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1F0D35FE"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Pr="005B5281">
        <w:rPr>
          <w:rFonts w:ascii="Arial" w:eastAsiaTheme="minorEastAsia" w:hAnsi="Arial" w:cs="Arial"/>
          <w:b/>
          <w:bCs/>
          <w:sz w:val="28"/>
          <w:szCs w:val="28"/>
          <w:lang w:eastAsia="zh-CN"/>
        </w:rPr>
        <w:t>4</w:t>
      </w:r>
      <w:r w:rsidR="001E1278" w:rsidRPr="005B5281">
        <w:rPr>
          <w:rFonts w:ascii="Arial" w:eastAsiaTheme="minorEastAsia" w:hAnsi="Arial" w:cs="Arial"/>
          <w:b/>
          <w:bCs/>
          <w:sz w:val="28"/>
          <w:szCs w:val="28"/>
          <w:lang w:eastAsia="zh-CN"/>
        </w:rPr>
        <w:t>b</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R1-21</w:t>
      </w:r>
      <w:r w:rsidR="00142C74" w:rsidRPr="005B5281">
        <w:rPr>
          <w:rFonts w:ascii="Arial" w:eastAsia="MS Mincho" w:hAnsi="Arial" w:cs="Arial"/>
          <w:b/>
          <w:bCs/>
          <w:sz w:val="28"/>
          <w:szCs w:val="28"/>
        </w:rPr>
        <w:t>02526</w:t>
      </w:r>
    </w:p>
    <w:p w14:paraId="43C511A7" w14:textId="7EA42727"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1E1278" w:rsidRPr="005B5281">
        <w:rPr>
          <w:rFonts w:ascii="Arial" w:eastAsiaTheme="minorEastAsia" w:hAnsi="Arial" w:cs="Arial"/>
          <w:b/>
          <w:bCs/>
          <w:sz w:val="28"/>
          <w:lang w:eastAsia="zh-CN"/>
        </w:rPr>
        <w:t>April</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1</w:t>
      </w:r>
      <w:r w:rsidRPr="005B5281">
        <w:rPr>
          <w:rFonts w:ascii="Arial" w:eastAsiaTheme="minorEastAsia" w:hAnsi="Arial" w:cs="Arial" w:hint="eastAsia"/>
          <w:b/>
          <w:bCs/>
          <w:sz w:val="28"/>
          <w:lang w:eastAsia="zh-CN"/>
        </w:rPr>
        <w:t>2</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xml:space="preserve"> –</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20</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2021</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777777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Pr="005B5281">
        <w:rPr>
          <w:rFonts w:eastAsiaTheme="minorEastAsia" w:cs="Arial"/>
          <w:sz w:val="22"/>
          <w:szCs w:val="22"/>
          <w:lang w:eastAsia="zh-CN"/>
        </w:rPr>
        <w:t>Dis</w:t>
      </w:r>
      <w:r w:rsidRPr="005B5281">
        <w:rPr>
          <w:rFonts w:eastAsiaTheme="minorEastAsia" w:cs="Arial" w:hint="eastAsia"/>
          <w:sz w:val="22"/>
          <w:szCs w:val="22"/>
          <w:lang w:eastAsia="zh-CN"/>
        </w:rPr>
        <w:t>cussion</w:t>
      </w:r>
      <w:r w:rsidRPr="005B5281">
        <w:rPr>
          <w:rFonts w:eastAsiaTheme="minorEastAsia" w:cs="Arial"/>
          <w:sz w:val="22"/>
          <w:szCs w:val="22"/>
          <w:lang w:eastAsia="zh-CN"/>
        </w:rPr>
        <w:t xml:space="preserve"> on methods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5314A1F4" w14:textId="14F1F971" w:rsidR="00DE7108" w:rsidRPr="005B5281" w:rsidRDefault="00DE7108" w:rsidP="00EF0378">
      <w:pPr>
        <w:spacing w:before="120"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104</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eeting</w:t>
      </w:r>
      <w:r w:rsidR="00177257" w:rsidRPr="005B5281">
        <w:rPr>
          <w:rFonts w:eastAsiaTheme="minorEastAsia"/>
          <w:szCs w:val="20"/>
          <w:lang w:eastAsia="zh-CN"/>
        </w:rPr>
        <w:t xml:space="preserve"> </w:t>
      </w:r>
      <w:r w:rsidR="00E268E4" w:rsidRPr="005B5281">
        <w:rPr>
          <w:rFonts w:eastAsiaTheme="minorEastAsia"/>
          <w:szCs w:val="20"/>
          <w:lang w:eastAsia="zh-CN"/>
        </w:rPr>
        <w:t>[1]</w:t>
      </w:r>
      <w:r w:rsidRPr="005B5281">
        <w:rPr>
          <w:rFonts w:eastAsiaTheme="minorEastAsia" w:hint="eastAsia"/>
          <w:szCs w:val="20"/>
          <w:lang w:eastAsia="zh-CN"/>
        </w:rPr>
        <w:t xml:space="preserve">,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Pr="005B5281">
        <w:rPr>
          <w:rFonts w:eastAsiaTheme="minorEastAsia" w:hint="eastAsia"/>
          <w:szCs w:val="20"/>
          <w:lang w:eastAsia="zh-CN"/>
        </w:rPr>
        <w:t xml:space="preserve">. </w:t>
      </w:r>
      <w:r w:rsidRPr="005B5281">
        <w:rPr>
          <w:rFonts w:eastAsiaTheme="minorEastAsia"/>
          <w:szCs w:val="20"/>
          <w:lang w:eastAsia="zh-CN"/>
        </w:rPr>
        <w:t xml:space="preserve">In this contribution, we present our views on potential enhancements for </w:t>
      </w:r>
      <w:r w:rsidRPr="005B5281">
        <w:t xml:space="preserve">mitigating UE Rx/Tx and/or </w:t>
      </w:r>
      <w:proofErr w:type="spellStart"/>
      <w:r w:rsidRPr="005B5281">
        <w:t>gNB</w:t>
      </w:r>
      <w:proofErr w:type="spellEnd"/>
      <w:r w:rsidRPr="005B5281">
        <w:t xml:space="preserve"> Rx/Tx timing delays</w:t>
      </w:r>
      <w:r w:rsidRPr="005B5281">
        <w:rPr>
          <w:rFonts w:eastAsiaTheme="minorEastAsia"/>
          <w:szCs w:val="20"/>
          <w:lang w:eastAsia="zh-CN"/>
        </w:rPr>
        <w:t>.</w:t>
      </w:r>
    </w:p>
    <w:p w14:paraId="06303B39" w14:textId="3A1656F1" w:rsidR="00870402" w:rsidRPr="005B5281" w:rsidRDefault="00870402" w:rsidP="00DE7108">
      <w:pPr>
        <w:pStyle w:val="1"/>
      </w:pPr>
      <w:r w:rsidRPr="005B5281">
        <w:t>‘Inter-TRP</w:t>
      </w:r>
      <w:r w:rsidR="00FB53D2" w:rsidRPr="005B5281">
        <w:t xml:space="preserve"> timing error’ clarification</w:t>
      </w:r>
    </w:p>
    <w:p w14:paraId="64EF22DB" w14:textId="2060C127" w:rsidR="00E46229" w:rsidRPr="005B5281" w:rsidRDefault="00E46229" w:rsidP="00E46229">
      <w:pPr>
        <w:spacing w:after="120" w:line="260" w:lineRule="exact"/>
        <w:jc w:val="both"/>
        <w:rPr>
          <w:rFonts w:eastAsiaTheme="minorEastAsia"/>
          <w:szCs w:val="20"/>
          <w:lang w:eastAsia="zh-CN"/>
        </w:rPr>
      </w:pPr>
      <w:r w:rsidRPr="005B5281">
        <w:rPr>
          <w:rFonts w:eastAsiaTheme="minorEastAsia"/>
          <w:szCs w:val="20"/>
          <w:lang w:eastAsia="zh-CN"/>
        </w:rPr>
        <w:t xml:space="preserve">In RAN1 meeting #104e, it was concluded that the Rx timing error and Tx timing error are </w:t>
      </w:r>
      <w:r w:rsidRPr="005B5281">
        <w:rPr>
          <w:lang w:eastAsia="zh-CN"/>
        </w:rPr>
        <w:t xml:space="preserve">internal timing errors. However, when we calculate RSTD from different </w:t>
      </w:r>
      <w:proofErr w:type="spellStart"/>
      <w:r w:rsidRPr="005B5281">
        <w:rPr>
          <w:lang w:eastAsia="zh-CN"/>
        </w:rPr>
        <w:t>gNBs</w:t>
      </w:r>
      <w:proofErr w:type="spellEnd"/>
      <w:r w:rsidRPr="005B5281">
        <w:rPr>
          <w:lang w:eastAsia="zh-CN"/>
        </w:rPr>
        <w:t xml:space="preserve">/TRPs, the ‘inter-TRP timing error’ is generated, which may be simply defined as the difference of the </w:t>
      </w:r>
      <w:proofErr w:type="spellStart"/>
      <w:r w:rsidRPr="005B5281">
        <w:rPr>
          <w:lang w:eastAsia="zh-CN"/>
        </w:rPr>
        <w:t>gNB</w:t>
      </w:r>
      <w:proofErr w:type="spellEnd"/>
      <w:r w:rsidRPr="005B5281">
        <w:rPr>
          <w:lang w:eastAsia="zh-CN"/>
        </w:rPr>
        <w:t>/TRP Tx/Rx timing errors between TRPs. We would like to get clarification whether ‘inter-TRP timing error’ mitigation will be handled in the scope of Rx/Tx timing error mitigation or it can be regarded as part of ‘</w:t>
      </w:r>
      <w:r w:rsidRPr="005B5281">
        <w:rPr>
          <w:rFonts w:eastAsiaTheme="minorEastAsia"/>
          <w:lang w:eastAsia="zh-CN"/>
        </w:rPr>
        <w:t>synchronization error</w:t>
      </w:r>
      <w:r w:rsidRPr="005B5281">
        <w:rPr>
          <w:lang w:eastAsia="zh-CN"/>
        </w:rPr>
        <w:t xml:space="preserve">’ between TRPs, which is not </w:t>
      </w:r>
      <w:r w:rsidRPr="005B5281">
        <w:rPr>
          <w:rFonts w:ascii="Times" w:eastAsia="Batang" w:hAnsi="Times"/>
          <w:lang w:val="en-GB" w:eastAsia="zh-CN"/>
        </w:rPr>
        <w:t>within the scope of the WI.</w:t>
      </w:r>
    </w:p>
    <w:p w14:paraId="45190612" w14:textId="77777777" w:rsidR="00E46229" w:rsidRPr="005B5281" w:rsidRDefault="00E46229" w:rsidP="00E46229">
      <w:pPr>
        <w:pStyle w:val="a0"/>
        <w:numPr>
          <w:ilvl w:val="0"/>
          <w:numId w:val="13"/>
        </w:numPr>
        <w:spacing w:beforeLines="50" w:before="180" w:line="260" w:lineRule="exact"/>
        <w:rPr>
          <w:rFonts w:eastAsiaTheme="minorEastAsia"/>
          <w:b/>
          <w:i/>
          <w:szCs w:val="20"/>
          <w:lang w:eastAsia="zh-CN"/>
        </w:rPr>
      </w:pPr>
    </w:p>
    <w:p w14:paraId="6C0ACA8F" w14:textId="77777777" w:rsidR="00E46229" w:rsidRPr="005B5281" w:rsidRDefault="00E46229" w:rsidP="00E46229">
      <w:pPr>
        <w:pStyle w:val="a0"/>
        <w:numPr>
          <w:ilvl w:val="0"/>
          <w:numId w:val="11"/>
        </w:numPr>
        <w:spacing w:line="260" w:lineRule="exact"/>
        <w:rPr>
          <w:rFonts w:eastAsiaTheme="minorEastAsia"/>
          <w:b/>
          <w:i/>
          <w:szCs w:val="20"/>
          <w:lang w:eastAsia="zh-CN"/>
        </w:rPr>
      </w:pPr>
      <w:r w:rsidRPr="005B5281">
        <w:rPr>
          <w:rFonts w:eastAsiaTheme="minorEastAsia"/>
          <w:b/>
          <w:i/>
          <w:lang w:eastAsia="zh-CN"/>
        </w:rPr>
        <w:t>The issues of ‘inter-TRP timing error’ in DL-TDOA/UL-TDOA method should be clarified</w:t>
      </w:r>
      <w:r w:rsidRPr="005B5281">
        <w:rPr>
          <w:rFonts w:eastAsiaTheme="minorEastAsia"/>
          <w:b/>
          <w:i/>
          <w:szCs w:val="16"/>
          <w:lang w:eastAsia="zh-CN"/>
        </w:rPr>
        <w:t>.</w:t>
      </w:r>
    </w:p>
    <w:p w14:paraId="42144146" w14:textId="3ADEB947" w:rsidR="00E46229" w:rsidRPr="005B5281" w:rsidRDefault="00E46229" w:rsidP="00E46229">
      <w:pPr>
        <w:pStyle w:val="a0"/>
        <w:numPr>
          <w:ilvl w:val="0"/>
          <w:numId w:val="34"/>
        </w:numPr>
        <w:spacing w:line="260" w:lineRule="exact"/>
        <w:rPr>
          <w:rFonts w:eastAsiaTheme="minorEastAsia"/>
          <w:b/>
          <w:i/>
          <w:szCs w:val="20"/>
          <w:lang w:eastAsia="zh-CN"/>
        </w:rPr>
      </w:pPr>
      <w:r w:rsidRPr="005B5281">
        <w:rPr>
          <w:rFonts w:eastAsiaTheme="minorEastAsia"/>
          <w:b/>
          <w:i/>
          <w:szCs w:val="20"/>
          <w:lang w:eastAsia="zh-CN"/>
        </w:rPr>
        <w:t xml:space="preserve">e.g., whether to regard </w:t>
      </w:r>
      <w:r w:rsidRPr="005B5281">
        <w:rPr>
          <w:rFonts w:eastAsiaTheme="minorEastAsia"/>
          <w:b/>
          <w:i/>
          <w:lang w:eastAsia="zh-CN"/>
        </w:rPr>
        <w:t xml:space="preserve">‘inter-TRP timing error’ as synchronization error </w:t>
      </w:r>
      <w:proofErr w:type="spellStart"/>
      <w:r w:rsidRPr="005B5281">
        <w:rPr>
          <w:rFonts w:eastAsiaTheme="minorEastAsia"/>
          <w:b/>
          <w:i/>
          <w:lang w:eastAsia="zh-CN"/>
        </w:rPr>
        <w:t>beween</w:t>
      </w:r>
      <w:proofErr w:type="spellEnd"/>
      <w:r w:rsidRPr="005B5281">
        <w:rPr>
          <w:rFonts w:eastAsiaTheme="minorEastAsia"/>
          <w:b/>
          <w:i/>
          <w:lang w:eastAsia="zh-CN"/>
        </w:rPr>
        <w:t xml:space="preserve"> TRPs.</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65FC6D36" w14:textId="11011B49" w:rsidR="00DE7108" w:rsidRPr="005B5281" w:rsidRDefault="004A050F" w:rsidP="004A050F">
      <w:pPr>
        <w:pStyle w:val="20"/>
        <w:tabs>
          <w:tab w:val="clear" w:pos="576"/>
          <w:tab w:val="num" w:pos="717"/>
        </w:tabs>
        <w:spacing w:before="120"/>
        <w:ind w:left="717" w:hanging="576"/>
        <w:jc w:val="both"/>
        <w:rPr>
          <w:szCs w:val="20"/>
        </w:rPr>
      </w:pPr>
      <w:bookmarkStart w:id="5" w:name="Pro2"/>
      <w:r w:rsidRPr="005B5281">
        <w:t>Rx/Tx timing</w:t>
      </w:r>
      <w:r w:rsidR="00AF23D7" w:rsidRPr="005B5281">
        <w:t xml:space="preserve"> delay</w:t>
      </w:r>
      <w:r w:rsidRPr="005B5281">
        <w:t xml:space="preserve"> mitigating for DL-TDOA method</w:t>
      </w:r>
    </w:p>
    <w:tbl>
      <w:tblPr>
        <w:tblStyle w:val="af2"/>
        <w:tblW w:w="0" w:type="auto"/>
        <w:tblLook w:val="04A0" w:firstRow="1" w:lastRow="0" w:firstColumn="1" w:lastColumn="0" w:noHBand="0" w:noVBand="1"/>
      </w:tblPr>
      <w:tblGrid>
        <w:gridCol w:w="9060"/>
      </w:tblGrid>
      <w:tr w:rsidR="006B4DD2" w:rsidRPr="005B5281" w14:paraId="369B49D8" w14:textId="77777777" w:rsidTr="006B4DD2">
        <w:tc>
          <w:tcPr>
            <w:tcW w:w="9060" w:type="dxa"/>
          </w:tcPr>
          <w:p w14:paraId="59AA2196" w14:textId="77777777" w:rsidR="006B4DD2" w:rsidRPr="005B5281" w:rsidRDefault="006B4DD2" w:rsidP="006B4DD2">
            <w:pPr>
              <w:ind w:left="1440" w:hanging="1440"/>
              <w:rPr>
                <w:rFonts w:ascii="Times" w:eastAsia="Batang" w:hAnsi="Times"/>
                <w:u w:val="single"/>
                <w:lang w:val="en-GB" w:eastAsia="x-none"/>
              </w:rPr>
            </w:pPr>
            <w:r w:rsidRPr="005B5281">
              <w:rPr>
                <w:rFonts w:ascii="Times" w:eastAsia="Batang" w:hAnsi="Times"/>
                <w:u w:val="single"/>
                <w:lang w:val="en-GB" w:eastAsia="x-none"/>
              </w:rPr>
              <w:t>Conclusion:</w:t>
            </w:r>
          </w:p>
          <w:p w14:paraId="6ED75321" w14:textId="77777777" w:rsidR="006B4DD2" w:rsidRPr="005B5281" w:rsidRDefault="006B4DD2" w:rsidP="006B4DD2">
            <w:pPr>
              <w:rPr>
                <w:rFonts w:ascii="Times" w:eastAsia="Batang" w:hAnsi="Times"/>
                <w:lang w:val="en-GB"/>
              </w:rPr>
            </w:pPr>
            <w:r w:rsidRPr="005B5281">
              <w:rPr>
                <w:rFonts w:ascii="Times" w:eastAsia="Batang" w:hAnsi="Times"/>
                <w:lang w:val="en-GB"/>
              </w:rPr>
              <w:t>Study the following options for mitigating TRP Tx timing errors and/or UE Rx timing errors for DL TDOA:</w:t>
            </w:r>
          </w:p>
          <w:p w14:paraId="559CF872" w14:textId="77777777" w:rsidR="006B4DD2" w:rsidRPr="005B5281" w:rsidRDefault="006B4DD2" w:rsidP="00A022E3">
            <w:pPr>
              <w:numPr>
                <w:ilvl w:val="0"/>
                <w:numId w:val="15"/>
              </w:numPr>
              <w:spacing w:line="259" w:lineRule="auto"/>
              <w:contextualSpacing/>
              <w:jc w:val="both"/>
              <w:rPr>
                <w:rFonts w:ascii="Times" w:eastAsia="Batang" w:hAnsi="Times"/>
                <w:lang w:val="en-GB" w:eastAsia="x-none"/>
              </w:rPr>
            </w:pPr>
            <w:r w:rsidRPr="005B5281">
              <w:rPr>
                <w:rFonts w:ascii="Times" w:eastAsia="Batang" w:hAnsi="Times"/>
                <w:lang w:val="en-GB" w:eastAsia="x-none"/>
              </w:rPr>
              <w:t xml:space="preserve">Option 1: </w:t>
            </w:r>
          </w:p>
          <w:p w14:paraId="01F41724" w14:textId="77777777" w:rsidR="006B4DD2" w:rsidRPr="005B5281" w:rsidRDefault="006B4DD2" w:rsidP="00A022E3">
            <w:pPr>
              <w:numPr>
                <w:ilvl w:val="1"/>
                <w:numId w:val="15"/>
              </w:numPr>
              <w:spacing w:line="259" w:lineRule="auto"/>
              <w:contextualSpacing/>
              <w:jc w:val="both"/>
              <w:rPr>
                <w:rFonts w:ascii="Times" w:eastAsia="Batang" w:hAnsi="Times"/>
                <w:lang w:val="en-GB" w:eastAsia="x-none"/>
              </w:rPr>
            </w:pPr>
            <w:r w:rsidRPr="005B5281">
              <w:rPr>
                <w:rFonts w:ascii="Times" w:hAnsi="Times"/>
                <w:szCs w:val="20"/>
                <w:lang w:val="en-GB" w:eastAsia="zh-CN"/>
              </w:rPr>
              <w:t>Support a TRP to provide the association information of DL PRS resources with Tx TEGs to LMF</w:t>
            </w:r>
          </w:p>
          <w:p w14:paraId="0C287EDF" w14:textId="77777777" w:rsidR="006B4DD2" w:rsidRPr="005B5281" w:rsidRDefault="006B4DD2" w:rsidP="00A022E3">
            <w:pPr>
              <w:numPr>
                <w:ilvl w:val="0"/>
                <w:numId w:val="15"/>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2: </w:t>
            </w:r>
          </w:p>
          <w:p w14:paraId="0897ECBC" w14:textId="77777777" w:rsidR="006B4DD2" w:rsidRPr="005B5281" w:rsidRDefault="006B4DD2" w:rsidP="00A022E3">
            <w:pPr>
              <w:numPr>
                <w:ilvl w:val="1"/>
                <w:numId w:val="15"/>
              </w:numPr>
              <w:spacing w:line="259" w:lineRule="auto"/>
              <w:contextualSpacing/>
              <w:jc w:val="both"/>
              <w:rPr>
                <w:rFonts w:ascii="Times" w:eastAsia="Batang" w:hAnsi="Times"/>
                <w:lang w:val="en-GB" w:eastAsia="x-none"/>
              </w:rPr>
            </w:pPr>
            <w:r w:rsidRPr="005B5281">
              <w:rPr>
                <w:rFonts w:ascii="Times" w:hAnsi="Times"/>
                <w:szCs w:val="20"/>
                <w:lang w:val="en-GB" w:eastAsia="zh-CN"/>
              </w:rPr>
              <w:t>Support LMF to provide the association information of DL PRS resources with Tx TEGs to UE for UE-based positioning</w:t>
            </w:r>
          </w:p>
          <w:p w14:paraId="4761A9DA"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3: </w:t>
            </w:r>
          </w:p>
          <w:p w14:paraId="08BDD84F"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a TRP to provide the Tx timing errors per Tx TEG to LMF</w:t>
            </w:r>
          </w:p>
          <w:p w14:paraId="761FFF8D"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4: </w:t>
            </w:r>
          </w:p>
          <w:p w14:paraId="449BAE8C" w14:textId="77777777" w:rsidR="006B4DD2" w:rsidRPr="005B5281" w:rsidRDefault="006B4DD2" w:rsidP="00A022E3">
            <w:pPr>
              <w:numPr>
                <w:ilvl w:val="1"/>
                <w:numId w:val="14"/>
              </w:numPr>
              <w:spacing w:line="259" w:lineRule="auto"/>
              <w:contextualSpacing/>
              <w:jc w:val="both"/>
              <w:rPr>
                <w:rFonts w:ascii="Times" w:eastAsia="Batang" w:hAnsi="Times"/>
                <w:lang w:val="en-GB" w:eastAsia="x-none"/>
              </w:rPr>
            </w:pPr>
            <w:r w:rsidRPr="005B5281">
              <w:rPr>
                <w:rFonts w:ascii="Times" w:hAnsi="Times"/>
                <w:szCs w:val="20"/>
                <w:lang w:val="en-GB" w:eastAsia="zh-CN"/>
              </w:rPr>
              <w:t xml:space="preserve">Support LMF to provide the Tx timing errors per Tx TEG of TRP to a UE for UE-based positioning </w:t>
            </w:r>
          </w:p>
          <w:p w14:paraId="2384011C"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5: </w:t>
            </w:r>
          </w:p>
          <w:p w14:paraId="1A2B5741"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a UE to provide the association information of RSTD measurements with UE Rx TEG(s) to LMF when the UE reports the RSTD measurements to LMF</w:t>
            </w:r>
          </w:p>
          <w:p w14:paraId="0BBF286A"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6: </w:t>
            </w:r>
          </w:p>
          <w:p w14:paraId="3F7E2F24"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LMF to provide Rx timing errors per Rx TEG to a UE for UE-based positioning</w:t>
            </w:r>
          </w:p>
          <w:p w14:paraId="66E3609A"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Option7:</w:t>
            </w:r>
          </w:p>
          <w:p w14:paraId="3BFDDCB2"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a UE to provide Rx timing errors per Rx TEG to LMF for UE-assisted positioning</w:t>
            </w:r>
          </w:p>
          <w:p w14:paraId="15086FF5"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lastRenderedPageBreak/>
              <w:t xml:space="preserve">Option 8: </w:t>
            </w:r>
          </w:p>
          <w:p w14:paraId="7FBBD4EE"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a TRP to provide the Tx timing error differences </w:t>
            </w:r>
            <w:r w:rsidRPr="005B5281">
              <w:rPr>
                <w:rFonts w:ascii="Times" w:eastAsia="Batang" w:hAnsi="Times"/>
                <w:lang w:val="en-GB" w:eastAsia="x-none"/>
              </w:rPr>
              <w:t xml:space="preserve">between Tx TEGs of the TRP </w:t>
            </w:r>
            <w:r w:rsidRPr="005B5281">
              <w:rPr>
                <w:rFonts w:ascii="Times" w:hAnsi="Times"/>
                <w:szCs w:val="20"/>
                <w:lang w:val="en-GB" w:eastAsia="zh-CN"/>
              </w:rPr>
              <w:t xml:space="preserve">to LMF </w:t>
            </w:r>
          </w:p>
          <w:p w14:paraId="63E4A0E0"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9: </w:t>
            </w:r>
          </w:p>
          <w:p w14:paraId="54FC994D" w14:textId="77777777" w:rsidR="006B4DD2" w:rsidRPr="005B5281" w:rsidRDefault="006B4DD2" w:rsidP="00A022E3">
            <w:pPr>
              <w:numPr>
                <w:ilvl w:val="1"/>
                <w:numId w:val="14"/>
              </w:numPr>
              <w:spacing w:line="259" w:lineRule="auto"/>
              <w:contextualSpacing/>
              <w:jc w:val="both"/>
              <w:rPr>
                <w:rFonts w:ascii="Times" w:eastAsia="Batang" w:hAnsi="Times"/>
                <w:lang w:val="en-GB" w:eastAsia="x-none"/>
              </w:rPr>
            </w:pPr>
            <w:r w:rsidRPr="005B5281">
              <w:rPr>
                <w:rFonts w:ascii="Times" w:hAnsi="Times"/>
                <w:szCs w:val="20"/>
                <w:lang w:val="en-GB" w:eastAsia="zh-CN"/>
              </w:rPr>
              <w:t xml:space="preserve">Support LMF to provide the </w:t>
            </w:r>
            <w:r w:rsidRPr="005B5281">
              <w:rPr>
                <w:rFonts w:ascii="Times" w:eastAsia="Batang" w:hAnsi="Times"/>
                <w:lang w:val="en-GB" w:eastAsia="x-none"/>
              </w:rPr>
              <w:t>Tx timing error differences between Tx TEGs of a TRP to a UE for UE-based positioning</w:t>
            </w:r>
          </w:p>
          <w:p w14:paraId="7991F656"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Option10:</w:t>
            </w:r>
          </w:p>
          <w:p w14:paraId="6FA43980" w14:textId="77777777" w:rsidR="006B4DD2" w:rsidRPr="005B5281" w:rsidRDefault="006B4DD2"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a UE to provide Rx timing error differences between Rx TEGs to LMF for UE-assisted positioning</w:t>
            </w:r>
          </w:p>
          <w:p w14:paraId="0A3ED1DF"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FFS: details of the signalling, procedures, and UE capability</w:t>
            </w:r>
          </w:p>
          <w:p w14:paraId="270620EB"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FFS: How the TEGs are determined by the UE or TRP (could be by implementation, i.e., no specification impact)</w:t>
            </w:r>
          </w:p>
          <w:p w14:paraId="3129A719" w14:textId="77777777"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Note: Other options are not precluded.</w:t>
            </w:r>
          </w:p>
          <w:p w14:paraId="46FEC368" w14:textId="6BC7305D" w:rsidR="006B4DD2" w:rsidRPr="005B5281" w:rsidRDefault="006B4DD2"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Note: Depending on the discussion results, none/one/multiple of the above </w:t>
            </w:r>
            <w:r w:rsidRPr="005B5281">
              <w:rPr>
                <w:rFonts w:ascii="Times" w:eastAsia="Batang" w:hAnsi="Times"/>
                <w:lang w:val="en-GB" w:eastAsia="x-none"/>
              </w:rPr>
              <w:t>options may be adopted in Rel-17.</w:t>
            </w:r>
          </w:p>
        </w:tc>
      </w:tr>
    </w:tbl>
    <w:p w14:paraId="41C9B84E" w14:textId="0D76B6E8" w:rsidR="002653DA" w:rsidRPr="005B5281" w:rsidRDefault="00BC138B" w:rsidP="00C12663">
      <w:pPr>
        <w:spacing w:beforeLines="50" w:before="180" w:after="120" w:line="260" w:lineRule="exact"/>
        <w:jc w:val="both"/>
        <w:rPr>
          <w:rFonts w:eastAsiaTheme="minorEastAsia"/>
          <w:szCs w:val="20"/>
          <w:lang w:eastAsia="zh-CN"/>
        </w:rPr>
      </w:pPr>
      <w:r w:rsidRPr="005B5281">
        <w:rPr>
          <w:rFonts w:eastAsiaTheme="minorEastAsia"/>
          <w:szCs w:val="20"/>
          <w:lang w:eastAsia="zh-CN"/>
        </w:rPr>
        <w:lastRenderedPageBreak/>
        <w:t>In SI</w:t>
      </w:r>
      <w:r w:rsidR="004F0454" w:rsidRPr="005B5281">
        <w:rPr>
          <w:rFonts w:eastAsiaTheme="minorEastAsia"/>
          <w:szCs w:val="20"/>
          <w:lang w:eastAsia="zh-CN"/>
        </w:rPr>
        <w:t xml:space="preserve"> </w:t>
      </w:r>
      <w:r w:rsidR="004F0454" w:rsidRPr="005B5281">
        <w:rPr>
          <w:rFonts w:eastAsiaTheme="minorEastAsia" w:hint="eastAsia"/>
          <w:szCs w:val="20"/>
          <w:lang w:eastAsia="zh-CN"/>
        </w:rPr>
        <w:t>stage</w:t>
      </w:r>
      <w:r w:rsidRPr="005B5281">
        <w:rPr>
          <w:rFonts w:eastAsiaTheme="minorEastAsia"/>
          <w:szCs w:val="20"/>
          <w:lang w:eastAsia="zh-CN"/>
        </w:rPr>
        <w:t xml:space="preserve">, </w:t>
      </w:r>
      <w:r w:rsidR="00EB4151" w:rsidRPr="005B5281">
        <w:rPr>
          <w:rFonts w:eastAsiaTheme="minorEastAsia"/>
          <w:szCs w:val="20"/>
          <w:lang w:eastAsia="zh-CN"/>
        </w:rPr>
        <w:t xml:space="preserve">regarding </w:t>
      </w:r>
      <w:r w:rsidR="00F91AEA" w:rsidRPr="005B5281">
        <w:rPr>
          <w:rFonts w:eastAsiaTheme="minorEastAsia"/>
          <w:szCs w:val="20"/>
          <w:lang w:eastAsia="zh-CN"/>
        </w:rPr>
        <w:t>UE/</w:t>
      </w:r>
      <w:proofErr w:type="spellStart"/>
      <w:r w:rsidR="00F91AEA" w:rsidRPr="005B5281">
        <w:rPr>
          <w:rFonts w:eastAsiaTheme="minorEastAsia"/>
          <w:szCs w:val="20"/>
          <w:lang w:eastAsia="zh-CN"/>
        </w:rPr>
        <w:t>gNB</w:t>
      </w:r>
      <w:proofErr w:type="spellEnd"/>
      <w:r w:rsidR="00F91AEA" w:rsidRPr="005B5281">
        <w:rPr>
          <w:rFonts w:eastAsiaTheme="minorEastAsia"/>
          <w:szCs w:val="20"/>
          <w:lang w:eastAsia="zh-CN"/>
        </w:rPr>
        <w:t xml:space="preserve"> Rx and Tx timing error, </w:t>
      </w:r>
      <w:r w:rsidRPr="005B5281">
        <w:rPr>
          <w:rFonts w:eastAsiaTheme="minorEastAsia"/>
          <w:szCs w:val="20"/>
          <w:lang w:eastAsia="zh-CN"/>
        </w:rPr>
        <w:t xml:space="preserve">we have </w:t>
      </w:r>
      <w:r w:rsidR="00E755B4" w:rsidRPr="005B5281">
        <w:rPr>
          <w:rFonts w:eastAsiaTheme="minorEastAsia"/>
          <w:szCs w:val="20"/>
          <w:lang w:eastAsia="zh-CN"/>
        </w:rPr>
        <w:t>made an agreement</w:t>
      </w:r>
      <w:r w:rsidR="00D466B2" w:rsidRPr="005B5281">
        <w:rPr>
          <w:rFonts w:eastAsiaTheme="minorEastAsia"/>
          <w:szCs w:val="20"/>
          <w:lang w:eastAsia="zh-CN"/>
        </w:rPr>
        <w:t xml:space="preserve"> as follows.</w:t>
      </w:r>
      <w:r w:rsidR="00F73A15" w:rsidRPr="005B5281">
        <w:rPr>
          <w:rFonts w:eastAsiaTheme="minorEastAsia"/>
          <w:szCs w:val="20"/>
          <w:lang w:eastAsia="zh-CN"/>
        </w:rPr>
        <w:t xml:space="preserve"> It can be seen that</w:t>
      </w:r>
      <w:r w:rsidR="00AE6C04" w:rsidRPr="005B5281">
        <w:rPr>
          <w:rFonts w:eastAsiaTheme="minorEastAsia"/>
          <w:szCs w:val="20"/>
          <w:lang w:eastAsia="zh-CN"/>
        </w:rPr>
        <w:t xml:space="preserve"> Rx and Tx timing errors are generated per panel inde</w:t>
      </w:r>
      <w:r w:rsidR="0062153C" w:rsidRPr="005B5281">
        <w:rPr>
          <w:rFonts w:eastAsiaTheme="minorEastAsia"/>
          <w:szCs w:val="20"/>
          <w:lang w:eastAsia="zh-CN"/>
        </w:rPr>
        <w:t>pendently</w:t>
      </w:r>
      <w:r w:rsidR="008A2FBB" w:rsidRPr="005B5281">
        <w:rPr>
          <w:rFonts w:eastAsiaTheme="minorEastAsia"/>
          <w:szCs w:val="20"/>
          <w:lang w:eastAsia="zh-CN"/>
        </w:rPr>
        <w:t>.</w:t>
      </w:r>
      <w:r w:rsidR="00A05690" w:rsidRPr="005B5281">
        <w:rPr>
          <w:rFonts w:eastAsiaTheme="minorEastAsia" w:hint="eastAsia"/>
          <w:szCs w:val="20"/>
          <w:lang w:eastAsia="zh-CN"/>
        </w:rPr>
        <w:t xml:space="preserve"> </w:t>
      </w:r>
      <w:r w:rsidR="00C74FFD" w:rsidRPr="005B5281">
        <w:rPr>
          <w:rFonts w:eastAsiaTheme="minorEastAsia"/>
          <w:szCs w:val="20"/>
          <w:lang w:eastAsia="zh-CN"/>
        </w:rPr>
        <w:t xml:space="preserve">In addition, </w:t>
      </w:r>
      <w:r w:rsidR="00736504" w:rsidRPr="005B5281">
        <w:rPr>
          <w:rFonts w:eastAsiaTheme="minorEastAsia"/>
          <w:szCs w:val="20"/>
          <w:lang w:eastAsia="zh-CN"/>
        </w:rPr>
        <w:t>as far as we know</w:t>
      </w:r>
      <w:r w:rsidR="00706A20" w:rsidRPr="005B5281">
        <w:rPr>
          <w:rFonts w:eastAsiaTheme="minorEastAsia"/>
          <w:szCs w:val="20"/>
          <w:lang w:eastAsia="zh-CN"/>
        </w:rPr>
        <w:t xml:space="preserve">, </w:t>
      </w:r>
      <w:r w:rsidR="00262EF6" w:rsidRPr="005B5281">
        <w:rPr>
          <w:rFonts w:eastAsiaTheme="minorEastAsia"/>
          <w:szCs w:val="16"/>
          <w:lang w:eastAsia="zh-CN"/>
        </w:rPr>
        <w:t>at least in positioning, one TRP will not deploy more than one antenna panel.</w:t>
      </w:r>
      <w:r w:rsidR="00A94093" w:rsidRPr="005B5281">
        <w:rPr>
          <w:rFonts w:eastAsiaTheme="minorEastAsia"/>
          <w:szCs w:val="16"/>
          <w:lang w:eastAsia="zh-CN"/>
        </w:rPr>
        <w:t xml:space="preserve"> </w:t>
      </w:r>
      <w:r w:rsidR="00382555" w:rsidRPr="005B5281">
        <w:rPr>
          <w:rFonts w:eastAsiaTheme="minorEastAsia"/>
          <w:szCs w:val="16"/>
          <w:lang w:eastAsia="zh-CN"/>
        </w:rPr>
        <w:t xml:space="preserve">Thus, </w:t>
      </w:r>
      <w:r w:rsidR="008265F1" w:rsidRPr="005B5281">
        <w:rPr>
          <w:rFonts w:eastAsiaTheme="minorEastAsia"/>
          <w:szCs w:val="16"/>
          <w:lang w:eastAsia="zh-CN"/>
        </w:rPr>
        <w:t>for</w:t>
      </w:r>
      <w:r w:rsidR="00821DF5" w:rsidRPr="005B5281">
        <w:rPr>
          <w:rFonts w:eastAsiaTheme="minorEastAsia"/>
          <w:szCs w:val="16"/>
          <w:lang w:eastAsia="zh-CN"/>
        </w:rPr>
        <w:t xml:space="preserve"> a </w:t>
      </w:r>
      <w:r w:rsidR="0055172F" w:rsidRPr="005B5281">
        <w:rPr>
          <w:rFonts w:eastAsiaTheme="minorEastAsia"/>
          <w:szCs w:val="16"/>
          <w:lang w:eastAsia="zh-CN"/>
        </w:rPr>
        <w:t xml:space="preserve">common </w:t>
      </w:r>
      <w:r w:rsidR="00821DF5" w:rsidRPr="005B5281">
        <w:rPr>
          <w:rFonts w:eastAsiaTheme="minorEastAsia"/>
          <w:szCs w:val="16"/>
          <w:lang w:eastAsia="zh-CN"/>
        </w:rPr>
        <w:t>understanding, a TRP should be associated with an Rx TEG or Tx TEG</w:t>
      </w:r>
      <w:r w:rsidR="008A16EA" w:rsidRPr="005B5281">
        <w:rPr>
          <w:rFonts w:eastAsiaTheme="minorEastAsia"/>
          <w:szCs w:val="16"/>
          <w:lang w:eastAsia="zh-CN"/>
        </w:rPr>
        <w:t>.</w:t>
      </w:r>
      <w:r w:rsidR="00C50B66" w:rsidRPr="005B5281">
        <w:rPr>
          <w:rFonts w:eastAsiaTheme="minorEastAsia" w:hint="eastAsia"/>
          <w:szCs w:val="16"/>
          <w:lang w:eastAsia="zh-CN"/>
        </w:rPr>
        <w:t xml:space="preserve"> </w:t>
      </w:r>
      <w:r w:rsidR="002653DA" w:rsidRPr="005B5281">
        <w:rPr>
          <w:rFonts w:eastAsiaTheme="minorEastAsia"/>
          <w:szCs w:val="20"/>
          <w:lang w:eastAsia="zh-CN"/>
        </w:rPr>
        <w:t xml:space="preserve">Even in some scenarios, multiple antenna panels </w:t>
      </w:r>
      <w:r w:rsidR="00277541" w:rsidRPr="005B5281">
        <w:rPr>
          <w:rFonts w:eastAsiaTheme="minorEastAsia"/>
          <w:szCs w:val="20"/>
          <w:lang w:eastAsia="zh-CN"/>
        </w:rPr>
        <w:t>sharing the same location</w:t>
      </w:r>
      <w:r w:rsidR="00951AF1" w:rsidRPr="005B5281">
        <w:rPr>
          <w:rFonts w:eastAsiaTheme="minorEastAsia"/>
          <w:szCs w:val="20"/>
          <w:lang w:eastAsia="zh-CN"/>
        </w:rPr>
        <w:t xml:space="preserve"> </w:t>
      </w:r>
      <w:r w:rsidR="00AB1AE4" w:rsidRPr="005B5281">
        <w:rPr>
          <w:rFonts w:eastAsiaTheme="minorEastAsia"/>
          <w:szCs w:val="20"/>
          <w:lang w:eastAsia="zh-CN"/>
        </w:rPr>
        <w:t>are</w:t>
      </w:r>
      <w:r w:rsidR="002653DA" w:rsidRPr="005B5281">
        <w:rPr>
          <w:rFonts w:eastAsiaTheme="minorEastAsia"/>
          <w:szCs w:val="20"/>
          <w:lang w:eastAsia="zh-CN"/>
        </w:rPr>
        <w:t xml:space="preserve"> deployed, but different antenna panels can also be distinguished by different TRP IDs</w:t>
      </w:r>
      <w:r w:rsidR="00F80A2F" w:rsidRPr="005B5281">
        <w:rPr>
          <w:rFonts w:eastAsiaTheme="minorEastAsia"/>
          <w:szCs w:val="20"/>
          <w:lang w:eastAsia="zh-CN"/>
        </w:rPr>
        <w:t>, so that</w:t>
      </w:r>
      <w:r w:rsidR="0068378D" w:rsidRPr="005B5281">
        <w:rPr>
          <w:rFonts w:eastAsiaTheme="minorEastAsia"/>
          <w:szCs w:val="20"/>
          <w:lang w:eastAsia="zh-CN"/>
        </w:rPr>
        <w:t xml:space="preserve"> in these scenarios, different </w:t>
      </w:r>
      <w:r w:rsidR="001E6639" w:rsidRPr="005B5281">
        <w:rPr>
          <w:rFonts w:eastAsiaTheme="minorEastAsia"/>
          <w:szCs w:val="20"/>
          <w:lang w:eastAsia="zh-CN"/>
        </w:rPr>
        <w:t>Rx/Tx TEGs</w:t>
      </w:r>
      <w:r w:rsidR="0068378D" w:rsidRPr="005B5281">
        <w:rPr>
          <w:rFonts w:eastAsiaTheme="minorEastAsia"/>
          <w:szCs w:val="20"/>
          <w:lang w:eastAsia="zh-CN"/>
        </w:rPr>
        <w:t xml:space="preserve"> can also be distinguished by different TRP IDs</w:t>
      </w:r>
      <w:r w:rsidR="001E6639" w:rsidRPr="005B5281">
        <w:rPr>
          <w:rFonts w:eastAsiaTheme="minorEastAsia"/>
          <w:szCs w:val="20"/>
          <w:lang w:eastAsia="zh-CN"/>
        </w:rPr>
        <w:t xml:space="preserve">. </w:t>
      </w:r>
      <w:r w:rsidR="00DC35E5" w:rsidRPr="005B5281">
        <w:rPr>
          <w:rFonts w:eastAsiaTheme="minorEastAsia"/>
          <w:szCs w:val="16"/>
          <w:lang w:eastAsia="zh-CN"/>
        </w:rPr>
        <w:t xml:space="preserve">Therefore, </w:t>
      </w:r>
      <w:r w:rsidR="00CC450D" w:rsidRPr="005B5281">
        <w:rPr>
          <w:rFonts w:eastAsiaTheme="minorEastAsia"/>
          <w:szCs w:val="16"/>
          <w:lang w:eastAsia="zh-CN"/>
        </w:rPr>
        <w:t xml:space="preserve">we think </w:t>
      </w:r>
      <w:r w:rsidR="00DC35E5" w:rsidRPr="005B5281">
        <w:rPr>
          <w:rFonts w:eastAsiaTheme="minorEastAsia"/>
          <w:szCs w:val="16"/>
          <w:lang w:eastAsia="zh-CN"/>
        </w:rPr>
        <w:t>there will not be multiple groups of ‘Rx/Tx timing delay’.</w:t>
      </w:r>
      <w:r w:rsidR="00A1503F" w:rsidRPr="005B5281">
        <w:rPr>
          <w:rFonts w:eastAsiaTheme="minorEastAsia"/>
          <w:szCs w:val="16"/>
          <w:lang w:eastAsia="zh-CN"/>
        </w:rPr>
        <w:t xml:space="preserve"> </w:t>
      </w:r>
      <w:r w:rsidR="004B3830" w:rsidRPr="005B5281">
        <w:rPr>
          <w:rFonts w:eastAsiaTheme="minorEastAsia"/>
          <w:szCs w:val="16"/>
          <w:lang w:eastAsia="zh-CN"/>
        </w:rPr>
        <w:t xml:space="preserve">Then, </w:t>
      </w:r>
      <w:r w:rsidR="00BE7FB6" w:rsidRPr="005B5281">
        <w:rPr>
          <w:rFonts w:eastAsiaTheme="minorEastAsia"/>
          <w:szCs w:val="16"/>
          <w:lang w:eastAsia="zh-CN"/>
        </w:rPr>
        <w:t xml:space="preserve">a </w:t>
      </w:r>
      <w:r w:rsidR="004B3830" w:rsidRPr="005B5281">
        <w:rPr>
          <w:rFonts w:eastAsiaTheme="minorEastAsia"/>
          <w:szCs w:val="16"/>
          <w:lang w:eastAsia="zh-CN"/>
        </w:rPr>
        <w:t xml:space="preserve">TRP does not need to indicate the </w:t>
      </w:r>
      <w:r w:rsidR="00917C73" w:rsidRPr="005B5281">
        <w:rPr>
          <w:rFonts w:eastAsiaTheme="minorEastAsia"/>
          <w:szCs w:val="16"/>
          <w:lang w:eastAsia="zh-CN"/>
        </w:rPr>
        <w:t xml:space="preserve">association </w:t>
      </w:r>
      <w:r w:rsidR="001B18AD" w:rsidRPr="005B5281">
        <w:rPr>
          <w:rFonts w:ascii="Times" w:hAnsi="Times"/>
          <w:szCs w:val="20"/>
          <w:lang w:val="en-GB" w:eastAsia="zh-CN"/>
        </w:rPr>
        <w:t>information</w:t>
      </w:r>
      <w:r w:rsidR="001B18AD" w:rsidRPr="005B5281">
        <w:rPr>
          <w:rFonts w:eastAsiaTheme="minorEastAsia"/>
          <w:szCs w:val="16"/>
          <w:lang w:eastAsia="zh-CN"/>
        </w:rPr>
        <w:t xml:space="preserve"> </w:t>
      </w:r>
      <w:r w:rsidR="004B3830" w:rsidRPr="005B5281">
        <w:rPr>
          <w:rFonts w:eastAsiaTheme="minorEastAsia"/>
          <w:szCs w:val="16"/>
          <w:lang w:eastAsia="zh-CN"/>
        </w:rPr>
        <w:t>with Rx TEG or Tx TEG</w:t>
      </w:r>
      <w:r w:rsidR="00712245" w:rsidRPr="005B5281">
        <w:rPr>
          <w:rFonts w:eastAsiaTheme="minorEastAsia"/>
          <w:szCs w:val="16"/>
          <w:lang w:eastAsia="zh-CN"/>
        </w:rPr>
        <w:t xml:space="preserve"> to the LMF</w:t>
      </w:r>
      <w:r w:rsidR="004B3830" w:rsidRPr="005B5281">
        <w:rPr>
          <w:rFonts w:eastAsiaTheme="minorEastAsia"/>
          <w:szCs w:val="16"/>
          <w:lang w:eastAsia="zh-CN"/>
        </w:rPr>
        <w:t>.</w:t>
      </w:r>
    </w:p>
    <w:tbl>
      <w:tblPr>
        <w:tblStyle w:val="af2"/>
        <w:tblW w:w="0" w:type="auto"/>
        <w:tblLayout w:type="fixed"/>
        <w:tblLook w:val="04A0" w:firstRow="1" w:lastRow="0" w:firstColumn="1" w:lastColumn="0" w:noHBand="0" w:noVBand="1"/>
      </w:tblPr>
      <w:tblGrid>
        <w:gridCol w:w="9004"/>
      </w:tblGrid>
      <w:tr w:rsidR="00BC138B" w:rsidRPr="005B5281" w14:paraId="08409BD5" w14:textId="77777777" w:rsidTr="002E6A64">
        <w:tc>
          <w:tcPr>
            <w:tcW w:w="9004" w:type="dxa"/>
          </w:tcPr>
          <w:p w14:paraId="20D2A18A" w14:textId="77777777" w:rsidR="00BC138B" w:rsidRPr="005B5281" w:rsidRDefault="00BC138B" w:rsidP="006C5CC1">
            <w:pPr>
              <w:rPr>
                <w:szCs w:val="20"/>
                <w:lang w:eastAsia="zh-CN"/>
              </w:rPr>
            </w:pPr>
            <w:bookmarkStart w:id="6" w:name="_GoBack"/>
            <w:r w:rsidRPr="00E0644C">
              <w:rPr>
                <w:szCs w:val="20"/>
                <w:highlight w:val="green"/>
              </w:rPr>
              <w:t>Agreement</w:t>
            </w:r>
            <w:bookmarkEnd w:id="6"/>
            <w:r w:rsidRPr="00E0644C">
              <w:rPr>
                <w:szCs w:val="20"/>
                <w:highlight w:val="green"/>
              </w:rPr>
              <w:t>:</w:t>
            </w:r>
          </w:p>
          <w:p w14:paraId="4B8BE4AD" w14:textId="77777777" w:rsidR="00BC138B" w:rsidRPr="005B5281" w:rsidRDefault="00BC138B" w:rsidP="006C5CC1">
            <w:pPr>
              <w:pStyle w:val="af3"/>
              <w:ind w:firstLineChars="0" w:firstLine="0"/>
              <w:rPr>
                <w:rFonts w:ascii="Times New Roman" w:hAnsi="Times New Roman"/>
                <w:sz w:val="20"/>
                <w:szCs w:val="20"/>
              </w:rPr>
            </w:pPr>
            <w:r w:rsidRPr="005B5281">
              <w:rPr>
                <w:rFonts w:ascii="Times New Roman" w:hAnsi="Times New Roman"/>
                <w:sz w:val="20"/>
                <w:szCs w:val="20"/>
              </w:rPr>
              <w:t>Optional: The UE/</w:t>
            </w:r>
            <w:proofErr w:type="spellStart"/>
            <w:r w:rsidRPr="005B5281">
              <w:rPr>
                <w:rFonts w:ascii="Times New Roman" w:hAnsi="Times New Roman"/>
                <w:sz w:val="20"/>
                <w:szCs w:val="20"/>
              </w:rPr>
              <w:t>gNB</w:t>
            </w:r>
            <w:proofErr w:type="spellEnd"/>
            <w:r w:rsidRPr="005B5281">
              <w:rPr>
                <w:rFonts w:ascii="Times New Roman" w:hAnsi="Times New Roman"/>
                <w:sz w:val="20"/>
                <w:szCs w:val="20"/>
              </w:rPr>
              <w:t xml:space="preserve"> RX and TX timing error, in FR1/FR2, can be modeled as a truncated Gaussian distribution with zero mean and standard deviation of T1 ns, with truncation of the distribution to the [-T2, T2] range, and with T2=2*T1:</w:t>
            </w:r>
          </w:p>
          <w:p w14:paraId="50D0ADDE" w14:textId="77777777" w:rsidR="00BC138B" w:rsidRPr="005B5281" w:rsidRDefault="00BC138B" w:rsidP="00A022E3">
            <w:pPr>
              <w:pStyle w:val="af3"/>
              <w:widowControl/>
              <w:numPr>
                <w:ilvl w:val="0"/>
                <w:numId w:val="23"/>
              </w:numPr>
              <w:spacing w:before="100" w:beforeAutospacing="1"/>
              <w:ind w:left="357" w:firstLineChars="0" w:hanging="357"/>
              <w:contextualSpacing/>
              <w:rPr>
                <w:rFonts w:ascii="Times New Roman" w:hAnsi="Times New Roman"/>
                <w:sz w:val="20"/>
                <w:szCs w:val="20"/>
              </w:rPr>
            </w:pPr>
            <w:r w:rsidRPr="005B5281">
              <w:rPr>
                <w:rFonts w:ascii="Times New Roman" w:hAnsi="Times New Roman"/>
                <w:sz w:val="20"/>
                <w:szCs w:val="20"/>
              </w:rPr>
              <w:t>T1</w:t>
            </w:r>
            <w:proofErr w:type="gramStart"/>
            <w:r w:rsidRPr="005B5281">
              <w:rPr>
                <w:rFonts w:ascii="Times New Roman" w:hAnsi="Times New Roman"/>
                <w:sz w:val="20"/>
                <w:szCs w:val="20"/>
              </w:rPr>
              <w:t>:  [</w:t>
            </w:r>
            <w:proofErr w:type="gramEnd"/>
            <w:r w:rsidRPr="005B5281">
              <w:rPr>
                <w:rFonts w:ascii="Times New Roman" w:hAnsi="Times New Roman"/>
                <w:sz w:val="20"/>
                <w:szCs w:val="20"/>
              </w:rPr>
              <w:t xml:space="preserve">X] ns for </w:t>
            </w:r>
            <w:proofErr w:type="spellStart"/>
            <w:r w:rsidRPr="005B5281">
              <w:rPr>
                <w:rFonts w:ascii="Times New Roman" w:hAnsi="Times New Roman"/>
                <w:sz w:val="20"/>
                <w:szCs w:val="20"/>
              </w:rPr>
              <w:t>gNB</w:t>
            </w:r>
            <w:proofErr w:type="spellEnd"/>
            <w:r w:rsidRPr="005B5281">
              <w:rPr>
                <w:rFonts w:ascii="Times New Roman" w:hAnsi="Times New Roman"/>
                <w:sz w:val="20"/>
                <w:szCs w:val="20"/>
              </w:rPr>
              <w:t xml:space="preserve"> and [Y] ns for UE </w:t>
            </w:r>
          </w:p>
          <w:p w14:paraId="70AB0280" w14:textId="77777777" w:rsidR="00BC138B" w:rsidRPr="005B5281" w:rsidRDefault="00BC138B" w:rsidP="00A022E3">
            <w:pPr>
              <w:numPr>
                <w:ilvl w:val="0"/>
                <w:numId w:val="24"/>
              </w:numPr>
              <w:jc w:val="both"/>
              <w:rPr>
                <w:szCs w:val="20"/>
              </w:rPr>
            </w:pPr>
            <w:r w:rsidRPr="005B5281">
              <w:rPr>
                <w:szCs w:val="20"/>
              </w:rPr>
              <w:t>FFS: X, Y</w:t>
            </w:r>
          </w:p>
          <w:p w14:paraId="6B8BD512" w14:textId="77777777" w:rsidR="00BC138B" w:rsidRPr="005B5281" w:rsidRDefault="00BC138B" w:rsidP="00A022E3">
            <w:pPr>
              <w:pStyle w:val="af3"/>
              <w:widowControl/>
              <w:numPr>
                <w:ilvl w:val="0"/>
                <w:numId w:val="23"/>
              </w:numPr>
              <w:spacing w:after="100" w:afterAutospacing="1"/>
              <w:ind w:left="357" w:firstLineChars="0" w:hanging="357"/>
              <w:contextualSpacing/>
              <w:rPr>
                <w:rFonts w:ascii="Times New Roman" w:hAnsi="Times New Roman"/>
                <w:sz w:val="20"/>
                <w:szCs w:val="20"/>
              </w:rPr>
            </w:pPr>
            <w:r w:rsidRPr="005B5281">
              <w:rPr>
                <w:rFonts w:ascii="Times New Roman" w:hAnsi="Times New Roman"/>
                <w:sz w:val="20"/>
                <w:szCs w:val="20"/>
              </w:rPr>
              <w:t>Note: RX and TX timing errors are generated per panel independently</w:t>
            </w:r>
          </w:p>
          <w:p w14:paraId="57B9A6CB" w14:textId="5CCB62FA" w:rsidR="00BC138B" w:rsidRPr="005B5281" w:rsidRDefault="00BC138B" w:rsidP="00A022E3">
            <w:pPr>
              <w:pStyle w:val="af3"/>
              <w:widowControl/>
              <w:numPr>
                <w:ilvl w:val="0"/>
                <w:numId w:val="23"/>
              </w:numPr>
              <w:spacing w:before="100" w:beforeAutospacing="1"/>
              <w:ind w:left="357" w:firstLineChars="0" w:hanging="357"/>
              <w:contextualSpacing/>
            </w:pPr>
            <w:r w:rsidRPr="005B5281">
              <w:rPr>
                <w:rFonts w:ascii="Times New Roman" w:hAnsi="Times New Roman"/>
                <w:sz w:val="20"/>
                <w:szCs w:val="20"/>
              </w:rPr>
              <w:t xml:space="preserve">FFS: how the Rx and Tx timing errors are applied  </w:t>
            </w:r>
          </w:p>
        </w:tc>
      </w:tr>
    </w:tbl>
    <w:p w14:paraId="75722913" w14:textId="77777777" w:rsidR="00F22AEB" w:rsidRPr="005B5281" w:rsidRDefault="00F22AEB" w:rsidP="00A022E3">
      <w:pPr>
        <w:pStyle w:val="a0"/>
        <w:numPr>
          <w:ilvl w:val="0"/>
          <w:numId w:val="13"/>
        </w:numPr>
        <w:spacing w:beforeLines="50" w:before="180" w:line="260" w:lineRule="exact"/>
        <w:rPr>
          <w:rFonts w:eastAsiaTheme="minorEastAsia"/>
          <w:b/>
          <w:i/>
          <w:szCs w:val="20"/>
          <w:lang w:eastAsia="zh-CN"/>
        </w:rPr>
      </w:pPr>
    </w:p>
    <w:p w14:paraId="2653BC79" w14:textId="4A35C87E" w:rsidR="00F22AEB" w:rsidRPr="005B5281" w:rsidRDefault="00F22AEB" w:rsidP="00FF5064">
      <w:pPr>
        <w:pStyle w:val="a0"/>
        <w:numPr>
          <w:ilvl w:val="0"/>
          <w:numId w:val="11"/>
        </w:numPr>
        <w:spacing w:line="260" w:lineRule="exact"/>
        <w:rPr>
          <w:rFonts w:eastAsiaTheme="minorEastAsia"/>
          <w:b/>
          <w:i/>
          <w:szCs w:val="20"/>
          <w:lang w:eastAsia="zh-CN"/>
        </w:rPr>
      </w:pPr>
      <w:r w:rsidRPr="005B5281">
        <w:rPr>
          <w:rFonts w:eastAsiaTheme="minorEastAsia"/>
          <w:b/>
          <w:i/>
          <w:lang w:eastAsia="zh-CN"/>
        </w:rPr>
        <w:t xml:space="preserve">Support 1 Tx TEG and 1 Rx TEG on the TRP side for positioning, so that </w:t>
      </w:r>
      <w:r w:rsidRPr="005B5281">
        <w:rPr>
          <w:rFonts w:eastAsiaTheme="minorEastAsia"/>
          <w:b/>
          <w:i/>
          <w:szCs w:val="16"/>
          <w:lang w:eastAsia="zh-CN"/>
        </w:rPr>
        <w:t xml:space="preserve">a TRP does not need to provide the association </w:t>
      </w:r>
      <w:r w:rsidRPr="005B5281">
        <w:rPr>
          <w:b/>
          <w:i/>
          <w:szCs w:val="20"/>
          <w:lang w:val="en-GB" w:eastAsia="zh-CN"/>
        </w:rPr>
        <w:t>information</w:t>
      </w:r>
      <w:r w:rsidRPr="005B5281">
        <w:rPr>
          <w:rFonts w:eastAsiaTheme="minorEastAsia"/>
          <w:b/>
          <w:i/>
          <w:szCs w:val="16"/>
          <w:lang w:eastAsia="zh-CN"/>
        </w:rPr>
        <w:t xml:space="preserve"> with Rx/Tx TEG to the LMF.</w:t>
      </w:r>
    </w:p>
    <w:p w14:paraId="1EA3920B" w14:textId="5A8E760D" w:rsidR="004E64C4" w:rsidRPr="005B5281" w:rsidRDefault="00CD1C6F" w:rsidP="00FF5064">
      <w:pPr>
        <w:spacing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DL-TDOA method, </w:t>
      </w:r>
      <w:r w:rsidR="0085697F" w:rsidRPr="005B5281">
        <w:rPr>
          <w:rFonts w:eastAsiaTheme="minorEastAsia" w:hint="eastAsia"/>
          <w:szCs w:val="20"/>
          <w:lang w:eastAsia="zh-CN"/>
        </w:rPr>
        <w:t>R</w:t>
      </w:r>
      <w:r w:rsidR="0085697F" w:rsidRPr="005B5281">
        <w:rPr>
          <w:rFonts w:eastAsiaTheme="minorEastAsia"/>
          <w:szCs w:val="20"/>
          <w:lang w:eastAsia="zh-CN"/>
        </w:rPr>
        <w:t xml:space="preserve">STD measurement </w:t>
      </w:r>
      <w:r w:rsidR="001E416D" w:rsidRPr="005B5281">
        <w:rPr>
          <w:rFonts w:eastAsiaTheme="minorEastAsia"/>
          <w:szCs w:val="20"/>
          <w:lang w:eastAsia="zh-CN"/>
        </w:rPr>
        <w:t>is easily</w:t>
      </w:r>
      <w:r w:rsidR="0085697F" w:rsidRPr="005B5281">
        <w:rPr>
          <w:rFonts w:eastAsiaTheme="minorEastAsia"/>
          <w:szCs w:val="20"/>
          <w:lang w:eastAsia="zh-CN"/>
        </w:rPr>
        <w:t xml:space="preserve"> </w:t>
      </w:r>
      <w:r w:rsidR="00BF744C" w:rsidRPr="005B5281">
        <w:rPr>
          <w:rFonts w:eastAsiaTheme="minorEastAsia"/>
          <w:szCs w:val="20"/>
          <w:lang w:eastAsia="zh-CN"/>
        </w:rPr>
        <w:t xml:space="preserve">affected by UE Rx timing error. For example, </w:t>
      </w:r>
      <w:r w:rsidR="00F81477" w:rsidRPr="005B5281">
        <w:rPr>
          <w:rFonts w:eastAsiaTheme="minorEastAsia"/>
          <w:szCs w:val="20"/>
          <w:lang w:eastAsia="zh-CN"/>
        </w:rPr>
        <w:t>when calculating RSTD,</w:t>
      </w:r>
      <w:r w:rsidR="002E75AD" w:rsidRPr="005B5281">
        <w:rPr>
          <w:rFonts w:eastAsiaTheme="minorEastAsia"/>
          <w:szCs w:val="20"/>
          <w:lang w:eastAsia="zh-CN"/>
        </w:rPr>
        <w:t xml:space="preserve"> </w:t>
      </w:r>
      <w:r w:rsidR="00F81477" w:rsidRPr="005B5281">
        <w:rPr>
          <w:rFonts w:eastAsiaTheme="minorEastAsia"/>
          <w:szCs w:val="20"/>
          <w:lang w:eastAsia="zh-CN"/>
        </w:rPr>
        <w:t>PRS Resource A is associated with R</w:t>
      </w:r>
      <w:r w:rsidR="008C7316" w:rsidRPr="005B5281">
        <w:rPr>
          <w:rFonts w:eastAsiaTheme="minorEastAsia"/>
          <w:szCs w:val="20"/>
          <w:lang w:eastAsia="zh-CN"/>
        </w:rPr>
        <w:t>x</w:t>
      </w:r>
      <w:r w:rsidR="00F81477" w:rsidRPr="005B5281">
        <w:rPr>
          <w:rFonts w:eastAsiaTheme="minorEastAsia"/>
          <w:szCs w:val="20"/>
          <w:lang w:eastAsia="zh-CN"/>
        </w:rPr>
        <w:t xml:space="preserve"> TEG 0, </w:t>
      </w:r>
      <w:r w:rsidR="007F6155" w:rsidRPr="005B5281">
        <w:rPr>
          <w:rFonts w:eastAsiaTheme="minorEastAsia"/>
          <w:szCs w:val="20"/>
          <w:lang w:eastAsia="zh-CN"/>
        </w:rPr>
        <w:t xml:space="preserve">but </w:t>
      </w:r>
      <w:r w:rsidR="00C86A2B" w:rsidRPr="005B5281">
        <w:rPr>
          <w:rFonts w:eastAsiaTheme="minorEastAsia"/>
          <w:szCs w:val="20"/>
          <w:lang w:eastAsia="zh-CN"/>
        </w:rPr>
        <w:t>‘</w:t>
      </w:r>
      <w:r w:rsidR="00984225" w:rsidRPr="005B5281">
        <w:rPr>
          <w:rFonts w:eastAsiaTheme="minorEastAsia"/>
          <w:szCs w:val="20"/>
          <w:lang w:eastAsia="zh-CN"/>
        </w:rPr>
        <w:t>the reference</w:t>
      </w:r>
      <w:r w:rsidR="00C86A2B" w:rsidRPr="005B5281">
        <w:rPr>
          <w:rFonts w:eastAsiaTheme="minorEastAsia"/>
          <w:szCs w:val="20"/>
          <w:lang w:eastAsia="zh-CN"/>
        </w:rPr>
        <w:t xml:space="preserve"> PRS resource’</w:t>
      </w:r>
      <w:r w:rsidR="00F81477" w:rsidRPr="005B5281">
        <w:rPr>
          <w:rFonts w:eastAsiaTheme="minorEastAsia"/>
          <w:szCs w:val="20"/>
          <w:lang w:eastAsia="zh-CN"/>
        </w:rPr>
        <w:t xml:space="preserve"> is associated with RX TEG</w:t>
      </w:r>
      <w:r w:rsidR="00345881" w:rsidRPr="005B5281">
        <w:rPr>
          <w:rFonts w:eastAsiaTheme="minorEastAsia"/>
          <w:szCs w:val="20"/>
          <w:lang w:eastAsia="zh-CN"/>
        </w:rPr>
        <w:t xml:space="preserve">1, </w:t>
      </w:r>
      <w:r w:rsidR="00B13473" w:rsidRPr="005B5281">
        <w:rPr>
          <w:rFonts w:eastAsiaTheme="minorEastAsia"/>
          <w:szCs w:val="20"/>
          <w:lang w:eastAsia="zh-CN"/>
        </w:rPr>
        <w:t xml:space="preserve">this will introduce </w:t>
      </w:r>
      <w:r w:rsidR="006879EF" w:rsidRPr="005B5281">
        <w:rPr>
          <w:rFonts w:eastAsiaTheme="minorEastAsia"/>
          <w:szCs w:val="20"/>
          <w:lang w:eastAsia="zh-CN"/>
        </w:rPr>
        <w:t xml:space="preserve">additional </w:t>
      </w:r>
      <w:r w:rsidR="00B13473" w:rsidRPr="005B5281">
        <w:rPr>
          <w:rFonts w:eastAsiaTheme="minorEastAsia"/>
          <w:szCs w:val="20"/>
          <w:lang w:eastAsia="zh-CN"/>
        </w:rPr>
        <w:t>‘Rx timing error difference’</w:t>
      </w:r>
      <w:r w:rsidR="006E226A" w:rsidRPr="005B5281">
        <w:rPr>
          <w:rFonts w:eastAsiaTheme="minorEastAsia"/>
          <w:szCs w:val="20"/>
          <w:lang w:eastAsia="zh-CN"/>
        </w:rPr>
        <w:t xml:space="preserve"> cause by Rx TEG0 a</w:t>
      </w:r>
      <w:r w:rsidR="00285C09" w:rsidRPr="005B5281">
        <w:rPr>
          <w:rFonts w:eastAsiaTheme="minorEastAsia"/>
          <w:szCs w:val="20"/>
          <w:lang w:eastAsia="zh-CN"/>
        </w:rPr>
        <w:t>n</w:t>
      </w:r>
      <w:r w:rsidR="006E226A" w:rsidRPr="005B5281">
        <w:rPr>
          <w:rFonts w:eastAsiaTheme="minorEastAsia"/>
          <w:szCs w:val="20"/>
          <w:lang w:eastAsia="zh-CN"/>
        </w:rPr>
        <w:t>d Rx TEG1</w:t>
      </w:r>
      <w:r w:rsidR="00B13473" w:rsidRPr="005B5281">
        <w:rPr>
          <w:rFonts w:eastAsiaTheme="minorEastAsia"/>
          <w:szCs w:val="20"/>
          <w:lang w:eastAsia="zh-CN"/>
        </w:rPr>
        <w:t xml:space="preserve"> in RSTD measurement results.</w:t>
      </w:r>
      <w:r w:rsidR="002A3032" w:rsidRPr="005B5281">
        <w:rPr>
          <w:rFonts w:eastAsiaTheme="minorEastAsia"/>
          <w:szCs w:val="20"/>
          <w:lang w:eastAsia="zh-CN"/>
        </w:rPr>
        <w:t xml:space="preserve"> </w:t>
      </w:r>
      <w:r w:rsidR="00424C23" w:rsidRPr="005B5281">
        <w:rPr>
          <w:rFonts w:eastAsiaTheme="minorEastAsia"/>
          <w:szCs w:val="20"/>
          <w:lang w:eastAsia="zh-CN"/>
        </w:rPr>
        <w:t xml:space="preserve">In general, </w:t>
      </w:r>
      <w:r w:rsidR="004E64C4" w:rsidRPr="005B5281">
        <w:rPr>
          <w:rFonts w:eastAsiaTheme="minorEastAsia"/>
          <w:szCs w:val="20"/>
          <w:lang w:eastAsia="zh-CN"/>
        </w:rPr>
        <w:t xml:space="preserve">the </w:t>
      </w:r>
      <w:r w:rsidR="004E64C4" w:rsidRPr="005B5281">
        <w:rPr>
          <w:rFonts w:ascii="Times" w:hAnsi="Times"/>
          <w:szCs w:val="20"/>
          <w:lang w:val="en-GB" w:eastAsia="zh-CN"/>
        </w:rPr>
        <w:t xml:space="preserve">UE can provide the association information of RSTD measurements with UE Rx TEG(s) to LMF </w:t>
      </w:r>
      <w:r w:rsidR="009C28CC" w:rsidRPr="005B5281">
        <w:rPr>
          <w:rFonts w:ascii="Times" w:hAnsi="Times"/>
          <w:szCs w:val="20"/>
          <w:lang w:val="en-GB" w:eastAsia="zh-CN"/>
        </w:rPr>
        <w:t xml:space="preserve">in </w:t>
      </w:r>
      <w:r w:rsidR="004E64C4" w:rsidRPr="005B5281">
        <w:rPr>
          <w:rFonts w:ascii="Times" w:hAnsi="Times"/>
          <w:szCs w:val="20"/>
          <w:lang w:val="en-GB" w:eastAsia="zh-CN"/>
        </w:rPr>
        <w:t xml:space="preserve">RSTD measurements </w:t>
      </w:r>
      <w:r w:rsidR="009C28CC" w:rsidRPr="005B5281">
        <w:rPr>
          <w:rFonts w:ascii="Times" w:hAnsi="Times"/>
          <w:szCs w:val="20"/>
          <w:lang w:val="en-GB" w:eastAsia="zh-CN"/>
        </w:rPr>
        <w:t>report</w:t>
      </w:r>
      <w:r w:rsidR="001C545D" w:rsidRPr="005B5281">
        <w:rPr>
          <w:rFonts w:ascii="Times" w:hAnsi="Times"/>
          <w:szCs w:val="20"/>
          <w:lang w:val="en-GB" w:eastAsia="zh-CN"/>
        </w:rPr>
        <w:t xml:space="preserve">, </w:t>
      </w:r>
      <w:r w:rsidR="000C7A18" w:rsidRPr="005B5281">
        <w:rPr>
          <w:rFonts w:ascii="Times" w:hAnsi="Times"/>
          <w:szCs w:val="20"/>
          <w:lang w:val="en-GB" w:eastAsia="zh-CN"/>
        </w:rPr>
        <w:t xml:space="preserve">which helps </w:t>
      </w:r>
      <w:r w:rsidR="000C7A18" w:rsidRPr="005B5281">
        <w:rPr>
          <w:rFonts w:eastAsiaTheme="minorEastAsia"/>
          <w:szCs w:val="20"/>
          <w:lang w:eastAsia="zh-CN"/>
        </w:rPr>
        <w:t>the LMF further exclude some of the measurement results containing additional ‘Rx timing error difference’</w:t>
      </w:r>
      <w:r w:rsidR="00B61A8C" w:rsidRPr="005B5281">
        <w:rPr>
          <w:rFonts w:eastAsiaTheme="minorEastAsia"/>
          <w:szCs w:val="20"/>
          <w:lang w:eastAsia="zh-CN"/>
        </w:rPr>
        <w:t xml:space="preserve"> for higher accuracy</w:t>
      </w:r>
      <w:r w:rsidR="003F1F4D" w:rsidRPr="005B5281">
        <w:rPr>
          <w:rFonts w:eastAsiaTheme="minorEastAsia"/>
          <w:szCs w:val="20"/>
          <w:lang w:eastAsia="zh-CN"/>
        </w:rPr>
        <w:t>.</w:t>
      </w:r>
      <w:r w:rsidR="00ED2202" w:rsidRPr="005B5281">
        <w:rPr>
          <w:rFonts w:eastAsiaTheme="minorEastAsia"/>
          <w:szCs w:val="20"/>
          <w:lang w:eastAsia="zh-CN"/>
        </w:rPr>
        <w:t xml:space="preserve"> </w:t>
      </w:r>
    </w:p>
    <w:p w14:paraId="0F4DC975" w14:textId="37B13D9B" w:rsidR="00416370" w:rsidRPr="005B5281" w:rsidRDefault="005928EA" w:rsidP="00FF5064">
      <w:pPr>
        <w:spacing w:after="120" w:line="260" w:lineRule="exact"/>
        <w:jc w:val="both"/>
        <w:rPr>
          <w:rFonts w:ascii="Times" w:hAnsi="Times"/>
          <w:szCs w:val="20"/>
          <w:lang w:val="en-GB" w:eastAsia="zh-CN"/>
        </w:rPr>
      </w:pPr>
      <w:r w:rsidRPr="005B5281">
        <w:rPr>
          <w:rFonts w:eastAsiaTheme="minorEastAsia"/>
          <w:szCs w:val="20"/>
          <w:lang w:eastAsia="zh-CN"/>
        </w:rPr>
        <w:t>However, i</w:t>
      </w:r>
      <w:r w:rsidR="00824757" w:rsidRPr="005B5281">
        <w:rPr>
          <w:rFonts w:eastAsiaTheme="minorEastAsia"/>
          <w:szCs w:val="20"/>
          <w:lang w:eastAsia="zh-CN"/>
        </w:rPr>
        <w:t xml:space="preserve">n </w:t>
      </w:r>
      <w:r w:rsidR="00416370" w:rsidRPr="005B5281">
        <w:rPr>
          <w:rFonts w:eastAsiaTheme="minorEastAsia"/>
          <w:szCs w:val="20"/>
          <w:lang w:eastAsia="zh-CN"/>
        </w:rPr>
        <w:t xml:space="preserve">some cases, </w:t>
      </w:r>
      <w:r w:rsidR="00A63C0C" w:rsidRPr="005B5281">
        <w:rPr>
          <w:rFonts w:eastAsiaTheme="minorEastAsia"/>
          <w:szCs w:val="20"/>
          <w:lang w:eastAsia="zh-CN"/>
        </w:rPr>
        <w:t xml:space="preserve">there is no need </w:t>
      </w:r>
      <w:r w:rsidR="00CE5A72" w:rsidRPr="005B5281">
        <w:rPr>
          <w:rFonts w:eastAsiaTheme="minorEastAsia"/>
          <w:szCs w:val="20"/>
          <w:lang w:eastAsia="zh-CN"/>
        </w:rPr>
        <w:t xml:space="preserve">for UEs to report the </w:t>
      </w:r>
      <w:r w:rsidR="00CE5A72" w:rsidRPr="005B5281">
        <w:rPr>
          <w:rFonts w:ascii="Times" w:hAnsi="Times"/>
          <w:szCs w:val="20"/>
          <w:lang w:val="en-GB" w:eastAsia="zh-CN"/>
        </w:rPr>
        <w:t>association information of RSTD measurements with UE Rx TEG(s)</w:t>
      </w:r>
      <w:r w:rsidR="00E73BAD" w:rsidRPr="005B5281">
        <w:rPr>
          <w:rFonts w:eastAsiaTheme="minorEastAsia"/>
          <w:szCs w:val="20"/>
          <w:lang w:eastAsia="zh-CN"/>
        </w:rPr>
        <w:t>.</w:t>
      </w:r>
      <w:r w:rsidR="00C81B46" w:rsidRPr="005B5281">
        <w:rPr>
          <w:rFonts w:eastAsiaTheme="minorEastAsia"/>
          <w:szCs w:val="20"/>
          <w:lang w:eastAsia="zh-CN"/>
        </w:rPr>
        <w:t xml:space="preserve"> </w:t>
      </w:r>
      <w:r w:rsidR="00C1139F" w:rsidRPr="005B5281">
        <w:rPr>
          <w:rFonts w:eastAsiaTheme="minorEastAsia"/>
          <w:szCs w:val="20"/>
          <w:lang w:eastAsia="zh-CN"/>
        </w:rPr>
        <w:t xml:space="preserve">For </w:t>
      </w:r>
      <w:r w:rsidR="007514BF" w:rsidRPr="005B5281">
        <w:rPr>
          <w:rFonts w:eastAsiaTheme="minorEastAsia"/>
          <w:szCs w:val="20"/>
          <w:lang w:eastAsia="zh-CN"/>
        </w:rPr>
        <w:t xml:space="preserve">UEs </w:t>
      </w:r>
      <w:r w:rsidR="00A43EDE" w:rsidRPr="005B5281">
        <w:rPr>
          <w:rFonts w:eastAsiaTheme="minorEastAsia"/>
          <w:szCs w:val="20"/>
          <w:lang w:eastAsia="zh-CN"/>
        </w:rPr>
        <w:t>that only support 1 Rx TEG</w:t>
      </w:r>
      <w:r w:rsidR="00911A1F" w:rsidRPr="005B5281">
        <w:rPr>
          <w:rFonts w:eastAsiaTheme="minorEastAsia"/>
          <w:szCs w:val="20"/>
          <w:lang w:eastAsia="zh-CN"/>
        </w:rPr>
        <w:t xml:space="preserve">, </w:t>
      </w:r>
      <w:r w:rsidR="00824728" w:rsidRPr="005B5281">
        <w:rPr>
          <w:rFonts w:eastAsiaTheme="minorEastAsia"/>
          <w:szCs w:val="20"/>
          <w:lang w:eastAsia="zh-CN"/>
        </w:rPr>
        <w:t>‘Rx timing error difference’</w:t>
      </w:r>
      <w:r w:rsidR="0062186B" w:rsidRPr="005B5281">
        <w:rPr>
          <w:rFonts w:eastAsiaTheme="minorEastAsia"/>
          <w:szCs w:val="20"/>
          <w:lang w:eastAsia="zh-CN"/>
        </w:rPr>
        <w:t xml:space="preserve"> natural does not exist</w:t>
      </w:r>
      <w:r w:rsidR="009E1B99" w:rsidRPr="005B5281">
        <w:rPr>
          <w:rFonts w:eastAsiaTheme="minorEastAsia"/>
          <w:szCs w:val="20"/>
          <w:lang w:eastAsia="zh-CN"/>
        </w:rPr>
        <w:t xml:space="preserve">. </w:t>
      </w:r>
      <w:r w:rsidR="001E262E" w:rsidRPr="005B5281">
        <w:rPr>
          <w:rFonts w:eastAsiaTheme="minorEastAsia"/>
          <w:szCs w:val="20"/>
          <w:lang w:eastAsia="zh-CN"/>
        </w:rPr>
        <w:t xml:space="preserve">For </w:t>
      </w:r>
      <w:r w:rsidR="00952470" w:rsidRPr="005B5281">
        <w:rPr>
          <w:rFonts w:eastAsiaTheme="minorEastAsia"/>
          <w:szCs w:val="20"/>
          <w:lang w:eastAsia="zh-CN"/>
        </w:rPr>
        <w:t>scenarios</w:t>
      </w:r>
      <w:r w:rsidR="00EC529E" w:rsidRPr="005B5281">
        <w:rPr>
          <w:rFonts w:eastAsiaTheme="minorEastAsia"/>
          <w:szCs w:val="20"/>
          <w:lang w:eastAsia="zh-CN"/>
        </w:rPr>
        <w:t xml:space="preserve"> with </w:t>
      </w:r>
      <w:r w:rsidR="00282861" w:rsidRPr="005B5281">
        <w:rPr>
          <w:rFonts w:eastAsiaTheme="minorEastAsia"/>
          <w:szCs w:val="20"/>
          <w:lang w:eastAsia="zh-CN"/>
        </w:rPr>
        <w:t>not very high</w:t>
      </w:r>
      <w:r w:rsidR="00952470" w:rsidRPr="005B5281">
        <w:rPr>
          <w:rFonts w:eastAsiaTheme="minorEastAsia"/>
          <w:szCs w:val="20"/>
          <w:lang w:eastAsia="zh-CN"/>
        </w:rPr>
        <w:t xml:space="preserve"> </w:t>
      </w:r>
      <w:r w:rsidR="00DD2D20" w:rsidRPr="005B5281">
        <w:rPr>
          <w:rFonts w:eastAsiaTheme="minorEastAsia"/>
          <w:szCs w:val="20"/>
          <w:lang w:eastAsia="zh-CN"/>
        </w:rPr>
        <w:t xml:space="preserve">positioning accuracy requirement, </w:t>
      </w:r>
      <w:r w:rsidR="00332EC6" w:rsidRPr="005B5281">
        <w:rPr>
          <w:rFonts w:eastAsiaTheme="minorEastAsia"/>
          <w:szCs w:val="20"/>
          <w:lang w:eastAsia="zh-CN"/>
        </w:rPr>
        <w:t>the ‘ns-level timing error’</w:t>
      </w:r>
      <w:r w:rsidR="009241A7" w:rsidRPr="005B5281">
        <w:rPr>
          <w:rFonts w:eastAsiaTheme="minorEastAsia"/>
          <w:szCs w:val="20"/>
          <w:lang w:eastAsia="zh-CN"/>
        </w:rPr>
        <w:t xml:space="preserve"> </w:t>
      </w:r>
      <w:r w:rsidR="00332EC6" w:rsidRPr="005B5281">
        <w:rPr>
          <w:rFonts w:eastAsiaTheme="minorEastAsia"/>
          <w:szCs w:val="20"/>
          <w:lang w:eastAsia="zh-CN"/>
        </w:rPr>
        <w:t>does not have too much impact on the positioning service</w:t>
      </w:r>
      <w:r w:rsidR="007030E6" w:rsidRPr="005B5281">
        <w:rPr>
          <w:rFonts w:eastAsiaTheme="minorEastAsia"/>
          <w:szCs w:val="20"/>
          <w:lang w:eastAsia="zh-CN"/>
        </w:rPr>
        <w:t>.</w:t>
      </w:r>
      <w:r w:rsidR="00AB2BD5" w:rsidRPr="005B5281">
        <w:rPr>
          <w:rFonts w:eastAsiaTheme="minorEastAsia"/>
          <w:szCs w:val="20"/>
          <w:lang w:eastAsia="zh-CN"/>
        </w:rPr>
        <w:t xml:space="preserve"> </w:t>
      </w:r>
      <w:r w:rsidR="00DB16CA" w:rsidRPr="005B5281">
        <w:rPr>
          <w:rFonts w:eastAsiaTheme="minorEastAsia"/>
          <w:szCs w:val="20"/>
          <w:lang w:eastAsia="zh-CN"/>
        </w:rPr>
        <w:t xml:space="preserve">Therefore, </w:t>
      </w:r>
      <w:r w:rsidR="00623785" w:rsidRPr="005B5281">
        <w:rPr>
          <w:rFonts w:eastAsiaTheme="minorEastAsia"/>
          <w:szCs w:val="20"/>
          <w:lang w:eastAsia="zh-CN"/>
        </w:rPr>
        <w:t xml:space="preserve">we think </w:t>
      </w:r>
      <w:r w:rsidR="00E63788" w:rsidRPr="005B5281">
        <w:rPr>
          <w:rFonts w:eastAsiaTheme="minorEastAsia"/>
          <w:szCs w:val="20"/>
          <w:lang w:eastAsia="zh-CN"/>
        </w:rPr>
        <w:t>the UE can be re</w:t>
      </w:r>
      <w:r w:rsidR="00DD2D81" w:rsidRPr="005B5281">
        <w:rPr>
          <w:rFonts w:eastAsiaTheme="minorEastAsia"/>
          <w:szCs w:val="20"/>
          <w:lang w:eastAsia="zh-CN"/>
        </w:rPr>
        <w:t>quested</w:t>
      </w:r>
      <w:r w:rsidR="00E63788" w:rsidRPr="005B5281">
        <w:rPr>
          <w:rFonts w:eastAsiaTheme="minorEastAsia"/>
          <w:szCs w:val="20"/>
          <w:lang w:eastAsia="zh-CN"/>
        </w:rPr>
        <w:t xml:space="preserve"> to provide </w:t>
      </w:r>
      <w:r w:rsidR="00E63788" w:rsidRPr="005B5281">
        <w:rPr>
          <w:rFonts w:ascii="Times" w:hAnsi="Times"/>
          <w:szCs w:val="20"/>
          <w:lang w:val="en-GB" w:eastAsia="zh-CN"/>
        </w:rPr>
        <w:t>the association information of RSTD measurements with UE Rx TEG(s) to LMF when the UE supports more than 1 UE Rx TEG</w:t>
      </w:r>
      <w:r w:rsidR="000134C5" w:rsidRPr="005B5281">
        <w:rPr>
          <w:rFonts w:ascii="Times" w:hAnsi="Times"/>
          <w:szCs w:val="20"/>
          <w:lang w:val="en-GB" w:eastAsia="zh-CN"/>
        </w:rPr>
        <w:t xml:space="preserve"> when needed.</w:t>
      </w:r>
    </w:p>
    <w:p w14:paraId="54C10E7A"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0D55317E" w14:textId="3CFA7A5B"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 when the UE supports more than 1 UE Rx TEG</w:t>
      </w:r>
      <w:r w:rsidRPr="005B5281">
        <w:rPr>
          <w:rFonts w:eastAsiaTheme="minorEastAsia"/>
          <w:b/>
          <w:i/>
          <w:szCs w:val="16"/>
          <w:lang w:eastAsia="zh-CN"/>
        </w:rPr>
        <w:t>.</w:t>
      </w:r>
    </w:p>
    <w:p w14:paraId="3CCD5344" w14:textId="4ABAAA8F" w:rsidR="002D20BD" w:rsidRPr="005B5281" w:rsidRDefault="0066398F" w:rsidP="00506FCD">
      <w:pPr>
        <w:spacing w:after="120" w:line="260" w:lineRule="exact"/>
        <w:jc w:val="both"/>
        <w:rPr>
          <w:rFonts w:eastAsiaTheme="minorEastAsia"/>
          <w:szCs w:val="20"/>
          <w:lang w:eastAsia="zh-CN"/>
        </w:rPr>
      </w:pPr>
      <w:r w:rsidRPr="005B5281">
        <w:rPr>
          <w:rFonts w:eastAsiaTheme="minorEastAsia"/>
          <w:szCs w:val="20"/>
          <w:lang w:eastAsia="zh-CN"/>
        </w:rPr>
        <w:t>Moreover</w:t>
      </w:r>
      <w:r w:rsidR="00BC2EBF" w:rsidRPr="005B5281">
        <w:rPr>
          <w:rFonts w:eastAsiaTheme="minorEastAsia"/>
          <w:szCs w:val="20"/>
          <w:lang w:eastAsia="zh-CN"/>
        </w:rPr>
        <w:t xml:space="preserve">, even if the LMF can obtain the </w:t>
      </w:r>
      <w:r w:rsidR="00DB7864" w:rsidRPr="005B5281">
        <w:rPr>
          <w:rFonts w:ascii="Times" w:hAnsi="Times"/>
          <w:szCs w:val="20"/>
          <w:lang w:val="en-GB" w:eastAsia="zh-CN"/>
        </w:rPr>
        <w:t>association information</w:t>
      </w:r>
      <w:r w:rsidR="00BC2EBF" w:rsidRPr="005B5281">
        <w:rPr>
          <w:rFonts w:eastAsiaTheme="minorEastAsia"/>
          <w:szCs w:val="20"/>
          <w:lang w:eastAsia="zh-CN"/>
        </w:rPr>
        <w:t xml:space="preserve"> between RSTD measurement</w:t>
      </w:r>
      <w:r w:rsidR="00E36A93" w:rsidRPr="005B5281">
        <w:rPr>
          <w:rFonts w:eastAsiaTheme="minorEastAsia"/>
          <w:szCs w:val="20"/>
          <w:lang w:eastAsia="zh-CN"/>
        </w:rPr>
        <w:t>s</w:t>
      </w:r>
      <w:r w:rsidR="00BC2EBF" w:rsidRPr="005B5281">
        <w:rPr>
          <w:rFonts w:eastAsiaTheme="minorEastAsia"/>
          <w:szCs w:val="20"/>
          <w:lang w:eastAsia="zh-CN"/>
        </w:rPr>
        <w:t xml:space="preserve"> and R</w:t>
      </w:r>
      <w:r w:rsidR="00DB7864" w:rsidRPr="005B5281">
        <w:rPr>
          <w:rFonts w:eastAsiaTheme="minorEastAsia"/>
          <w:szCs w:val="20"/>
          <w:lang w:eastAsia="zh-CN"/>
        </w:rPr>
        <w:t>x</w:t>
      </w:r>
      <w:r w:rsidR="00BC2EBF" w:rsidRPr="005B5281">
        <w:rPr>
          <w:rFonts w:eastAsiaTheme="minorEastAsia"/>
          <w:szCs w:val="20"/>
          <w:lang w:eastAsia="zh-CN"/>
        </w:rPr>
        <w:t xml:space="preserve"> TEG</w:t>
      </w:r>
      <w:r w:rsidR="00A37517" w:rsidRPr="005B5281">
        <w:rPr>
          <w:rFonts w:eastAsiaTheme="minorEastAsia"/>
          <w:szCs w:val="20"/>
          <w:lang w:eastAsia="zh-CN"/>
        </w:rPr>
        <w:t>s</w:t>
      </w:r>
      <w:r w:rsidR="00BC2EBF" w:rsidRPr="005B5281">
        <w:rPr>
          <w:rFonts w:eastAsiaTheme="minorEastAsia"/>
          <w:szCs w:val="20"/>
          <w:lang w:eastAsia="zh-CN"/>
        </w:rPr>
        <w:t xml:space="preserve">, it is </w:t>
      </w:r>
      <w:r w:rsidR="00EA48BE" w:rsidRPr="005B5281">
        <w:rPr>
          <w:rFonts w:eastAsiaTheme="minorEastAsia"/>
          <w:szCs w:val="20"/>
          <w:lang w:eastAsia="zh-CN"/>
        </w:rPr>
        <w:t xml:space="preserve">also </w:t>
      </w:r>
      <w:r w:rsidR="00BC2EBF" w:rsidRPr="005B5281">
        <w:rPr>
          <w:rFonts w:eastAsiaTheme="minorEastAsia"/>
          <w:szCs w:val="20"/>
          <w:lang w:eastAsia="zh-CN"/>
        </w:rPr>
        <w:t>difficult to</w:t>
      </w:r>
      <w:r w:rsidR="008878C7" w:rsidRPr="005B5281">
        <w:rPr>
          <w:rFonts w:eastAsiaTheme="minorEastAsia"/>
          <w:szCs w:val="20"/>
          <w:lang w:eastAsia="zh-CN"/>
        </w:rPr>
        <w:t xml:space="preserve"> mitigate the impact of UE Rx timing error</w:t>
      </w:r>
      <w:r w:rsidR="00724410" w:rsidRPr="005B5281">
        <w:rPr>
          <w:rFonts w:eastAsiaTheme="minorEastAsia"/>
          <w:szCs w:val="20"/>
          <w:lang w:eastAsia="zh-CN"/>
        </w:rPr>
        <w:t xml:space="preserve"> without the estimation of ‘Rx timing error difference’</w:t>
      </w:r>
      <w:r w:rsidR="008878C7" w:rsidRPr="005B5281">
        <w:rPr>
          <w:rFonts w:eastAsiaTheme="minorEastAsia"/>
          <w:szCs w:val="20"/>
          <w:lang w:eastAsia="zh-CN"/>
        </w:rPr>
        <w:t>.</w:t>
      </w:r>
      <w:r w:rsidR="00FE3D23" w:rsidRPr="005B5281">
        <w:rPr>
          <w:rFonts w:eastAsiaTheme="minorEastAsia"/>
          <w:szCs w:val="20"/>
          <w:lang w:eastAsia="zh-CN"/>
        </w:rPr>
        <w:t xml:space="preserve"> </w:t>
      </w:r>
      <w:r w:rsidR="00177AF9" w:rsidRPr="005B5281">
        <w:rPr>
          <w:rFonts w:eastAsiaTheme="minorEastAsia"/>
          <w:szCs w:val="20"/>
          <w:lang w:eastAsia="zh-CN"/>
        </w:rPr>
        <w:t xml:space="preserve"> </w:t>
      </w:r>
      <w:r w:rsidR="00177AF9" w:rsidRPr="005B5281">
        <w:rPr>
          <w:rFonts w:eastAsiaTheme="minorEastAsia"/>
          <w:szCs w:val="20"/>
          <w:lang w:eastAsia="zh-CN"/>
        </w:rPr>
        <w:lastRenderedPageBreak/>
        <w:t xml:space="preserve">However, </w:t>
      </w:r>
      <w:r w:rsidR="00C71590" w:rsidRPr="005B5281">
        <w:rPr>
          <w:rFonts w:eastAsiaTheme="minorEastAsia"/>
          <w:szCs w:val="20"/>
          <w:lang w:eastAsia="zh-CN"/>
        </w:rPr>
        <w:t>when</w:t>
      </w:r>
      <w:r w:rsidR="00EF1893" w:rsidRPr="005B5281">
        <w:rPr>
          <w:rFonts w:eastAsiaTheme="minorEastAsia"/>
          <w:szCs w:val="20"/>
          <w:lang w:eastAsia="zh-CN"/>
        </w:rPr>
        <w:t xml:space="preserve"> </w:t>
      </w:r>
      <w:r w:rsidR="00C71590" w:rsidRPr="005B5281">
        <w:rPr>
          <w:rFonts w:eastAsiaTheme="minorEastAsia"/>
          <w:szCs w:val="20"/>
          <w:lang w:eastAsia="zh-CN"/>
        </w:rPr>
        <w:t>measur</w:t>
      </w:r>
      <w:r w:rsidR="00C46B77" w:rsidRPr="005B5281">
        <w:rPr>
          <w:rFonts w:eastAsiaTheme="minorEastAsia"/>
          <w:szCs w:val="20"/>
          <w:lang w:eastAsia="zh-CN"/>
        </w:rPr>
        <w:t>ing</w:t>
      </w:r>
      <w:r w:rsidR="00C71590" w:rsidRPr="005B5281">
        <w:rPr>
          <w:rFonts w:eastAsiaTheme="minorEastAsia"/>
          <w:szCs w:val="20"/>
          <w:lang w:eastAsia="zh-CN"/>
        </w:rPr>
        <w:t xml:space="preserve"> PRS</w:t>
      </w:r>
      <w:r w:rsidR="004B04B9" w:rsidRPr="005B5281">
        <w:rPr>
          <w:rFonts w:eastAsiaTheme="minorEastAsia"/>
          <w:szCs w:val="20"/>
          <w:lang w:eastAsia="zh-CN"/>
        </w:rPr>
        <w:t>(s)</w:t>
      </w:r>
      <w:r w:rsidR="004B1E6A" w:rsidRPr="005B5281">
        <w:rPr>
          <w:rFonts w:eastAsiaTheme="minorEastAsia"/>
          <w:szCs w:val="20"/>
          <w:lang w:eastAsia="zh-CN"/>
        </w:rPr>
        <w:t xml:space="preserve"> f</w:t>
      </w:r>
      <w:r w:rsidR="00B508D9" w:rsidRPr="005B5281">
        <w:rPr>
          <w:rFonts w:eastAsiaTheme="minorEastAsia"/>
          <w:szCs w:val="20"/>
          <w:lang w:eastAsia="zh-CN"/>
        </w:rPr>
        <w:t>rom</w:t>
      </w:r>
      <w:r w:rsidR="004B1E6A" w:rsidRPr="005B5281">
        <w:rPr>
          <w:rFonts w:eastAsiaTheme="minorEastAsia"/>
          <w:szCs w:val="20"/>
          <w:lang w:eastAsia="zh-CN"/>
        </w:rPr>
        <w:t xml:space="preserve"> </w:t>
      </w:r>
      <w:r w:rsidR="00B36168" w:rsidRPr="005B5281">
        <w:rPr>
          <w:rFonts w:eastAsiaTheme="minorEastAsia"/>
          <w:szCs w:val="20"/>
          <w:lang w:eastAsia="zh-CN"/>
        </w:rPr>
        <w:t xml:space="preserve">a </w:t>
      </w:r>
      <w:r w:rsidR="004B1E6A" w:rsidRPr="005B5281">
        <w:rPr>
          <w:rFonts w:eastAsiaTheme="minorEastAsia"/>
          <w:szCs w:val="20"/>
          <w:lang w:eastAsia="zh-CN"/>
        </w:rPr>
        <w:t>TRP</w:t>
      </w:r>
      <w:r w:rsidR="00C71590" w:rsidRPr="005B5281">
        <w:rPr>
          <w:rFonts w:eastAsiaTheme="minorEastAsia"/>
          <w:szCs w:val="20"/>
          <w:lang w:eastAsia="zh-CN"/>
        </w:rPr>
        <w:t>,</w:t>
      </w:r>
      <w:r w:rsidR="00EF1893" w:rsidRPr="005B5281">
        <w:rPr>
          <w:rFonts w:eastAsiaTheme="minorEastAsia"/>
          <w:szCs w:val="20"/>
          <w:lang w:eastAsia="zh-CN"/>
        </w:rPr>
        <w:t xml:space="preserve"> different </w:t>
      </w:r>
      <w:r w:rsidR="006D46EA" w:rsidRPr="005B5281">
        <w:rPr>
          <w:rFonts w:eastAsiaTheme="minorEastAsia"/>
          <w:szCs w:val="20"/>
          <w:lang w:eastAsia="zh-CN"/>
        </w:rPr>
        <w:t xml:space="preserve">UE </w:t>
      </w:r>
      <w:r w:rsidR="00EF1893" w:rsidRPr="005B5281">
        <w:rPr>
          <w:rFonts w:eastAsiaTheme="minorEastAsia"/>
          <w:szCs w:val="20"/>
          <w:lang w:eastAsia="zh-CN"/>
        </w:rPr>
        <w:t>R</w:t>
      </w:r>
      <w:r w:rsidR="000F0E6E" w:rsidRPr="005B5281">
        <w:rPr>
          <w:rFonts w:eastAsiaTheme="minorEastAsia"/>
          <w:szCs w:val="20"/>
          <w:lang w:eastAsia="zh-CN"/>
        </w:rPr>
        <w:t>x</w:t>
      </w:r>
      <w:r w:rsidR="00EF1893" w:rsidRPr="005B5281">
        <w:rPr>
          <w:rFonts w:eastAsiaTheme="minorEastAsia"/>
          <w:szCs w:val="20"/>
          <w:lang w:eastAsia="zh-CN"/>
        </w:rPr>
        <w:t xml:space="preserve"> TEGs are associate</w:t>
      </w:r>
      <w:r w:rsidR="001F11BD" w:rsidRPr="005B5281">
        <w:rPr>
          <w:rFonts w:eastAsiaTheme="minorEastAsia"/>
          <w:szCs w:val="20"/>
          <w:lang w:eastAsia="zh-CN"/>
        </w:rPr>
        <w:t>d,</w:t>
      </w:r>
      <w:r w:rsidR="00C71590" w:rsidRPr="005B5281">
        <w:rPr>
          <w:rFonts w:eastAsiaTheme="minorEastAsia"/>
          <w:szCs w:val="20"/>
          <w:lang w:eastAsia="zh-CN"/>
        </w:rPr>
        <w:t xml:space="preserve"> it is possible to estimate </w:t>
      </w:r>
      <w:r w:rsidR="009F26E2" w:rsidRPr="005B5281">
        <w:rPr>
          <w:rFonts w:eastAsiaTheme="minorEastAsia"/>
          <w:szCs w:val="20"/>
          <w:lang w:eastAsia="zh-CN"/>
        </w:rPr>
        <w:t>‘Rx timing error difference’</w:t>
      </w:r>
      <w:r w:rsidR="0023370B" w:rsidRPr="005B5281">
        <w:rPr>
          <w:rFonts w:eastAsiaTheme="minorEastAsia"/>
          <w:szCs w:val="20"/>
          <w:lang w:eastAsia="zh-CN"/>
        </w:rPr>
        <w:t xml:space="preserve">. In this case, </w:t>
      </w:r>
      <w:r w:rsidR="00EF4CDC" w:rsidRPr="005B5281">
        <w:rPr>
          <w:rFonts w:eastAsiaTheme="minorEastAsia"/>
          <w:szCs w:val="20"/>
          <w:lang w:eastAsia="zh-CN"/>
        </w:rPr>
        <w:t>‘Rx timing error</w:t>
      </w:r>
      <w:r w:rsidR="006F21D4" w:rsidRPr="005B5281">
        <w:rPr>
          <w:rFonts w:eastAsiaTheme="minorEastAsia"/>
          <w:szCs w:val="20"/>
          <w:lang w:eastAsia="zh-CN"/>
        </w:rPr>
        <w:t xml:space="preserve"> difference</w:t>
      </w:r>
      <w:r w:rsidR="00EF4CDC" w:rsidRPr="005B5281">
        <w:rPr>
          <w:rFonts w:eastAsiaTheme="minorEastAsia"/>
          <w:szCs w:val="20"/>
          <w:lang w:eastAsia="zh-CN"/>
        </w:rPr>
        <w:t xml:space="preserve">’ </w:t>
      </w:r>
      <w:r w:rsidR="00C43F7C" w:rsidRPr="005B5281">
        <w:rPr>
          <w:rFonts w:eastAsiaTheme="minorEastAsia"/>
          <w:szCs w:val="20"/>
          <w:lang w:eastAsia="zh-CN"/>
        </w:rPr>
        <w:t>between</w:t>
      </w:r>
      <w:r w:rsidR="00EF4CDC" w:rsidRPr="005B5281">
        <w:rPr>
          <w:rFonts w:eastAsiaTheme="minorEastAsia"/>
          <w:szCs w:val="20"/>
          <w:lang w:eastAsia="zh-CN"/>
        </w:rPr>
        <w:t xml:space="preserve"> different Rx TEG</w:t>
      </w:r>
      <w:r w:rsidR="00C43F7C" w:rsidRPr="005B5281">
        <w:rPr>
          <w:rFonts w:eastAsiaTheme="minorEastAsia"/>
          <w:szCs w:val="20"/>
          <w:lang w:eastAsia="zh-CN"/>
        </w:rPr>
        <w:t>s</w:t>
      </w:r>
      <w:r w:rsidR="00EF4CDC" w:rsidRPr="005B5281">
        <w:rPr>
          <w:rFonts w:eastAsiaTheme="minorEastAsia"/>
          <w:szCs w:val="20"/>
          <w:lang w:eastAsia="zh-CN"/>
        </w:rPr>
        <w:t xml:space="preserve"> will </w:t>
      </w:r>
      <w:r w:rsidR="004B04B9" w:rsidRPr="005B5281">
        <w:rPr>
          <w:rFonts w:eastAsiaTheme="minorEastAsia"/>
          <w:szCs w:val="20"/>
          <w:lang w:eastAsia="zh-CN"/>
        </w:rPr>
        <w:t xml:space="preserve">result in </w:t>
      </w:r>
      <w:r w:rsidR="0091469C" w:rsidRPr="005B5281">
        <w:rPr>
          <w:rFonts w:eastAsiaTheme="minorEastAsia"/>
          <w:szCs w:val="20"/>
          <w:lang w:eastAsia="zh-CN"/>
        </w:rPr>
        <w:t xml:space="preserve">mainly </w:t>
      </w:r>
      <w:r w:rsidR="004B04B9" w:rsidRPr="005B5281">
        <w:rPr>
          <w:rFonts w:eastAsiaTheme="minorEastAsia"/>
          <w:szCs w:val="20"/>
          <w:lang w:eastAsia="zh-CN"/>
        </w:rPr>
        <w:t xml:space="preserve">differences </w:t>
      </w:r>
      <w:r w:rsidR="005A458F" w:rsidRPr="005B5281">
        <w:rPr>
          <w:rFonts w:eastAsiaTheme="minorEastAsia"/>
          <w:szCs w:val="20"/>
          <w:lang w:eastAsia="zh-CN"/>
        </w:rPr>
        <w:t>between</w:t>
      </w:r>
      <w:r w:rsidR="004B04B9" w:rsidRPr="005B5281">
        <w:rPr>
          <w:rFonts w:eastAsiaTheme="minorEastAsia"/>
          <w:szCs w:val="20"/>
          <w:lang w:eastAsia="zh-CN"/>
        </w:rPr>
        <w:t xml:space="preserve"> </w:t>
      </w:r>
      <w:proofErr w:type="spellStart"/>
      <w:r w:rsidR="004B04B9" w:rsidRPr="005B5281">
        <w:rPr>
          <w:rFonts w:eastAsiaTheme="minorEastAsia"/>
          <w:szCs w:val="20"/>
          <w:lang w:eastAsia="zh-CN"/>
        </w:rPr>
        <w:t>T</w:t>
      </w:r>
      <w:r w:rsidR="005E66D9" w:rsidRPr="005B5281">
        <w:rPr>
          <w:rFonts w:eastAsiaTheme="minorEastAsia"/>
          <w:szCs w:val="20"/>
          <w:lang w:eastAsia="zh-CN"/>
        </w:rPr>
        <w:t>o</w:t>
      </w:r>
      <w:r w:rsidR="004B04B9" w:rsidRPr="005B5281">
        <w:rPr>
          <w:rFonts w:eastAsiaTheme="minorEastAsia"/>
          <w:szCs w:val="20"/>
          <w:lang w:eastAsia="zh-CN"/>
        </w:rPr>
        <w:t>A</w:t>
      </w:r>
      <w:proofErr w:type="spellEnd"/>
      <w:r w:rsidR="004B04B9" w:rsidRPr="005B5281">
        <w:rPr>
          <w:rFonts w:eastAsiaTheme="minorEastAsia"/>
          <w:szCs w:val="20"/>
          <w:lang w:eastAsia="zh-CN"/>
        </w:rPr>
        <w:t xml:space="preserve"> measurements</w:t>
      </w:r>
      <w:r w:rsidR="00A17A83" w:rsidRPr="005B5281">
        <w:rPr>
          <w:rFonts w:eastAsiaTheme="minorEastAsia"/>
          <w:szCs w:val="20"/>
          <w:lang w:eastAsia="zh-CN"/>
        </w:rPr>
        <w:t>.</w:t>
      </w:r>
      <w:r w:rsidR="00EF4CDC" w:rsidRPr="005B5281">
        <w:rPr>
          <w:rFonts w:eastAsiaTheme="minorEastAsia"/>
          <w:szCs w:val="20"/>
          <w:lang w:eastAsia="zh-CN"/>
        </w:rPr>
        <w:t xml:space="preserve"> </w:t>
      </w:r>
      <w:r w:rsidR="000F485B" w:rsidRPr="005B5281">
        <w:rPr>
          <w:rFonts w:eastAsiaTheme="minorEastAsia"/>
          <w:szCs w:val="20"/>
          <w:lang w:eastAsia="zh-CN"/>
        </w:rPr>
        <w:t xml:space="preserve">For example, </w:t>
      </w:r>
      <w:r w:rsidR="00495B1D" w:rsidRPr="005B5281">
        <w:rPr>
          <w:rFonts w:eastAsiaTheme="minorEastAsia"/>
          <w:szCs w:val="20"/>
          <w:lang w:eastAsia="zh-CN"/>
        </w:rPr>
        <w:t xml:space="preserve">for a UE </w:t>
      </w:r>
      <w:r w:rsidR="001E1B11" w:rsidRPr="005B5281">
        <w:rPr>
          <w:rFonts w:eastAsiaTheme="minorEastAsia"/>
          <w:szCs w:val="20"/>
          <w:lang w:eastAsia="zh-CN"/>
        </w:rPr>
        <w:t xml:space="preserve">measuring PRS(s) from a TRP </w:t>
      </w:r>
      <w:r w:rsidR="00495B1D" w:rsidRPr="005B5281">
        <w:rPr>
          <w:rFonts w:eastAsiaTheme="minorEastAsia"/>
          <w:szCs w:val="20"/>
          <w:lang w:eastAsia="zh-CN"/>
        </w:rPr>
        <w:t xml:space="preserve">with </w:t>
      </w:r>
      <w:r w:rsidR="00F14F15" w:rsidRPr="005B5281">
        <w:rPr>
          <w:rFonts w:eastAsiaTheme="minorEastAsia"/>
          <w:szCs w:val="20"/>
          <w:lang w:eastAsia="zh-CN"/>
        </w:rPr>
        <w:t>2</w:t>
      </w:r>
      <w:r w:rsidR="00C01B8C" w:rsidRPr="005B5281">
        <w:rPr>
          <w:rFonts w:eastAsiaTheme="minorEastAsia"/>
          <w:szCs w:val="20"/>
          <w:lang w:eastAsia="zh-CN"/>
        </w:rPr>
        <w:t xml:space="preserve"> Rx panels</w:t>
      </w:r>
      <w:r w:rsidR="004A4184" w:rsidRPr="005B5281">
        <w:rPr>
          <w:rFonts w:eastAsiaTheme="minorEastAsia"/>
          <w:szCs w:val="20"/>
          <w:lang w:eastAsia="zh-CN"/>
        </w:rPr>
        <w:t xml:space="preserve"> (or </w:t>
      </w:r>
      <w:r w:rsidR="00F14F15" w:rsidRPr="005B5281">
        <w:rPr>
          <w:rFonts w:eastAsiaTheme="minorEastAsia"/>
          <w:szCs w:val="20"/>
          <w:lang w:eastAsia="zh-CN"/>
        </w:rPr>
        <w:t>2</w:t>
      </w:r>
      <w:r w:rsidR="004A4184" w:rsidRPr="005B5281">
        <w:rPr>
          <w:rFonts w:eastAsiaTheme="minorEastAsia"/>
          <w:szCs w:val="20"/>
          <w:lang w:eastAsia="zh-CN"/>
        </w:rPr>
        <w:t xml:space="preserve"> Rx TEGs)</w:t>
      </w:r>
      <w:r w:rsidR="00122D7D" w:rsidRPr="005B5281">
        <w:rPr>
          <w:rFonts w:eastAsiaTheme="minorEastAsia"/>
          <w:szCs w:val="20"/>
          <w:lang w:eastAsia="zh-CN"/>
        </w:rPr>
        <w:t>,</w:t>
      </w:r>
      <w:r w:rsidR="009379FE" w:rsidRPr="005B5281">
        <w:rPr>
          <w:rFonts w:eastAsiaTheme="minorEastAsia"/>
          <w:szCs w:val="20"/>
          <w:lang w:eastAsia="zh-CN"/>
        </w:rPr>
        <w:t xml:space="preserve"> e.g. a PRS resource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or 2 PRS resources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w:t>
      </w:r>
      <w:r w:rsidR="00035706" w:rsidRPr="005B5281">
        <w:rPr>
          <w:rFonts w:eastAsiaTheme="minorEastAsia"/>
          <w:szCs w:val="20"/>
          <w:lang w:eastAsia="zh-CN"/>
        </w:rPr>
        <w:t>respectively,</w:t>
      </w:r>
      <w:r w:rsidR="005E66D9" w:rsidRPr="005B5281">
        <w:rPr>
          <w:rFonts w:eastAsiaTheme="minorEastAsia"/>
          <w:szCs w:val="20"/>
          <w:lang w:eastAsia="zh-CN"/>
        </w:rPr>
        <w:t xml:space="preserve"> </w:t>
      </w:r>
      <w:r w:rsidR="001E1B11" w:rsidRPr="005B5281">
        <w:rPr>
          <w:rFonts w:eastAsiaTheme="minorEastAsia"/>
          <w:szCs w:val="20"/>
          <w:lang w:eastAsia="zh-CN"/>
        </w:rPr>
        <w:t xml:space="preserve">the difference </w:t>
      </w:r>
      <w:r w:rsidR="005A458F" w:rsidRPr="005B5281">
        <w:rPr>
          <w:rFonts w:eastAsiaTheme="minorEastAsia"/>
          <w:szCs w:val="20"/>
          <w:lang w:eastAsia="zh-CN"/>
        </w:rPr>
        <w:t>be</w:t>
      </w:r>
      <w:r w:rsidR="0029153C" w:rsidRPr="005B5281">
        <w:rPr>
          <w:rFonts w:eastAsiaTheme="minorEastAsia"/>
          <w:szCs w:val="20"/>
          <w:lang w:eastAsia="zh-CN"/>
        </w:rPr>
        <w:t>tween</w:t>
      </w:r>
      <w:r w:rsidR="005A458F" w:rsidRPr="005B5281">
        <w:rPr>
          <w:rFonts w:eastAsiaTheme="minorEastAsia"/>
          <w:szCs w:val="20"/>
          <w:lang w:eastAsia="zh-CN"/>
        </w:rPr>
        <w:t xml:space="preserve"> </w:t>
      </w:r>
      <w:proofErr w:type="spellStart"/>
      <w:r w:rsidR="005A458F" w:rsidRPr="005B5281">
        <w:rPr>
          <w:rFonts w:eastAsiaTheme="minorEastAsia"/>
          <w:szCs w:val="20"/>
          <w:lang w:eastAsia="zh-CN"/>
        </w:rPr>
        <w:t>ToA</w:t>
      </w:r>
      <w:proofErr w:type="spellEnd"/>
      <w:r w:rsidR="005A458F" w:rsidRPr="005B5281">
        <w:rPr>
          <w:rFonts w:eastAsiaTheme="minorEastAsia"/>
          <w:szCs w:val="20"/>
          <w:lang w:eastAsia="zh-CN"/>
        </w:rPr>
        <w:t xml:space="preserve"> measurement</w:t>
      </w:r>
      <w:r w:rsidR="0029153C" w:rsidRPr="005B5281">
        <w:rPr>
          <w:rFonts w:eastAsiaTheme="minorEastAsia"/>
          <w:szCs w:val="20"/>
          <w:lang w:eastAsia="zh-CN"/>
        </w:rPr>
        <w:t>s</w:t>
      </w:r>
      <w:r w:rsidR="000C2584" w:rsidRPr="005B5281">
        <w:rPr>
          <w:rFonts w:eastAsiaTheme="minorEastAsia"/>
          <w:szCs w:val="20"/>
          <w:lang w:eastAsia="zh-CN"/>
        </w:rPr>
        <w:t xml:space="preserve"> f</w:t>
      </w:r>
      <w:r w:rsidR="00B36E98" w:rsidRPr="005B5281">
        <w:rPr>
          <w:rFonts w:eastAsiaTheme="minorEastAsia"/>
          <w:szCs w:val="20"/>
          <w:lang w:eastAsia="zh-CN"/>
        </w:rPr>
        <w:t>rom</w:t>
      </w:r>
      <w:r w:rsidR="000C2584" w:rsidRPr="005B5281">
        <w:rPr>
          <w:rFonts w:eastAsiaTheme="minorEastAsia"/>
          <w:szCs w:val="20"/>
          <w:lang w:eastAsia="zh-CN"/>
        </w:rPr>
        <w:t xml:space="preserve"> each Rx panel </w:t>
      </w:r>
      <w:r w:rsidR="00501A6E" w:rsidRPr="005B5281">
        <w:rPr>
          <w:rFonts w:eastAsiaTheme="minorEastAsia"/>
          <w:szCs w:val="20"/>
          <w:lang w:eastAsia="zh-CN"/>
        </w:rPr>
        <w:t xml:space="preserve">(or Rx TEG) </w:t>
      </w:r>
      <w:r w:rsidR="000C2584" w:rsidRPr="005B5281">
        <w:rPr>
          <w:rFonts w:eastAsiaTheme="minorEastAsia"/>
          <w:szCs w:val="20"/>
          <w:lang w:eastAsia="zh-CN"/>
        </w:rPr>
        <w:t xml:space="preserve">can be </w:t>
      </w:r>
      <w:r w:rsidR="00613966" w:rsidRPr="005B5281">
        <w:rPr>
          <w:rFonts w:eastAsiaTheme="minorEastAsia"/>
          <w:szCs w:val="20"/>
          <w:lang w:eastAsia="zh-CN"/>
        </w:rPr>
        <w:t xml:space="preserve">simply </w:t>
      </w:r>
      <w:r w:rsidR="000C2584" w:rsidRPr="005B5281">
        <w:rPr>
          <w:rFonts w:eastAsiaTheme="minorEastAsia"/>
          <w:szCs w:val="20"/>
          <w:lang w:eastAsia="zh-CN"/>
        </w:rPr>
        <w:t>written as</w:t>
      </w:r>
      <w:r w:rsidR="00A702FE" w:rsidRPr="005B5281">
        <w:rPr>
          <w:rFonts w:eastAsiaTheme="minorEastAsia"/>
          <w:szCs w:val="20"/>
          <w:lang w:eastAsia="zh-CN"/>
        </w:rPr>
        <w:t>:</w:t>
      </w:r>
    </w:p>
    <w:p w14:paraId="46C427CA" w14:textId="60E5720F" w:rsidR="00A702FE" w:rsidRPr="005B5281" w:rsidRDefault="0032261E" w:rsidP="00AD159D">
      <w:pPr>
        <w:spacing w:after="120" w:line="260" w:lineRule="exact"/>
        <w:jc w:val="center"/>
        <w:rPr>
          <w:rFonts w:eastAsiaTheme="minorEastAsia"/>
          <w:szCs w:val="20"/>
          <w:lang w:eastAsia="zh-CN"/>
        </w:rPr>
      </w:pPr>
      <w:proofErr w:type="spellStart"/>
      <w:r w:rsidRPr="005B5281">
        <w:rPr>
          <w:rFonts w:eastAsiaTheme="minorEastAsia" w:hint="eastAsia"/>
          <w:szCs w:val="20"/>
          <w:lang w:eastAsia="zh-CN"/>
        </w:rPr>
        <w:t>T</w:t>
      </w:r>
      <w:r w:rsidRPr="005B5281">
        <w:rPr>
          <w:rFonts w:eastAsiaTheme="minorEastAsia"/>
          <w:szCs w:val="20"/>
          <w:lang w:eastAsia="zh-CN"/>
        </w:rPr>
        <w:t>oA_diff</w:t>
      </w:r>
      <w:r w:rsidR="00AD159D" w:rsidRPr="005B5281">
        <w:rPr>
          <w:rFonts w:eastAsiaTheme="minorEastAsia"/>
          <w:szCs w:val="20"/>
          <w:lang w:eastAsia="zh-CN"/>
        </w:rPr>
        <w:t>erence</w:t>
      </w:r>
      <w:proofErr w:type="spellEnd"/>
      <w:r w:rsidRPr="005B5281">
        <w:rPr>
          <w:rFonts w:eastAsiaTheme="minorEastAsia"/>
          <w:szCs w:val="20"/>
          <w:lang w:eastAsia="zh-CN"/>
        </w:rPr>
        <w:t>=</w:t>
      </w:r>
      <w:r w:rsidR="00AD159D" w:rsidRPr="005B5281">
        <w:rPr>
          <w:rFonts w:eastAsiaTheme="minorEastAsia"/>
          <w:szCs w:val="20"/>
          <w:lang w:eastAsia="zh-CN"/>
        </w:rPr>
        <w:t>(t1+e</w:t>
      </w:r>
      <w:proofErr w:type="gramStart"/>
      <w:r w:rsidR="00AD159D" w:rsidRPr="005B5281">
        <w:rPr>
          <w:rFonts w:eastAsiaTheme="minorEastAsia"/>
          <w:szCs w:val="20"/>
          <w:lang w:eastAsia="zh-CN"/>
        </w:rPr>
        <w:t>1)-(</w:t>
      </w:r>
      <w:proofErr w:type="gramEnd"/>
      <w:r w:rsidR="00AD159D" w:rsidRPr="005B5281">
        <w:rPr>
          <w:rFonts w:eastAsiaTheme="minorEastAsia"/>
          <w:szCs w:val="20"/>
          <w:lang w:eastAsia="zh-CN"/>
        </w:rPr>
        <w:t>t2+e2)</w:t>
      </w:r>
      <w:r w:rsidR="00264782" w:rsidRPr="005B5281">
        <w:rPr>
          <w:rFonts w:eastAsiaTheme="minorEastAsia"/>
          <w:szCs w:val="20"/>
          <w:lang w:eastAsia="zh-CN"/>
        </w:rPr>
        <w:t>=(t1-t2)+(e1-e2)</w:t>
      </w:r>
    </w:p>
    <w:p w14:paraId="6863CDF3" w14:textId="4931CAF8" w:rsidR="00E15E9F" w:rsidRPr="005B5281" w:rsidRDefault="002B6A19" w:rsidP="00506FCD">
      <w:pPr>
        <w:spacing w:after="120" w:line="260" w:lineRule="exact"/>
        <w:jc w:val="both"/>
        <w:rPr>
          <w:rFonts w:eastAsiaTheme="minorEastAsia"/>
          <w:szCs w:val="20"/>
          <w:lang w:eastAsia="zh-CN"/>
        </w:rPr>
      </w:pPr>
      <w:r w:rsidRPr="005B5281">
        <w:rPr>
          <w:rFonts w:eastAsiaTheme="minorEastAsia"/>
          <w:szCs w:val="20"/>
          <w:lang w:eastAsia="zh-CN"/>
        </w:rPr>
        <w:t>where t1</w:t>
      </w:r>
      <w:r w:rsidR="00985DFD" w:rsidRPr="005B5281">
        <w:rPr>
          <w:rFonts w:eastAsiaTheme="minorEastAsia"/>
          <w:szCs w:val="20"/>
          <w:lang w:eastAsia="zh-CN"/>
        </w:rPr>
        <w:t>,</w:t>
      </w:r>
      <w:r w:rsidR="0055172F" w:rsidRPr="005B5281">
        <w:rPr>
          <w:rFonts w:eastAsiaTheme="minorEastAsia"/>
          <w:szCs w:val="20"/>
          <w:lang w:eastAsia="zh-CN"/>
        </w:rPr>
        <w:t xml:space="preserve"> </w:t>
      </w:r>
      <w:r w:rsidR="00985DFD" w:rsidRPr="005B5281">
        <w:rPr>
          <w:rFonts w:eastAsiaTheme="minorEastAsia"/>
          <w:szCs w:val="20"/>
          <w:lang w:eastAsia="zh-CN"/>
        </w:rPr>
        <w:t>t2</w:t>
      </w:r>
      <w:r w:rsidRPr="005B5281">
        <w:rPr>
          <w:rFonts w:eastAsiaTheme="minorEastAsia"/>
          <w:szCs w:val="20"/>
          <w:lang w:eastAsia="zh-CN"/>
        </w:rPr>
        <w:t xml:space="preserve"> are </w:t>
      </w:r>
      <w:r w:rsidR="007742E2" w:rsidRPr="005B5281">
        <w:rPr>
          <w:rFonts w:eastAsiaTheme="minorEastAsia"/>
          <w:szCs w:val="20"/>
          <w:lang w:eastAsia="zh-CN"/>
        </w:rPr>
        <w:t>prop</w:t>
      </w:r>
      <w:r w:rsidR="00E4058C" w:rsidRPr="005B5281">
        <w:rPr>
          <w:rFonts w:eastAsiaTheme="minorEastAsia"/>
          <w:szCs w:val="20"/>
          <w:lang w:eastAsia="zh-CN"/>
        </w:rPr>
        <w:t>a</w:t>
      </w:r>
      <w:r w:rsidR="007742E2" w:rsidRPr="005B5281">
        <w:rPr>
          <w:rFonts w:eastAsiaTheme="minorEastAsia"/>
          <w:szCs w:val="20"/>
          <w:lang w:eastAsia="zh-CN"/>
        </w:rPr>
        <w:t>gation</w:t>
      </w:r>
      <w:r w:rsidR="00E71811" w:rsidRPr="005B5281">
        <w:rPr>
          <w:rFonts w:eastAsiaTheme="minorEastAsia"/>
          <w:szCs w:val="20"/>
          <w:lang w:eastAsia="zh-CN"/>
        </w:rPr>
        <w:t xml:space="preserve"> delay</w:t>
      </w:r>
      <w:r w:rsidR="00613966" w:rsidRPr="005B5281">
        <w:rPr>
          <w:rFonts w:eastAsiaTheme="minorEastAsia"/>
          <w:szCs w:val="20"/>
          <w:lang w:eastAsia="zh-CN"/>
        </w:rPr>
        <w:t>s between Rx panels</w:t>
      </w:r>
      <w:r w:rsidR="00985DFD" w:rsidRPr="005B5281">
        <w:rPr>
          <w:rFonts w:eastAsiaTheme="minorEastAsia"/>
          <w:szCs w:val="20"/>
          <w:lang w:eastAsia="zh-CN"/>
        </w:rPr>
        <w:t xml:space="preserve"> and the TRP</w:t>
      </w:r>
      <w:r w:rsidR="0098294F">
        <w:rPr>
          <w:rFonts w:eastAsiaTheme="minorEastAsia"/>
          <w:szCs w:val="20"/>
          <w:lang w:eastAsia="zh-CN"/>
        </w:rPr>
        <w:t xml:space="preserve"> </w:t>
      </w:r>
      <w:r w:rsidR="0098294F" w:rsidRPr="005B5281">
        <w:rPr>
          <w:rFonts w:eastAsiaTheme="minorEastAsia"/>
          <w:szCs w:val="20"/>
          <w:lang w:eastAsia="zh-CN"/>
        </w:rPr>
        <w:t>respectively</w:t>
      </w:r>
      <w:r w:rsidR="0024479E" w:rsidRPr="005B5281">
        <w:rPr>
          <w:rFonts w:eastAsiaTheme="minorEastAsia"/>
          <w:szCs w:val="20"/>
          <w:lang w:eastAsia="zh-CN"/>
        </w:rPr>
        <w:t xml:space="preserve">, and </w:t>
      </w:r>
      <w:r w:rsidR="00514A5C" w:rsidRPr="005B5281">
        <w:rPr>
          <w:rFonts w:eastAsiaTheme="minorEastAsia"/>
          <w:szCs w:val="20"/>
          <w:lang w:eastAsia="zh-CN"/>
        </w:rPr>
        <w:t>e1,</w:t>
      </w:r>
      <w:r w:rsidR="0055172F" w:rsidRPr="005B5281">
        <w:rPr>
          <w:rFonts w:eastAsiaTheme="minorEastAsia"/>
          <w:szCs w:val="20"/>
          <w:lang w:eastAsia="zh-CN"/>
        </w:rPr>
        <w:t xml:space="preserve"> </w:t>
      </w:r>
      <w:r w:rsidR="00514A5C" w:rsidRPr="005B5281">
        <w:rPr>
          <w:rFonts w:eastAsiaTheme="minorEastAsia"/>
          <w:szCs w:val="20"/>
          <w:lang w:eastAsia="zh-CN"/>
        </w:rPr>
        <w:t xml:space="preserve">e2 are Rx timing errors for </w:t>
      </w:r>
      <w:r w:rsidR="001D7B81" w:rsidRPr="005B5281">
        <w:rPr>
          <w:rFonts w:eastAsiaTheme="minorEastAsia"/>
          <w:szCs w:val="20"/>
          <w:lang w:eastAsia="zh-CN"/>
        </w:rPr>
        <w:t>2 Rx panels respectively.</w:t>
      </w:r>
      <w:r w:rsidR="00613966" w:rsidRPr="005B5281">
        <w:rPr>
          <w:rFonts w:eastAsiaTheme="minorEastAsia"/>
          <w:szCs w:val="20"/>
          <w:lang w:eastAsia="zh-CN"/>
        </w:rPr>
        <w:t xml:space="preserve"> </w:t>
      </w:r>
      <w:r w:rsidR="00FA1831" w:rsidRPr="005B5281">
        <w:rPr>
          <w:rFonts w:eastAsiaTheme="minorEastAsia"/>
          <w:szCs w:val="20"/>
          <w:lang w:eastAsia="zh-CN"/>
        </w:rPr>
        <w:t xml:space="preserve">The </w:t>
      </w:r>
      <w:proofErr w:type="spellStart"/>
      <w:r w:rsidR="00FA1831" w:rsidRPr="005B5281">
        <w:rPr>
          <w:rFonts w:eastAsiaTheme="minorEastAsia"/>
          <w:szCs w:val="20"/>
          <w:lang w:eastAsia="zh-CN"/>
        </w:rPr>
        <w:t>ToA_difference</w:t>
      </w:r>
      <w:proofErr w:type="spellEnd"/>
      <w:r w:rsidR="00BE04A2" w:rsidRPr="005B5281">
        <w:rPr>
          <w:rFonts w:eastAsiaTheme="minorEastAsia"/>
          <w:szCs w:val="20"/>
          <w:lang w:eastAsia="zh-CN"/>
        </w:rPr>
        <w:t xml:space="preserve"> can be divided to 2 parts, </w:t>
      </w:r>
      <w:r w:rsidR="00564322" w:rsidRPr="005B5281">
        <w:rPr>
          <w:rFonts w:eastAsiaTheme="minorEastAsia"/>
          <w:szCs w:val="20"/>
          <w:lang w:eastAsia="zh-CN"/>
        </w:rPr>
        <w:t xml:space="preserve">the first part is </w:t>
      </w:r>
      <w:r w:rsidR="004A671B" w:rsidRPr="005B5281">
        <w:rPr>
          <w:rFonts w:eastAsiaTheme="minorEastAsia"/>
          <w:szCs w:val="20"/>
          <w:lang w:eastAsia="zh-CN"/>
        </w:rPr>
        <w:t xml:space="preserve">(t1-t2) </w:t>
      </w:r>
      <w:r w:rsidR="003F7CC5" w:rsidRPr="005B5281">
        <w:rPr>
          <w:rFonts w:eastAsiaTheme="minorEastAsia"/>
          <w:szCs w:val="20"/>
          <w:lang w:eastAsia="zh-CN"/>
        </w:rPr>
        <w:t>which</w:t>
      </w:r>
      <w:r w:rsidR="00564322" w:rsidRPr="005B5281">
        <w:rPr>
          <w:rFonts w:eastAsiaTheme="minorEastAsia"/>
          <w:szCs w:val="20"/>
          <w:lang w:eastAsia="zh-CN"/>
        </w:rPr>
        <w:t xml:space="preserve"> </w:t>
      </w:r>
      <w:r w:rsidR="000F7254" w:rsidRPr="005B5281">
        <w:rPr>
          <w:rFonts w:eastAsiaTheme="minorEastAsia"/>
          <w:szCs w:val="20"/>
          <w:lang w:eastAsia="zh-CN"/>
        </w:rPr>
        <w:t>represents</w:t>
      </w:r>
      <w:r w:rsidR="00564322" w:rsidRPr="005B5281">
        <w:rPr>
          <w:rFonts w:eastAsiaTheme="minorEastAsia"/>
          <w:szCs w:val="20"/>
          <w:lang w:eastAsia="zh-CN"/>
        </w:rPr>
        <w:t xml:space="preserve"> the difference in </w:t>
      </w:r>
      <w:r w:rsidR="00E4058C" w:rsidRPr="005B5281">
        <w:rPr>
          <w:rFonts w:eastAsiaTheme="minorEastAsia"/>
          <w:szCs w:val="20"/>
          <w:lang w:eastAsia="zh-CN"/>
        </w:rPr>
        <w:t>propagation delay</w:t>
      </w:r>
      <w:r w:rsidR="00564322" w:rsidRPr="005B5281">
        <w:rPr>
          <w:rFonts w:eastAsiaTheme="minorEastAsia"/>
          <w:szCs w:val="20"/>
          <w:lang w:eastAsia="zh-CN"/>
        </w:rPr>
        <w:t>, and the second p</w:t>
      </w:r>
      <w:r w:rsidR="00E4058C" w:rsidRPr="005B5281">
        <w:rPr>
          <w:rFonts w:eastAsiaTheme="minorEastAsia"/>
          <w:szCs w:val="20"/>
          <w:lang w:eastAsia="zh-CN"/>
        </w:rPr>
        <w:t>art</w:t>
      </w:r>
      <w:r w:rsidR="00564322" w:rsidRPr="005B5281">
        <w:rPr>
          <w:rFonts w:eastAsiaTheme="minorEastAsia"/>
          <w:szCs w:val="20"/>
          <w:lang w:eastAsia="zh-CN"/>
        </w:rPr>
        <w:t xml:space="preserve"> is (</w:t>
      </w:r>
      <w:r w:rsidR="00806078" w:rsidRPr="005B5281">
        <w:rPr>
          <w:rFonts w:eastAsiaTheme="minorEastAsia"/>
          <w:szCs w:val="20"/>
          <w:lang w:eastAsia="zh-CN"/>
        </w:rPr>
        <w:t>e</w:t>
      </w:r>
      <w:r w:rsidR="00564322" w:rsidRPr="005B5281">
        <w:rPr>
          <w:rFonts w:eastAsiaTheme="minorEastAsia"/>
          <w:szCs w:val="20"/>
          <w:lang w:eastAsia="zh-CN"/>
        </w:rPr>
        <w:t>1-</w:t>
      </w:r>
      <w:r w:rsidR="00806078" w:rsidRPr="005B5281">
        <w:rPr>
          <w:rFonts w:eastAsiaTheme="minorEastAsia"/>
          <w:szCs w:val="20"/>
          <w:lang w:eastAsia="zh-CN"/>
        </w:rPr>
        <w:t>e</w:t>
      </w:r>
      <w:r w:rsidR="00564322" w:rsidRPr="005B5281">
        <w:rPr>
          <w:rFonts w:eastAsiaTheme="minorEastAsia"/>
          <w:szCs w:val="20"/>
          <w:lang w:eastAsia="zh-CN"/>
        </w:rPr>
        <w:t>2)</w:t>
      </w:r>
      <w:r w:rsidR="00806078" w:rsidRPr="005B5281">
        <w:rPr>
          <w:rFonts w:eastAsiaTheme="minorEastAsia"/>
          <w:szCs w:val="20"/>
          <w:lang w:eastAsia="zh-CN"/>
        </w:rPr>
        <w:t xml:space="preserve"> which</w:t>
      </w:r>
      <w:r w:rsidR="00564322" w:rsidRPr="005B5281">
        <w:rPr>
          <w:rFonts w:eastAsiaTheme="minorEastAsia"/>
          <w:szCs w:val="20"/>
          <w:lang w:eastAsia="zh-CN"/>
        </w:rPr>
        <w:t xml:space="preserve"> represents </w:t>
      </w:r>
      <w:proofErr w:type="gramStart"/>
      <w:r w:rsidR="00564322" w:rsidRPr="005B5281">
        <w:rPr>
          <w:rFonts w:eastAsiaTheme="minorEastAsia"/>
          <w:szCs w:val="20"/>
          <w:lang w:eastAsia="zh-CN"/>
        </w:rPr>
        <w:t xml:space="preserve">the </w:t>
      </w:r>
      <w:r w:rsidR="00862187" w:rsidRPr="005B5281">
        <w:rPr>
          <w:rFonts w:eastAsiaTheme="minorEastAsia"/>
          <w:szCs w:val="20"/>
          <w:lang w:eastAsia="zh-CN"/>
        </w:rPr>
        <w:t xml:space="preserve"> ‘</w:t>
      </w:r>
      <w:proofErr w:type="gramEnd"/>
      <w:r w:rsidR="00862187" w:rsidRPr="005B5281">
        <w:rPr>
          <w:rFonts w:eastAsiaTheme="minorEastAsia"/>
          <w:szCs w:val="20"/>
          <w:lang w:eastAsia="zh-CN"/>
        </w:rPr>
        <w:t>Rx timing error difference’</w:t>
      </w:r>
      <w:r w:rsidR="00564322" w:rsidRPr="005B5281">
        <w:rPr>
          <w:rFonts w:eastAsiaTheme="minorEastAsia"/>
          <w:szCs w:val="20"/>
          <w:lang w:eastAsia="zh-CN"/>
        </w:rPr>
        <w:t>.</w:t>
      </w:r>
      <w:r w:rsidR="002902CE" w:rsidRPr="005B5281">
        <w:rPr>
          <w:rFonts w:eastAsiaTheme="minorEastAsia"/>
          <w:szCs w:val="20"/>
          <w:lang w:eastAsia="zh-CN"/>
        </w:rPr>
        <w:t xml:space="preserve"> </w:t>
      </w:r>
      <w:r w:rsidR="00D623B4" w:rsidRPr="005B5281">
        <w:rPr>
          <w:rFonts w:eastAsiaTheme="minorEastAsia"/>
          <w:szCs w:val="20"/>
          <w:lang w:eastAsia="zh-CN"/>
        </w:rPr>
        <w:t xml:space="preserve">Moreover, </w:t>
      </w:r>
      <w:r w:rsidR="00465836" w:rsidRPr="005B5281">
        <w:rPr>
          <w:rFonts w:eastAsiaTheme="minorEastAsia"/>
          <w:szCs w:val="20"/>
          <w:lang w:eastAsia="zh-CN"/>
        </w:rPr>
        <w:t>s</w:t>
      </w:r>
      <w:r w:rsidR="007F7E17" w:rsidRPr="005B5281">
        <w:rPr>
          <w:rFonts w:eastAsiaTheme="minorEastAsia"/>
          <w:szCs w:val="20"/>
          <w:lang w:eastAsia="zh-CN"/>
        </w:rPr>
        <w:t xml:space="preserve">ince the </w:t>
      </w:r>
      <w:r w:rsidR="00F723C0" w:rsidRPr="005B5281">
        <w:rPr>
          <w:rFonts w:eastAsiaTheme="minorEastAsia"/>
          <w:szCs w:val="20"/>
          <w:lang w:eastAsia="zh-CN"/>
        </w:rPr>
        <w:t>propagation</w:t>
      </w:r>
      <w:r w:rsidR="00ED2383" w:rsidRPr="005B5281">
        <w:rPr>
          <w:rFonts w:eastAsiaTheme="minorEastAsia"/>
          <w:szCs w:val="20"/>
          <w:lang w:eastAsia="zh-CN"/>
        </w:rPr>
        <w:t xml:space="preserve"> </w:t>
      </w:r>
      <w:r w:rsidR="00F723C0" w:rsidRPr="005B5281">
        <w:rPr>
          <w:rFonts w:eastAsiaTheme="minorEastAsia"/>
          <w:szCs w:val="20"/>
          <w:lang w:eastAsia="zh-CN"/>
        </w:rPr>
        <w:t>distance</w:t>
      </w:r>
      <w:r w:rsidR="00ED2383" w:rsidRPr="005B5281">
        <w:rPr>
          <w:rFonts w:eastAsiaTheme="minorEastAsia"/>
          <w:szCs w:val="20"/>
          <w:lang w:eastAsia="zh-CN"/>
        </w:rPr>
        <w:t xml:space="preserve"> differenc</w:t>
      </w:r>
      <w:r w:rsidR="006D66B5" w:rsidRPr="005B5281">
        <w:rPr>
          <w:rFonts w:eastAsiaTheme="minorEastAsia"/>
          <w:szCs w:val="20"/>
          <w:lang w:eastAsia="zh-CN"/>
        </w:rPr>
        <w:t>e</w:t>
      </w:r>
      <w:r w:rsidR="006A7E45" w:rsidRPr="005B5281">
        <w:rPr>
          <w:rFonts w:eastAsiaTheme="minorEastAsia"/>
          <w:szCs w:val="20"/>
          <w:lang w:eastAsia="zh-CN"/>
        </w:rPr>
        <w:t xml:space="preserve"> of </w:t>
      </w:r>
      <w:r w:rsidR="004D17E1" w:rsidRPr="005B5281">
        <w:rPr>
          <w:rFonts w:eastAsiaTheme="minorEastAsia"/>
          <w:szCs w:val="20"/>
          <w:lang w:eastAsia="zh-CN"/>
        </w:rPr>
        <w:t>(t1-t2)</w:t>
      </w:r>
      <w:r w:rsidR="007F7E17" w:rsidRPr="005B5281">
        <w:rPr>
          <w:rFonts w:eastAsiaTheme="minorEastAsia"/>
          <w:szCs w:val="20"/>
          <w:lang w:eastAsia="zh-CN"/>
        </w:rPr>
        <w:t xml:space="preserve"> </w:t>
      </w:r>
      <w:r w:rsidR="00244246" w:rsidRPr="005B5281">
        <w:rPr>
          <w:rFonts w:eastAsiaTheme="minorEastAsia"/>
          <w:szCs w:val="20"/>
          <w:lang w:eastAsia="zh-CN"/>
        </w:rPr>
        <w:t>shall</w:t>
      </w:r>
      <w:r w:rsidR="007F7E17" w:rsidRPr="005B5281">
        <w:rPr>
          <w:rFonts w:eastAsiaTheme="minorEastAsia"/>
          <w:szCs w:val="20"/>
          <w:lang w:eastAsia="zh-CN"/>
        </w:rPr>
        <w:t xml:space="preserve"> be less than the distance between the </w:t>
      </w:r>
      <w:r w:rsidR="000C4649"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when the distance between the </w:t>
      </w:r>
      <w:r w:rsidR="001C7691"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t>
      </w:r>
      <w:r w:rsidR="005304A8" w:rsidRPr="005B5281">
        <w:rPr>
          <w:rFonts w:eastAsiaTheme="minorEastAsia"/>
          <w:szCs w:val="20"/>
          <w:lang w:eastAsia="zh-CN"/>
        </w:rPr>
        <w:t>is assumed as</w:t>
      </w:r>
      <w:r w:rsidR="007F7E17" w:rsidRPr="005B5281">
        <w:rPr>
          <w:rFonts w:eastAsiaTheme="minorEastAsia"/>
          <w:szCs w:val="20"/>
          <w:lang w:eastAsia="zh-CN"/>
        </w:rPr>
        <w:t xml:space="preserve"> 10 cm, the </w:t>
      </w:r>
      <w:r w:rsidR="000F3AF0" w:rsidRPr="005B5281">
        <w:rPr>
          <w:rFonts w:eastAsiaTheme="minorEastAsia"/>
          <w:szCs w:val="20"/>
          <w:lang w:eastAsia="zh-CN"/>
        </w:rPr>
        <w:t>value</w:t>
      </w:r>
      <w:r w:rsidR="007F7E17" w:rsidRPr="005B5281">
        <w:rPr>
          <w:rFonts w:eastAsiaTheme="minorEastAsia"/>
          <w:szCs w:val="20"/>
          <w:lang w:eastAsia="zh-CN"/>
        </w:rPr>
        <w:t xml:space="preserve"> of </w:t>
      </w:r>
      <w:r w:rsidR="00195E70" w:rsidRPr="005B5281">
        <w:rPr>
          <w:rFonts w:eastAsiaTheme="minorEastAsia"/>
          <w:szCs w:val="20"/>
          <w:lang w:eastAsia="zh-CN"/>
        </w:rPr>
        <w:t>(t1-t2)</w:t>
      </w:r>
      <w:r w:rsidR="007F7E17" w:rsidRPr="005B5281">
        <w:rPr>
          <w:rFonts w:eastAsiaTheme="minorEastAsia"/>
          <w:szCs w:val="20"/>
          <w:lang w:eastAsia="zh-CN"/>
        </w:rPr>
        <w:t xml:space="preserve"> </w:t>
      </w:r>
      <w:r w:rsidR="00D17EB5" w:rsidRPr="005B5281">
        <w:rPr>
          <w:rFonts w:eastAsiaTheme="minorEastAsia"/>
          <w:szCs w:val="20"/>
          <w:lang w:eastAsia="zh-CN"/>
        </w:rPr>
        <w:t>can be considered less than</w:t>
      </w:r>
      <w:r w:rsidR="007F7E17" w:rsidRPr="005B5281">
        <w:rPr>
          <w:rFonts w:eastAsiaTheme="minorEastAsia"/>
          <w:szCs w:val="20"/>
          <w:lang w:eastAsia="zh-CN"/>
        </w:rPr>
        <w:t xml:space="preserve"> 0.33 ns, which is almost negligible</w:t>
      </w:r>
      <w:r w:rsidR="00E15E9F" w:rsidRPr="005B5281">
        <w:rPr>
          <w:rFonts w:eastAsiaTheme="minorEastAsia"/>
          <w:szCs w:val="20"/>
          <w:lang w:eastAsia="zh-CN"/>
        </w:rPr>
        <w:t xml:space="preserve"> compared to ‘Rx timing error difference’</w:t>
      </w:r>
      <w:r w:rsidR="000200CC" w:rsidRPr="005B5281">
        <w:rPr>
          <w:rFonts w:eastAsiaTheme="minorEastAsia"/>
          <w:szCs w:val="20"/>
          <w:lang w:eastAsia="zh-CN"/>
        </w:rPr>
        <w:t xml:space="preserve"> (e1-e2)</w:t>
      </w:r>
      <w:r w:rsidR="00A63845" w:rsidRPr="005B5281">
        <w:rPr>
          <w:rFonts w:eastAsiaTheme="minorEastAsia"/>
          <w:szCs w:val="20"/>
          <w:lang w:eastAsia="zh-CN"/>
        </w:rPr>
        <w:t>.</w:t>
      </w:r>
      <w:r w:rsidR="00530546" w:rsidRPr="005B5281">
        <w:rPr>
          <w:rFonts w:eastAsiaTheme="minorEastAsia"/>
          <w:szCs w:val="20"/>
          <w:lang w:eastAsia="zh-CN"/>
        </w:rPr>
        <w:t xml:space="preserve"> </w:t>
      </w:r>
      <w:r w:rsidR="00DD783F" w:rsidRPr="005B5281">
        <w:rPr>
          <w:rFonts w:eastAsiaTheme="minorEastAsia"/>
          <w:szCs w:val="20"/>
          <w:lang w:eastAsia="zh-CN"/>
        </w:rPr>
        <w:t>Therefore,</w:t>
      </w:r>
      <w:r w:rsidR="002E7603" w:rsidRPr="005B5281">
        <w:rPr>
          <w:rFonts w:eastAsiaTheme="minorEastAsia"/>
          <w:szCs w:val="20"/>
          <w:lang w:eastAsia="zh-CN"/>
        </w:rPr>
        <w:t xml:space="preserve"> </w:t>
      </w:r>
      <w:r w:rsidR="00127260" w:rsidRPr="005B5281">
        <w:rPr>
          <w:rFonts w:eastAsiaTheme="minorEastAsia"/>
          <w:szCs w:val="20"/>
          <w:lang w:eastAsia="zh-CN"/>
        </w:rPr>
        <w:t xml:space="preserve">we can treat </w:t>
      </w:r>
      <w:r w:rsidR="0085700A" w:rsidRPr="005B5281">
        <w:rPr>
          <w:rFonts w:eastAsiaTheme="minorEastAsia"/>
          <w:szCs w:val="20"/>
          <w:lang w:eastAsia="zh-CN"/>
        </w:rPr>
        <w:t>‘</w:t>
      </w:r>
      <w:proofErr w:type="spellStart"/>
      <w:r w:rsidR="0085700A" w:rsidRPr="005B5281">
        <w:rPr>
          <w:rFonts w:eastAsiaTheme="minorEastAsia" w:hint="eastAsia"/>
          <w:szCs w:val="20"/>
          <w:lang w:eastAsia="zh-CN"/>
        </w:rPr>
        <w:t>T</w:t>
      </w:r>
      <w:r w:rsidR="0085700A" w:rsidRPr="005B5281">
        <w:rPr>
          <w:rFonts w:eastAsiaTheme="minorEastAsia"/>
          <w:szCs w:val="20"/>
          <w:lang w:eastAsia="zh-CN"/>
        </w:rPr>
        <w:t>oA_difference</w:t>
      </w:r>
      <w:proofErr w:type="spellEnd"/>
      <w:r w:rsidR="0085700A" w:rsidRPr="005B5281">
        <w:rPr>
          <w:rFonts w:eastAsiaTheme="minorEastAsia"/>
          <w:szCs w:val="20"/>
          <w:lang w:eastAsia="zh-CN"/>
        </w:rPr>
        <w:t>’</w:t>
      </w:r>
      <w:r w:rsidR="00127260" w:rsidRPr="005B5281">
        <w:rPr>
          <w:rFonts w:eastAsiaTheme="minorEastAsia"/>
          <w:szCs w:val="20"/>
          <w:lang w:eastAsia="zh-CN"/>
        </w:rPr>
        <w:t xml:space="preserve"> </w:t>
      </w:r>
      <w:r w:rsidR="00B878BA" w:rsidRPr="005B5281">
        <w:rPr>
          <w:rFonts w:eastAsiaTheme="minorEastAsia"/>
          <w:szCs w:val="20"/>
          <w:lang w:eastAsia="zh-CN"/>
        </w:rPr>
        <w:t xml:space="preserve">as </w:t>
      </w:r>
      <w:r w:rsidR="001C3CF5" w:rsidRPr="005B5281">
        <w:rPr>
          <w:rFonts w:eastAsiaTheme="minorEastAsia"/>
          <w:szCs w:val="20"/>
          <w:lang w:eastAsia="zh-CN"/>
        </w:rPr>
        <w:t xml:space="preserve">(e1-e2) </w:t>
      </w:r>
      <w:r w:rsidR="00F22B11" w:rsidRPr="005B5281">
        <w:rPr>
          <w:rFonts w:eastAsiaTheme="minorEastAsia"/>
          <w:szCs w:val="20"/>
          <w:lang w:eastAsia="zh-CN"/>
        </w:rPr>
        <w:t>approximately</w:t>
      </w:r>
      <w:r w:rsidR="00485AA1" w:rsidRPr="005B5281">
        <w:rPr>
          <w:rFonts w:eastAsiaTheme="minorEastAsia"/>
          <w:szCs w:val="20"/>
          <w:lang w:eastAsia="zh-CN"/>
        </w:rPr>
        <w:t xml:space="preserve">, </w:t>
      </w:r>
      <w:r w:rsidR="0055172F" w:rsidRPr="005B5281">
        <w:rPr>
          <w:rFonts w:eastAsiaTheme="minorEastAsia"/>
          <w:szCs w:val="20"/>
          <w:lang w:eastAsia="zh-CN"/>
        </w:rPr>
        <w:t xml:space="preserve">that </w:t>
      </w:r>
      <w:r w:rsidR="00485AA1" w:rsidRPr="005B5281">
        <w:rPr>
          <w:rFonts w:eastAsiaTheme="minorEastAsia"/>
          <w:szCs w:val="20"/>
          <w:lang w:eastAsia="zh-CN"/>
        </w:rPr>
        <w:t>is,</w:t>
      </w:r>
      <w:r w:rsidR="00950DB7" w:rsidRPr="005B5281">
        <w:rPr>
          <w:rFonts w:eastAsiaTheme="minorEastAsia"/>
          <w:szCs w:val="20"/>
          <w:lang w:eastAsia="zh-CN"/>
        </w:rPr>
        <w:t xml:space="preserve"> </w:t>
      </w:r>
      <w:r w:rsidR="00FD5306" w:rsidRPr="005B5281">
        <w:rPr>
          <w:rFonts w:eastAsiaTheme="minorEastAsia"/>
          <w:szCs w:val="20"/>
          <w:lang w:eastAsia="zh-CN"/>
        </w:rPr>
        <w:t xml:space="preserve">the difference between </w:t>
      </w:r>
      <w:proofErr w:type="spellStart"/>
      <w:r w:rsidR="00FD5306" w:rsidRPr="005B5281">
        <w:rPr>
          <w:rFonts w:eastAsiaTheme="minorEastAsia"/>
          <w:szCs w:val="20"/>
          <w:lang w:eastAsia="zh-CN"/>
        </w:rPr>
        <w:t>ToA</w:t>
      </w:r>
      <w:proofErr w:type="spellEnd"/>
      <w:r w:rsidR="00FD5306" w:rsidRPr="005B5281">
        <w:rPr>
          <w:rFonts w:eastAsiaTheme="minorEastAsia"/>
          <w:szCs w:val="20"/>
          <w:lang w:eastAsia="zh-CN"/>
        </w:rPr>
        <w:t xml:space="preserve"> measurements </w:t>
      </w:r>
      <w:r w:rsidR="00272997" w:rsidRPr="005B5281">
        <w:rPr>
          <w:rFonts w:eastAsiaTheme="minorEastAsia"/>
          <w:szCs w:val="20"/>
          <w:lang w:eastAsia="zh-CN"/>
        </w:rPr>
        <w:t>associated with</w:t>
      </w:r>
      <w:r w:rsidR="004B5D0B" w:rsidRPr="005B5281">
        <w:rPr>
          <w:rFonts w:eastAsiaTheme="minorEastAsia"/>
          <w:szCs w:val="20"/>
          <w:lang w:eastAsia="zh-CN"/>
        </w:rPr>
        <w:t xml:space="preserve"> different Rx TEGs can be regarded as </w:t>
      </w:r>
      <w:r w:rsidR="00950DB7" w:rsidRPr="005B5281">
        <w:rPr>
          <w:rFonts w:eastAsiaTheme="minorEastAsia"/>
          <w:szCs w:val="20"/>
          <w:lang w:eastAsia="zh-CN"/>
        </w:rPr>
        <w:t>‘Rx timing error difference’</w:t>
      </w:r>
      <w:r w:rsidR="00170CC0" w:rsidRPr="005B5281">
        <w:rPr>
          <w:rFonts w:eastAsiaTheme="minorEastAsia"/>
          <w:szCs w:val="20"/>
          <w:lang w:eastAsia="zh-CN"/>
        </w:rPr>
        <w:t>.</w:t>
      </w:r>
      <w:r w:rsidR="00CE2FAE" w:rsidRPr="005B5281">
        <w:rPr>
          <w:rFonts w:eastAsiaTheme="minorEastAsia"/>
          <w:szCs w:val="20"/>
          <w:lang w:eastAsia="zh-CN"/>
        </w:rPr>
        <w:t xml:space="preserve"> The </w:t>
      </w:r>
      <w:r w:rsidR="0016407A" w:rsidRPr="005B5281">
        <w:rPr>
          <w:rFonts w:eastAsiaTheme="minorEastAsia"/>
          <w:szCs w:val="20"/>
          <w:lang w:eastAsia="zh-CN"/>
        </w:rPr>
        <w:t xml:space="preserve">related </w:t>
      </w:r>
      <w:r w:rsidR="00CE2FAE" w:rsidRPr="005B5281">
        <w:rPr>
          <w:rFonts w:eastAsiaTheme="minorEastAsia"/>
          <w:szCs w:val="20"/>
          <w:lang w:eastAsia="zh-CN"/>
        </w:rPr>
        <w:t>evaluation results are shown below.</w:t>
      </w:r>
    </w:p>
    <w:p w14:paraId="3629D92D" w14:textId="05018BD3" w:rsidR="00931F90" w:rsidRPr="005B5281" w:rsidRDefault="00B950FE" w:rsidP="00783377">
      <w:pPr>
        <w:spacing w:after="120"/>
        <w:jc w:val="center"/>
        <w:rPr>
          <w:rFonts w:eastAsiaTheme="minorEastAsia"/>
          <w:szCs w:val="20"/>
          <w:lang w:eastAsia="zh-CN"/>
        </w:rPr>
      </w:pPr>
      <w:r w:rsidRPr="005B5281">
        <w:rPr>
          <w:noProof/>
          <w:lang w:eastAsia="zh-CN"/>
        </w:rPr>
        <w:drawing>
          <wp:inline distT="0" distB="0" distL="0" distR="0" wp14:anchorId="3214FBD2" wp14:editId="5193AE00">
            <wp:extent cx="2750400" cy="203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0400" cy="2030400"/>
                    </a:xfrm>
                    <a:prstGeom prst="rect">
                      <a:avLst/>
                    </a:prstGeom>
                    <a:noFill/>
                    <a:ln>
                      <a:noFill/>
                    </a:ln>
                  </pic:spPr>
                </pic:pic>
              </a:graphicData>
            </a:graphic>
          </wp:inline>
        </w:drawing>
      </w:r>
      <w:r w:rsidR="003F1767" w:rsidRPr="005B5281">
        <w:rPr>
          <w:noProof/>
        </w:rPr>
        <w:drawing>
          <wp:inline distT="0" distB="0" distL="0" distR="0" wp14:anchorId="275DC956" wp14:editId="2855E4FA">
            <wp:extent cx="2700000" cy="20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000" cy="2030400"/>
                    </a:xfrm>
                    <a:prstGeom prst="rect">
                      <a:avLst/>
                    </a:prstGeom>
                    <a:noFill/>
                    <a:ln>
                      <a:noFill/>
                    </a:ln>
                  </pic:spPr>
                </pic:pic>
              </a:graphicData>
            </a:graphic>
          </wp:inline>
        </w:drawing>
      </w:r>
    </w:p>
    <w:p w14:paraId="4CE14B67" w14:textId="0BC14201" w:rsidR="007626D1" w:rsidRPr="005B5281" w:rsidRDefault="007626D1" w:rsidP="002324A4">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igure1</w:t>
      </w:r>
      <w:r w:rsidRPr="005B5281">
        <w:rPr>
          <w:rFonts w:eastAsiaTheme="minorEastAsia"/>
          <w:szCs w:val="20"/>
          <w:lang w:eastAsia="zh-CN"/>
        </w:rPr>
        <w:t xml:space="preserve"> </w:t>
      </w:r>
      <w:proofErr w:type="gramStart"/>
      <w:r w:rsidR="0099369F" w:rsidRPr="005B5281">
        <w:rPr>
          <w:rFonts w:eastAsiaTheme="minorEastAsia"/>
          <w:szCs w:val="20"/>
          <w:lang w:eastAsia="zh-CN"/>
        </w:rPr>
        <w:t>The</w:t>
      </w:r>
      <w:proofErr w:type="gramEnd"/>
      <w:r w:rsidR="0099369F" w:rsidRPr="005B5281">
        <w:rPr>
          <w:rFonts w:eastAsiaTheme="minorEastAsia"/>
          <w:szCs w:val="20"/>
          <w:lang w:eastAsia="zh-CN"/>
        </w:rPr>
        <w:t xml:space="preserve"> performance</w:t>
      </w:r>
      <w:r w:rsidR="005534F5" w:rsidRPr="005B5281">
        <w:rPr>
          <w:rFonts w:eastAsiaTheme="minorEastAsia"/>
          <w:szCs w:val="20"/>
          <w:lang w:eastAsia="zh-CN"/>
        </w:rPr>
        <w:t xml:space="preserve"> of</w:t>
      </w:r>
      <w:r w:rsidR="00D82492" w:rsidRPr="005B5281">
        <w:rPr>
          <w:rFonts w:eastAsiaTheme="minorEastAsia"/>
          <w:szCs w:val="20"/>
          <w:lang w:eastAsia="zh-CN"/>
        </w:rPr>
        <w:t xml:space="preserve"> </w:t>
      </w:r>
      <w:r w:rsidR="009429B1" w:rsidRPr="005B5281">
        <w:rPr>
          <w:rFonts w:eastAsiaTheme="minorEastAsia"/>
          <w:szCs w:val="20"/>
          <w:lang w:eastAsia="zh-CN"/>
        </w:rPr>
        <w:t>‘</w:t>
      </w:r>
      <w:r w:rsidR="00D82492" w:rsidRPr="005B5281">
        <w:rPr>
          <w:rFonts w:eastAsiaTheme="minorEastAsia"/>
          <w:szCs w:val="20"/>
          <w:lang w:eastAsia="zh-CN"/>
        </w:rPr>
        <w:t>Rx timing error</w:t>
      </w:r>
      <w:r w:rsidR="00024925" w:rsidRPr="005B5281">
        <w:rPr>
          <w:rFonts w:eastAsiaTheme="minorEastAsia"/>
          <w:szCs w:val="20"/>
          <w:lang w:eastAsia="zh-CN"/>
        </w:rPr>
        <w:t xml:space="preserve"> differences</w:t>
      </w:r>
      <w:r w:rsidR="009429B1" w:rsidRPr="005B5281">
        <w:rPr>
          <w:rFonts w:eastAsiaTheme="minorEastAsia"/>
          <w:szCs w:val="20"/>
          <w:lang w:eastAsia="zh-CN"/>
        </w:rPr>
        <w:t>’ estimation</w:t>
      </w:r>
      <w:r w:rsidR="004A7451" w:rsidRPr="005B5281">
        <w:rPr>
          <w:rFonts w:eastAsiaTheme="minorEastAsia"/>
          <w:szCs w:val="20"/>
          <w:lang w:eastAsia="zh-CN"/>
        </w:rPr>
        <w:t xml:space="preserve"> in SH scenario</w:t>
      </w:r>
    </w:p>
    <w:p w14:paraId="100DDFAE" w14:textId="1145F323" w:rsidR="00D21E5A" w:rsidRPr="005B5281" w:rsidRDefault="00B950FE" w:rsidP="002324A4">
      <w:pPr>
        <w:spacing w:after="120"/>
        <w:jc w:val="center"/>
        <w:rPr>
          <w:rFonts w:eastAsiaTheme="minorEastAsia"/>
          <w:szCs w:val="20"/>
          <w:lang w:eastAsia="zh-CN"/>
        </w:rPr>
      </w:pPr>
      <w:r w:rsidRPr="005B5281">
        <w:rPr>
          <w:noProof/>
          <w:lang w:eastAsia="zh-CN"/>
        </w:rPr>
        <w:drawing>
          <wp:inline distT="0" distB="0" distL="0" distR="0" wp14:anchorId="5742F024" wp14:editId="3E03669A">
            <wp:extent cx="2799339" cy="2101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5722" cy="2114055"/>
                    </a:xfrm>
                    <a:prstGeom prst="rect">
                      <a:avLst/>
                    </a:prstGeom>
                    <a:noFill/>
                    <a:ln>
                      <a:noFill/>
                    </a:ln>
                  </pic:spPr>
                </pic:pic>
              </a:graphicData>
            </a:graphic>
          </wp:inline>
        </w:drawing>
      </w:r>
      <w:r w:rsidR="00D13562" w:rsidRPr="005B5281">
        <w:rPr>
          <w:noProof/>
        </w:rPr>
        <w:drawing>
          <wp:inline distT="0" distB="0" distL="0" distR="0" wp14:anchorId="438D34FF" wp14:editId="2222B3BC">
            <wp:extent cx="2764800" cy="209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4800" cy="2098800"/>
                    </a:xfrm>
                    <a:prstGeom prst="rect">
                      <a:avLst/>
                    </a:prstGeom>
                    <a:noFill/>
                    <a:ln>
                      <a:noFill/>
                    </a:ln>
                  </pic:spPr>
                </pic:pic>
              </a:graphicData>
            </a:graphic>
          </wp:inline>
        </w:drawing>
      </w:r>
    </w:p>
    <w:p w14:paraId="26E00DF5" w14:textId="10833BB1" w:rsidR="00C0286D" w:rsidRPr="005B5281" w:rsidRDefault="00C0286D" w:rsidP="00C0286D">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45028A" w:rsidRPr="005B5281">
        <w:rPr>
          <w:rFonts w:eastAsiaTheme="minorEastAsia"/>
          <w:b/>
          <w:szCs w:val="20"/>
          <w:lang w:eastAsia="zh-CN"/>
        </w:rPr>
        <w:t>2</w:t>
      </w:r>
      <w:r w:rsidRPr="005B5281">
        <w:rPr>
          <w:rFonts w:eastAsiaTheme="minorEastAsia"/>
          <w:szCs w:val="20"/>
          <w:lang w:eastAsia="zh-CN"/>
        </w:rPr>
        <w:t xml:space="preserve"> The performance of ‘Rx timing error differences’ estimation in </w:t>
      </w:r>
      <w:r w:rsidR="00A34BAC" w:rsidRPr="005B5281">
        <w:rPr>
          <w:rFonts w:eastAsiaTheme="minorEastAsia"/>
          <w:szCs w:val="20"/>
          <w:lang w:eastAsia="zh-CN"/>
        </w:rPr>
        <w:t>D</w:t>
      </w:r>
      <w:r w:rsidRPr="005B5281">
        <w:rPr>
          <w:rFonts w:eastAsiaTheme="minorEastAsia"/>
          <w:szCs w:val="20"/>
          <w:lang w:eastAsia="zh-CN"/>
        </w:rPr>
        <w:t>H scenario</w:t>
      </w:r>
    </w:p>
    <w:p w14:paraId="7537BF50" w14:textId="3B56E2DF" w:rsidR="00CB1A5C" w:rsidRPr="005B5281" w:rsidRDefault="00CB1A5C"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igure 1 shows</w:t>
      </w:r>
      <w:r w:rsidR="0024707D" w:rsidRPr="005B5281">
        <w:rPr>
          <w:rFonts w:eastAsiaTheme="minorEastAsia"/>
          <w:szCs w:val="20"/>
          <w:lang w:eastAsia="zh-CN"/>
        </w:rPr>
        <w:t xml:space="preserve"> the performance of </w:t>
      </w:r>
      <w:r w:rsidR="00A81139" w:rsidRPr="005B5281">
        <w:rPr>
          <w:rFonts w:eastAsiaTheme="minorEastAsia"/>
          <w:szCs w:val="20"/>
          <w:lang w:eastAsia="zh-CN"/>
        </w:rPr>
        <w:t>‘Rx timing error differences’ estimation</w:t>
      </w:r>
      <w:r w:rsidR="00357528" w:rsidRPr="005B5281">
        <w:rPr>
          <w:rFonts w:eastAsiaTheme="minorEastAsia"/>
          <w:szCs w:val="20"/>
          <w:lang w:eastAsia="zh-CN"/>
        </w:rPr>
        <w:t xml:space="preserve"> in SH</w:t>
      </w:r>
      <w:r w:rsidR="00261B89" w:rsidRPr="005B5281">
        <w:rPr>
          <w:rFonts w:eastAsiaTheme="minorEastAsia"/>
          <w:szCs w:val="20"/>
          <w:lang w:eastAsia="zh-CN"/>
        </w:rPr>
        <w:t xml:space="preserve"> scenario</w:t>
      </w:r>
      <w:r w:rsidR="00FF21A4" w:rsidRPr="005B5281">
        <w:rPr>
          <w:rFonts w:eastAsiaTheme="minorEastAsia"/>
          <w:szCs w:val="20"/>
          <w:lang w:eastAsia="zh-CN"/>
        </w:rPr>
        <w:t>. In the left figure</w:t>
      </w:r>
      <w:r w:rsidR="00205AD4" w:rsidRPr="005B5281">
        <w:rPr>
          <w:rFonts w:eastAsiaTheme="minorEastAsia"/>
          <w:szCs w:val="20"/>
          <w:lang w:eastAsia="zh-CN"/>
        </w:rPr>
        <w:t>,</w:t>
      </w:r>
      <w:r w:rsidR="00945D05" w:rsidRPr="005B5281">
        <w:rPr>
          <w:rFonts w:eastAsiaTheme="minorEastAsia"/>
          <w:szCs w:val="20"/>
          <w:lang w:eastAsia="zh-CN"/>
        </w:rPr>
        <w:t xml:space="preserve"> </w:t>
      </w:r>
      <w:r w:rsidR="00F40054" w:rsidRPr="005B5281">
        <w:rPr>
          <w:rFonts w:eastAsiaTheme="minorEastAsia"/>
          <w:szCs w:val="20"/>
          <w:lang w:eastAsia="zh-CN"/>
        </w:rPr>
        <w:t>it is observed</w:t>
      </w:r>
      <w:r w:rsidR="00205AD4" w:rsidRPr="005B5281">
        <w:rPr>
          <w:rFonts w:eastAsiaTheme="minorEastAsia"/>
          <w:szCs w:val="20"/>
          <w:lang w:eastAsia="zh-CN"/>
        </w:rPr>
        <w:t xml:space="preserve"> that</w:t>
      </w:r>
      <w:r w:rsidR="00A33A64" w:rsidRPr="005B5281">
        <w:rPr>
          <w:rFonts w:eastAsiaTheme="minorEastAsia"/>
          <w:szCs w:val="20"/>
          <w:lang w:eastAsia="zh-CN"/>
        </w:rPr>
        <w:t xml:space="preserve"> the </w:t>
      </w:r>
      <w:r w:rsidR="00F23C7A" w:rsidRPr="005B5281">
        <w:rPr>
          <w:rFonts w:eastAsiaTheme="minorEastAsia"/>
          <w:szCs w:val="20"/>
          <w:lang w:eastAsia="zh-CN"/>
        </w:rPr>
        <w:t>‘</w:t>
      </w:r>
      <w:r w:rsidR="00A33A64" w:rsidRPr="005B5281">
        <w:rPr>
          <w:rFonts w:eastAsiaTheme="minorEastAsia"/>
          <w:szCs w:val="20"/>
          <w:lang w:eastAsia="zh-CN"/>
        </w:rPr>
        <w:t>estimated Rx timing error differences</w:t>
      </w:r>
      <w:r w:rsidR="00F23C7A" w:rsidRPr="005B5281">
        <w:rPr>
          <w:rFonts w:eastAsiaTheme="minorEastAsia"/>
          <w:szCs w:val="20"/>
          <w:lang w:eastAsia="zh-CN"/>
        </w:rPr>
        <w:t>’</w:t>
      </w:r>
      <w:r w:rsidR="00640B49" w:rsidRPr="005B5281">
        <w:rPr>
          <w:rFonts w:eastAsiaTheme="minorEastAsia"/>
          <w:szCs w:val="20"/>
          <w:lang w:eastAsia="zh-CN"/>
        </w:rPr>
        <w:t xml:space="preserve"> by </w:t>
      </w:r>
      <w:r w:rsidR="005A0E5F" w:rsidRPr="005B5281">
        <w:rPr>
          <w:rFonts w:eastAsiaTheme="minorEastAsia"/>
          <w:szCs w:val="20"/>
          <w:lang w:eastAsia="zh-CN"/>
        </w:rPr>
        <w:t>calculating ‘</w:t>
      </w:r>
      <w:proofErr w:type="spellStart"/>
      <w:r w:rsidR="005A0E5F" w:rsidRPr="005B5281">
        <w:rPr>
          <w:rFonts w:eastAsiaTheme="minorEastAsia" w:hint="eastAsia"/>
          <w:szCs w:val="20"/>
          <w:lang w:eastAsia="zh-CN"/>
        </w:rPr>
        <w:t>T</w:t>
      </w:r>
      <w:r w:rsidR="005A0E5F" w:rsidRPr="005B5281">
        <w:rPr>
          <w:rFonts w:eastAsiaTheme="minorEastAsia"/>
          <w:szCs w:val="20"/>
          <w:lang w:eastAsia="zh-CN"/>
        </w:rPr>
        <w:t>oA_difference</w:t>
      </w:r>
      <w:proofErr w:type="spellEnd"/>
      <w:r w:rsidR="005A0E5F" w:rsidRPr="005B5281">
        <w:rPr>
          <w:rFonts w:eastAsiaTheme="minorEastAsia"/>
          <w:szCs w:val="20"/>
          <w:lang w:eastAsia="zh-CN"/>
        </w:rPr>
        <w:t>’</w:t>
      </w:r>
      <w:r w:rsidR="0059470D" w:rsidRPr="005B5281">
        <w:rPr>
          <w:rFonts w:eastAsiaTheme="minorEastAsia"/>
          <w:szCs w:val="20"/>
          <w:lang w:eastAsia="zh-CN"/>
        </w:rPr>
        <w:t xml:space="preserve"> </w:t>
      </w:r>
      <w:r w:rsidR="00E638ED" w:rsidRPr="005B5281">
        <w:rPr>
          <w:rFonts w:eastAsiaTheme="minorEastAsia"/>
          <w:szCs w:val="20"/>
          <w:lang w:eastAsia="zh-CN"/>
        </w:rPr>
        <w:t xml:space="preserve">according to </w:t>
      </w:r>
      <w:r w:rsidR="00415B7A" w:rsidRPr="005B5281">
        <w:rPr>
          <w:rFonts w:eastAsiaTheme="minorEastAsia"/>
          <w:szCs w:val="20"/>
          <w:lang w:eastAsia="zh-CN"/>
        </w:rPr>
        <w:t>a UE measuring PRS(s) from a TRP with 2 Rx panels (or 2 Rx TEGs)</w:t>
      </w:r>
      <w:r w:rsidR="003F0EA1" w:rsidRPr="005B5281">
        <w:rPr>
          <w:rFonts w:eastAsiaTheme="minorEastAsia" w:hint="eastAsia"/>
          <w:szCs w:val="20"/>
          <w:lang w:eastAsia="zh-CN"/>
        </w:rPr>
        <w:t xml:space="preserve"> </w:t>
      </w:r>
      <w:r w:rsidR="00A33A64" w:rsidRPr="005B5281">
        <w:rPr>
          <w:rFonts w:eastAsiaTheme="minorEastAsia"/>
          <w:szCs w:val="20"/>
          <w:lang w:eastAsia="zh-CN"/>
        </w:rPr>
        <w:t>are very close to the real Rx timing error differences</w:t>
      </w:r>
      <w:r w:rsidR="00A30A8D" w:rsidRPr="005B5281">
        <w:rPr>
          <w:rFonts w:eastAsiaTheme="minorEastAsia"/>
          <w:szCs w:val="20"/>
          <w:lang w:eastAsia="zh-CN"/>
        </w:rPr>
        <w:t>.</w:t>
      </w:r>
      <w:r w:rsidR="008B5F47" w:rsidRPr="005B5281">
        <w:rPr>
          <w:rFonts w:eastAsiaTheme="minorEastAsia"/>
          <w:szCs w:val="20"/>
          <w:lang w:eastAsia="zh-CN"/>
        </w:rPr>
        <w:t xml:space="preserve"> </w:t>
      </w:r>
      <w:r w:rsidR="00A2578E" w:rsidRPr="005B5281">
        <w:rPr>
          <w:rFonts w:eastAsiaTheme="minorEastAsia"/>
          <w:szCs w:val="20"/>
          <w:lang w:eastAsia="zh-CN"/>
        </w:rPr>
        <w:t xml:space="preserve">Since in SH scenario, </w:t>
      </w:r>
      <w:r w:rsidR="00886554" w:rsidRPr="005B5281">
        <w:rPr>
          <w:rFonts w:eastAsiaTheme="minorEastAsia"/>
          <w:szCs w:val="20"/>
          <w:lang w:eastAsia="zh-CN"/>
        </w:rPr>
        <w:t xml:space="preserve">the probability of </w:t>
      </w:r>
      <w:r w:rsidR="00F33F60" w:rsidRPr="005B5281">
        <w:rPr>
          <w:rFonts w:eastAsiaTheme="minorEastAsia"/>
          <w:szCs w:val="20"/>
          <w:lang w:eastAsia="zh-CN"/>
        </w:rPr>
        <w:t>both</w:t>
      </w:r>
      <w:r w:rsidR="00886554" w:rsidRPr="005B5281">
        <w:rPr>
          <w:rFonts w:eastAsiaTheme="minorEastAsia"/>
          <w:szCs w:val="20"/>
          <w:lang w:eastAsia="zh-CN"/>
        </w:rPr>
        <w:t xml:space="preserve"> </w:t>
      </w:r>
      <w:r w:rsidR="00364910" w:rsidRPr="005B5281">
        <w:rPr>
          <w:rFonts w:eastAsiaTheme="minorEastAsia"/>
          <w:szCs w:val="20"/>
          <w:lang w:eastAsia="zh-CN"/>
        </w:rPr>
        <w:t xml:space="preserve">Rx </w:t>
      </w:r>
      <w:r w:rsidR="00886554" w:rsidRPr="005B5281">
        <w:rPr>
          <w:rFonts w:eastAsiaTheme="minorEastAsia"/>
          <w:szCs w:val="20"/>
          <w:lang w:eastAsia="zh-CN"/>
        </w:rPr>
        <w:t>panels</w:t>
      </w:r>
      <w:r w:rsidR="00DA649E" w:rsidRPr="005B5281">
        <w:rPr>
          <w:rFonts w:eastAsiaTheme="minorEastAsia"/>
          <w:szCs w:val="20"/>
          <w:lang w:eastAsia="zh-CN"/>
        </w:rPr>
        <w:t xml:space="preserve"> (or 2 Rx TEGs)</w:t>
      </w:r>
      <w:r w:rsidR="00886554" w:rsidRPr="005B5281">
        <w:rPr>
          <w:rFonts w:eastAsiaTheme="minorEastAsia"/>
          <w:szCs w:val="20"/>
          <w:lang w:eastAsia="zh-CN"/>
        </w:rPr>
        <w:t xml:space="preserve"> being in LOS is high, so the estimation </w:t>
      </w:r>
      <w:r w:rsidR="005F67B9" w:rsidRPr="005B5281">
        <w:rPr>
          <w:rFonts w:eastAsiaTheme="minorEastAsia"/>
          <w:szCs w:val="20"/>
          <w:lang w:eastAsia="zh-CN"/>
        </w:rPr>
        <w:t>of ‘Rx timing error differences’</w:t>
      </w:r>
      <w:r w:rsidR="000125A7" w:rsidRPr="005B5281">
        <w:rPr>
          <w:rFonts w:eastAsiaTheme="minorEastAsia"/>
          <w:szCs w:val="20"/>
          <w:lang w:eastAsia="zh-CN"/>
        </w:rPr>
        <w:t xml:space="preserve"> </w:t>
      </w:r>
      <w:r w:rsidR="00886554" w:rsidRPr="005B5281">
        <w:rPr>
          <w:rFonts w:eastAsiaTheme="minorEastAsia"/>
          <w:szCs w:val="20"/>
          <w:lang w:eastAsia="zh-CN"/>
        </w:rPr>
        <w:t>is more accurate.</w:t>
      </w:r>
      <w:r w:rsidR="00CB369D" w:rsidRPr="005B5281">
        <w:rPr>
          <w:rFonts w:eastAsiaTheme="minorEastAsia" w:hint="eastAsia"/>
          <w:szCs w:val="20"/>
          <w:lang w:eastAsia="zh-CN"/>
        </w:rPr>
        <w:t xml:space="preserve"> </w:t>
      </w:r>
      <w:r w:rsidR="008B5F47" w:rsidRPr="005B5281">
        <w:rPr>
          <w:rFonts w:eastAsiaTheme="minorEastAsia"/>
          <w:szCs w:val="20"/>
          <w:lang w:eastAsia="zh-CN"/>
        </w:rPr>
        <w:t xml:space="preserve">In the right figure, </w:t>
      </w:r>
      <w:r w:rsidR="001854C4" w:rsidRPr="005B5281">
        <w:rPr>
          <w:rFonts w:eastAsiaTheme="minorEastAsia"/>
          <w:szCs w:val="20"/>
          <w:lang w:eastAsia="zh-CN"/>
        </w:rPr>
        <w:t>we compare</w:t>
      </w:r>
      <w:r w:rsidR="0062748D" w:rsidRPr="005B5281">
        <w:rPr>
          <w:rFonts w:eastAsiaTheme="minorEastAsia"/>
          <w:szCs w:val="20"/>
          <w:lang w:eastAsia="zh-CN"/>
        </w:rPr>
        <w:t xml:space="preserve"> the performance </w:t>
      </w:r>
      <w:r w:rsidR="00067991" w:rsidRPr="005B5281">
        <w:rPr>
          <w:rFonts w:eastAsiaTheme="minorEastAsia"/>
          <w:szCs w:val="20"/>
          <w:lang w:eastAsia="zh-CN"/>
        </w:rPr>
        <w:t>for</w:t>
      </w:r>
      <w:r w:rsidR="001854C4" w:rsidRPr="005B5281">
        <w:rPr>
          <w:rFonts w:eastAsiaTheme="minorEastAsia"/>
          <w:szCs w:val="20"/>
          <w:lang w:eastAsia="zh-CN"/>
        </w:rPr>
        <w:t xml:space="preserve"> the cases </w:t>
      </w:r>
      <w:r w:rsidR="00067991" w:rsidRPr="005B5281">
        <w:rPr>
          <w:rFonts w:eastAsiaTheme="minorEastAsia"/>
          <w:szCs w:val="20"/>
          <w:lang w:eastAsia="zh-CN"/>
        </w:rPr>
        <w:t>of</w:t>
      </w:r>
      <w:r w:rsidR="009F7D5B" w:rsidRPr="005B5281">
        <w:rPr>
          <w:rFonts w:eastAsiaTheme="minorEastAsia"/>
          <w:szCs w:val="20"/>
          <w:lang w:eastAsia="zh-CN"/>
        </w:rPr>
        <w:t xml:space="preserve"> ‘Rx timing error</w:t>
      </w:r>
      <w:r w:rsidR="009174CE" w:rsidRPr="005B5281">
        <w:rPr>
          <w:rFonts w:eastAsiaTheme="minorEastAsia"/>
          <w:szCs w:val="20"/>
          <w:lang w:eastAsia="zh-CN"/>
        </w:rPr>
        <w:t xml:space="preserve"> </w:t>
      </w:r>
      <w:r w:rsidR="005C3F0E" w:rsidRPr="005B5281">
        <w:rPr>
          <w:rFonts w:eastAsiaTheme="minorEastAsia"/>
          <w:szCs w:val="20"/>
          <w:lang w:eastAsia="zh-CN"/>
        </w:rPr>
        <w:t>elimination by</w:t>
      </w:r>
      <w:r w:rsidR="007C1A0C" w:rsidRPr="005B5281">
        <w:rPr>
          <w:rFonts w:eastAsiaTheme="minorEastAsia"/>
          <w:szCs w:val="20"/>
          <w:lang w:eastAsia="zh-CN"/>
        </w:rPr>
        <w:t xml:space="preserve"> timing error estimation</w:t>
      </w:r>
      <w:r w:rsidR="009F7D5B" w:rsidRPr="005B5281">
        <w:rPr>
          <w:rFonts w:eastAsiaTheme="minorEastAsia"/>
          <w:szCs w:val="20"/>
          <w:lang w:eastAsia="zh-CN"/>
        </w:rPr>
        <w:t>’</w:t>
      </w:r>
      <w:r w:rsidR="00273350" w:rsidRPr="005B5281">
        <w:rPr>
          <w:rFonts w:eastAsiaTheme="minorEastAsia"/>
          <w:szCs w:val="20"/>
          <w:lang w:eastAsia="zh-CN"/>
        </w:rPr>
        <w:t>,</w:t>
      </w:r>
      <w:r w:rsidR="0003643E" w:rsidRPr="005B5281">
        <w:rPr>
          <w:rFonts w:eastAsiaTheme="minorEastAsia"/>
          <w:szCs w:val="20"/>
          <w:lang w:eastAsia="zh-CN"/>
        </w:rPr>
        <w:t xml:space="preserve"> ‘</w:t>
      </w:r>
      <w:r w:rsidR="00E45FDC" w:rsidRPr="005B5281">
        <w:rPr>
          <w:rFonts w:eastAsiaTheme="minorEastAsia"/>
          <w:szCs w:val="20"/>
          <w:lang w:eastAsia="zh-CN"/>
        </w:rPr>
        <w:t xml:space="preserve">Rx timing error elimination by </w:t>
      </w:r>
      <w:r w:rsidR="0013150A" w:rsidRPr="005B5281">
        <w:rPr>
          <w:rFonts w:eastAsiaTheme="minorEastAsia"/>
          <w:szCs w:val="20"/>
          <w:lang w:eastAsia="zh-CN"/>
        </w:rPr>
        <w:t>extracting measurements from same TEG</w:t>
      </w:r>
      <w:r w:rsidR="0003643E" w:rsidRPr="005B5281">
        <w:rPr>
          <w:rFonts w:eastAsiaTheme="minorEastAsia"/>
          <w:szCs w:val="20"/>
          <w:lang w:eastAsia="zh-CN"/>
        </w:rPr>
        <w:t xml:space="preserve">’ </w:t>
      </w:r>
      <w:r w:rsidR="00D9237D" w:rsidRPr="005B5281">
        <w:rPr>
          <w:rFonts w:eastAsiaTheme="minorEastAsia"/>
          <w:szCs w:val="20"/>
          <w:lang w:eastAsia="zh-CN"/>
        </w:rPr>
        <w:t xml:space="preserve">and ‘no Rx timing error </w:t>
      </w:r>
      <w:r w:rsidR="00F62C0C" w:rsidRPr="005B5281">
        <w:rPr>
          <w:rFonts w:eastAsiaTheme="minorEastAsia"/>
          <w:szCs w:val="20"/>
          <w:lang w:eastAsia="zh-CN"/>
        </w:rPr>
        <w:t>elimination</w:t>
      </w:r>
      <w:r w:rsidR="00D9237D" w:rsidRPr="005B5281">
        <w:rPr>
          <w:rFonts w:eastAsiaTheme="minorEastAsia"/>
          <w:szCs w:val="20"/>
          <w:lang w:eastAsia="zh-CN"/>
        </w:rPr>
        <w:t>’</w:t>
      </w:r>
      <w:r w:rsidR="003948BB" w:rsidRPr="005B5281">
        <w:rPr>
          <w:rFonts w:eastAsiaTheme="minorEastAsia"/>
          <w:szCs w:val="20"/>
          <w:lang w:eastAsia="zh-CN"/>
        </w:rPr>
        <w:t xml:space="preserve">. </w:t>
      </w:r>
      <w:r w:rsidR="00291E95" w:rsidRPr="005B5281">
        <w:rPr>
          <w:rFonts w:eastAsiaTheme="minorEastAsia"/>
          <w:szCs w:val="20"/>
          <w:lang w:eastAsia="zh-CN"/>
        </w:rPr>
        <w:t xml:space="preserve">For the case of ‘Rx timing error elimination by timing error estimation’, </w:t>
      </w:r>
      <w:r w:rsidR="00E571CC" w:rsidRPr="005B5281">
        <w:rPr>
          <w:rFonts w:eastAsiaTheme="minorEastAsia"/>
          <w:szCs w:val="20"/>
          <w:lang w:eastAsia="zh-CN"/>
        </w:rPr>
        <w:t xml:space="preserve">the UE location is derived after compensating for the ‘estimated Rx timing error </w:t>
      </w:r>
      <w:r w:rsidR="00E571CC" w:rsidRPr="005B5281">
        <w:rPr>
          <w:rFonts w:eastAsiaTheme="minorEastAsia"/>
          <w:szCs w:val="20"/>
          <w:lang w:eastAsia="zh-CN"/>
        </w:rPr>
        <w:lastRenderedPageBreak/>
        <w:t>differences’</w:t>
      </w:r>
      <w:r w:rsidR="00DB48F4" w:rsidRPr="005B5281">
        <w:rPr>
          <w:rFonts w:eastAsiaTheme="minorEastAsia"/>
          <w:szCs w:val="20"/>
          <w:lang w:eastAsia="zh-CN"/>
        </w:rPr>
        <w:t>.</w:t>
      </w:r>
      <w:r w:rsidR="00AF68A2" w:rsidRPr="005B5281">
        <w:rPr>
          <w:rFonts w:eastAsiaTheme="minorEastAsia"/>
          <w:szCs w:val="20"/>
          <w:lang w:eastAsia="zh-CN"/>
        </w:rPr>
        <w:t xml:space="preserve"> </w:t>
      </w:r>
      <w:r w:rsidR="003948BB" w:rsidRPr="005B5281">
        <w:rPr>
          <w:rFonts w:eastAsiaTheme="minorEastAsia"/>
          <w:szCs w:val="20"/>
          <w:lang w:eastAsia="zh-CN"/>
        </w:rPr>
        <w:t xml:space="preserve">For the case </w:t>
      </w:r>
      <w:r w:rsidR="00F45C64" w:rsidRPr="005B5281">
        <w:rPr>
          <w:rFonts w:eastAsiaTheme="minorEastAsia"/>
          <w:szCs w:val="20"/>
          <w:lang w:eastAsia="zh-CN"/>
        </w:rPr>
        <w:t>of</w:t>
      </w:r>
      <w:r w:rsidR="00B465C4" w:rsidRPr="005B5281">
        <w:rPr>
          <w:rFonts w:eastAsiaTheme="minorEastAsia"/>
          <w:szCs w:val="20"/>
          <w:lang w:eastAsia="zh-CN"/>
        </w:rPr>
        <w:t xml:space="preserve"> ‘</w:t>
      </w:r>
      <w:r w:rsidR="001D0C4B" w:rsidRPr="005B5281">
        <w:rPr>
          <w:rFonts w:eastAsiaTheme="minorEastAsia"/>
          <w:szCs w:val="20"/>
          <w:lang w:eastAsia="zh-CN"/>
        </w:rPr>
        <w:t xml:space="preserve">Rx timing error elimination by extracting measurements from same </w:t>
      </w:r>
      <w:r w:rsidR="0025509A" w:rsidRPr="005B5281">
        <w:rPr>
          <w:rFonts w:eastAsiaTheme="minorEastAsia"/>
          <w:szCs w:val="20"/>
          <w:lang w:eastAsia="zh-CN"/>
        </w:rPr>
        <w:t xml:space="preserve">Rx </w:t>
      </w:r>
      <w:r w:rsidR="001D0C4B" w:rsidRPr="005B5281">
        <w:rPr>
          <w:rFonts w:eastAsiaTheme="minorEastAsia"/>
          <w:szCs w:val="20"/>
          <w:lang w:eastAsia="zh-CN"/>
        </w:rPr>
        <w:t>TEG</w:t>
      </w:r>
      <w:r w:rsidR="00B465C4" w:rsidRPr="005B5281">
        <w:rPr>
          <w:rFonts w:eastAsiaTheme="minorEastAsia"/>
          <w:szCs w:val="20"/>
          <w:lang w:eastAsia="zh-CN"/>
        </w:rPr>
        <w:t>’</w:t>
      </w:r>
      <w:r w:rsidR="00856632" w:rsidRPr="005B5281">
        <w:rPr>
          <w:rFonts w:eastAsiaTheme="minorEastAsia"/>
          <w:szCs w:val="20"/>
          <w:lang w:eastAsia="zh-CN"/>
        </w:rPr>
        <w:t xml:space="preserve">, </w:t>
      </w:r>
      <w:r w:rsidR="00F104C8" w:rsidRPr="005B5281">
        <w:rPr>
          <w:rFonts w:eastAsiaTheme="minorEastAsia"/>
          <w:szCs w:val="20"/>
          <w:lang w:eastAsia="zh-CN"/>
        </w:rPr>
        <w:t>w</w:t>
      </w:r>
      <w:r w:rsidR="00E316DC" w:rsidRPr="005B5281">
        <w:rPr>
          <w:rFonts w:eastAsiaTheme="minorEastAsia"/>
          <w:szCs w:val="20"/>
          <w:lang w:eastAsia="zh-CN"/>
        </w:rPr>
        <w:t xml:space="preserve">e first extracted the </w:t>
      </w:r>
      <w:r w:rsidR="00A63161" w:rsidRPr="005B5281">
        <w:rPr>
          <w:rFonts w:eastAsiaTheme="minorEastAsia"/>
          <w:szCs w:val="20"/>
          <w:lang w:eastAsia="zh-CN"/>
        </w:rPr>
        <w:t xml:space="preserve">RSTD </w:t>
      </w:r>
      <w:r w:rsidR="00E316DC" w:rsidRPr="005B5281">
        <w:rPr>
          <w:rFonts w:eastAsiaTheme="minorEastAsia"/>
          <w:szCs w:val="20"/>
          <w:lang w:eastAsia="zh-CN"/>
        </w:rPr>
        <w:t>measurement result</w:t>
      </w:r>
      <w:r w:rsidR="00B868C8" w:rsidRPr="005B5281">
        <w:rPr>
          <w:rFonts w:eastAsiaTheme="minorEastAsia"/>
          <w:szCs w:val="20"/>
          <w:lang w:eastAsia="zh-CN"/>
        </w:rPr>
        <w:t>s</w:t>
      </w:r>
      <w:r w:rsidR="00E316DC" w:rsidRPr="005B5281">
        <w:rPr>
          <w:rFonts w:eastAsiaTheme="minorEastAsia"/>
          <w:szCs w:val="20"/>
          <w:lang w:eastAsia="zh-CN"/>
        </w:rPr>
        <w:t xml:space="preserve"> </w:t>
      </w:r>
      <w:r w:rsidR="008C0ADF" w:rsidRPr="005B5281">
        <w:rPr>
          <w:rFonts w:eastAsiaTheme="minorEastAsia"/>
          <w:szCs w:val="20"/>
          <w:lang w:eastAsia="zh-CN"/>
        </w:rPr>
        <w:t>associated with</w:t>
      </w:r>
      <w:r w:rsidR="0034203B" w:rsidRPr="005B5281">
        <w:rPr>
          <w:rFonts w:eastAsiaTheme="minorEastAsia"/>
          <w:szCs w:val="20"/>
          <w:lang w:eastAsia="zh-CN"/>
        </w:rPr>
        <w:t xml:space="preserve"> the same</w:t>
      </w:r>
      <w:r w:rsidR="00E316DC" w:rsidRPr="005B5281">
        <w:rPr>
          <w:rFonts w:eastAsiaTheme="minorEastAsia"/>
          <w:szCs w:val="20"/>
          <w:lang w:eastAsia="zh-CN"/>
        </w:rPr>
        <w:t xml:space="preserve"> </w:t>
      </w:r>
      <w:r w:rsidR="006C6882" w:rsidRPr="005B5281">
        <w:rPr>
          <w:rFonts w:eastAsiaTheme="minorEastAsia"/>
          <w:szCs w:val="20"/>
          <w:lang w:eastAsia="zh-CN"/>
        </w:rPr>
        <w:t>Rx panel (or Rx TEG)</w:t>
      </w:r>
      <w:r w:rsidR="00361A47" w:rsidRPr="005B5281">
        <w:rPr>
          <w:rFonts w:eastAsiaTheme="minorEastAsia"/>
          <w:szCs w:val="20"/>
          <w:lang w:eastAsia="zh-CN"/>
        </w:rPr>
        <w:t xml:space="preserve">, </w:t>
      </w:r>
      <w:r w:rsidR="00E82EBC" w:rsidRPr="005B5281">
        <w:rPr>
          <w:rFonts w:eastAsiaTheme="minorEastAsia"/>
          <w:szCs w:val="20"/>
          <w:lang w:eastAsia="zh-CN"/>
        </w:rPr>
        <w:t>then calculated the UE position</w:t>
      </w:r>
      <w:r w:rsidR="00B868C8" w:rsidRPr="005B5281">
        <w:rPr>
          <w:rFonts w:eastAsiaTheme="minorEastAsia"/>
          <w:szCs w:val="20"/>
          <w:lang w:eastAsia="zh-CN"/>
        </w:rPr>
        <w:t xml:space="preserve"> based on these measurement results</w:t>
      </w:r>
      <w:r w:rsidR="003D24D5" w:rsidRPr="005B5281">
        <w:rPr>
          <w:rFonts w:eastAsiaTheme="minorEastAsia"/>
          <w:szCs w:val="20"/>
          <w:lang w:eastAsia="zh-CN"/>
        </w:rPr>
        <w:t>.</w:t>
      </w:r>
      <w:r w:rsidR="00957A0D" w:rsidRPr="005B5281">
        <w:rPr>
          <w:rFonts w:eastAsiaTheme="minorEastAsia"/>
          <w:szCs w:val="20"/>
          <w:lang w:eastAsia="zh-CN"/>
        </w:rPr>
        <w:t xml:space="preserve"> While for the case</w:t>
      </w:r>
      <w:r w:rsidR="00D133DF" w:rsidRPr="005B5281">
        <w:rPr>
          <w:rFonts w:eastAsiaTheme="minorEastAsia"/>
          <w:szCs w:val="20"/>
          <w:lang w:eastAsia="zh-CN"/>
        </w:rPr>
        <w:t xml:space="preserve"> of ‘no Rx timing error elimination’</w:t>
      </w:r>
      <w:r w:rsidR="00851C51" w:rsidRPr="005B5281">
        <w:rPr>
          <w:rFonts w:eastAsiaTheme="minorEastAsia"/>
          <w:szCs w:val="20"/>
          <w:lang w:eastAsia="zh-CN"/>
        </w:rPr>
        <w:t xml:space="preserve">, </w:t>
      </w:r>
      <w:r w:rsidR="00A70C2A" w:rsidRPr="005B5281">
        <w:rPr>
          <w:rFonts w:eastAsiaTheme="minorEastAsia"/>
          <w:szCs w:val="20"/>
          <w:lang w:eastAsia="zh-CN"/>
        </w:rPr>
        <w:t>we assume that the LMF does not know any Rx TEG information</w:t>
      </w:r>
      <w:r w:rsidR="00FA4099" w:rsidRPr="005B5281">
        <w:rPr>
          <w:rFonts w:eastAsiaTheme="minorEastAsia"/>
          <w:szCs w:val="20"/>
          <w:lang w:eastAsia="zh-CN"/>
        </w:rPr>
        <w:t xml:space="preserve"> of RSTD measurements</w:t>
      </w:r>
      <w:r w:rsidR="00A70C2A" w:rsidRPr="005B5281">
        <w:rPr>
          <w:rFonts w:eastAsiaTheme="minorEastAsia"/>
          <w:szCs w:val="20"/>
          <w:lang w:eastAsia="zh-CN"/>
        </w:rPr>
        <w:t xml:space="preserve"> and still calculates the UE position in a conventional manner.</w:t>
      </w:r>
      <w:r w:rsidR="00043038" w:rsidRPr="005B5281">
        <w:rPr>
          <w:rFonts w:eastAsiaTheme="minorEastAsia"/>
          <w:szCs w:val="20"/>
          <w:lang w:eastAsia="zh-CN"/>
        </w:rPr>
        <w:t xml:space="preserve"> It can be seen that</w:t>
      </w:r>
      <w:r w:rsidR="0049395E" w:rsidRPr="005B5281">
        <w:rPr>
          <w:rFonts w:eastAsiaTheme="minorEastAsia"/>
          <w:szCs w:val="20"/>
          <w:lang w:eastAsia="zh-CN"/>
        </w:rPr>
        <w:t xml:space="preserve"> </w:t>
      </w:r>
      <w:r w:rsidR="006D2882" w:rsidRPr="005B5281">
        <w:rPr>
          <w:rFonts w:eastAsiaTheme="minorEastAsia"/>
          <w:szCs w:val="20"/>
          <w:lang w:eastAsia="zh-CN"/>
        </w:rPr>
        <w:t>after compensating for</w:t>
      </w:r>
      <w:r w:rsidR="00A94E43" w:rsidRPr="005B5281">
        <w:rPr>
          <w:rFonts w:eastAsiaTheme="minorEastAsia"/>
          <w:szCs w:val="20"/>
          <w:lang w:eastAsia="zh-CN"/>
        </w:rPr>
        <w:t xml:space="preserve"> the </w:t>
      </w:r>
      <w:r w:rsidR="00F23C7A" w:rsidRPr="005B5281">
        <w:rPr>
          <w:rFonts w:eastAsiaTheme="minorEastAsia"/>
          <w:szCs w:val="20"/>
          <w:lang w:eastAsia="zh-CN"/>
        </w:rPr>
        <w:t>‘estimated Rx timing error differences’</w:t>
      </w:r>
      <w:r w:rsidR="006D2882" w:rsidRPr="005B5281">
        <w:rPr>
          <w:rFonts w:eastAsiaTheme="minorEastAsia"/>
          <w:szCs w:val="20"/>
          <w:lang w:eastAsia="zh-CN"/>
        </w:rPr>
        <w:t xml:space="preserve">, the accuracy </w:t>
      </w:r>
      <w:r w:rsidR="00452FEF" w:rsidRPr="005B5281">
        <w:rPr>
          <w:rFonts w:eastAsiaTheme="minorEastAsia"/>
          <w:szCs w:val="20"/>
          <w:lang w:eastAsia="zh-CN"/>
        </w:rPr>
        <w:t>is</w:t>
      </w:r>
      <w:r w:rsidR="006D2882" w:rsidRPr="005B5281">
        <w:rPr>
          <w:rFonts w:eastAsiaTheme="minorEastAsia"/>
          <w:szCs w:val="20"/>
          <w:lang w:eastAsia="zh-CN"/>
        </w:rPr>
        <w:t xml:space="preserve"> </w:t>
      </w:r>
      <w:r w:rsidR="005412B6" w:rsidRPr="005B5281">
        <w:rPr>
          <w:rFonts w:eastAsiaTheme="minorEastAsia"/>
          <w:szCs w:val="20"/>
          <w:lang w:eastAsia="zh-CN"/>
        </w:rPr>
        <w:t xml:space="preserve">largely </w:t>
      </w:r>
      <w:r w:rsidR="006D2882" w:rsidRPr="005B5281">
        <w:rPr>
          <w:rFonts w:eastAsiaTheme="minorEastAsia"/>
          <w:szCs w:val="20"/>
          <w:lang w:eastAsia="zh-CN"/>
        </w:rPr>
        <w:t>improved</w:t>
      </w:r>
      <w:r w:rsidR="00EB5823" w:rsidRPr="005B5281">
        <w:rPr>
          <w:rFonts w:eastAsiaTheme="minorEastAsia"/>
          <w:szCs w:val="20"/>
          <w:lang w:eastAsia="zh-CN"/>
        </w:rPr>
        <w:t xml:space="preserve"> compared with</w:t>
      </w:r>
      <w:r w:rsidR="00E275F5" w:rsidRPr="005B5281">
        <w:rPr>
          <w:rFonts w:eastAsiaTheme="minorEastAsia"/>
          <w:szCs w:val="20"/>
          <w:lang w:eastAsia="zh-CN"/>
        </w:rPr>
        <w:t xml:space="preserve"> </w:t>
      </w:r>
      <w:r w:rsidR="00F73F1C" w:rsidRPr="005B5281">
        <w:rPr>
          <w:rFonts w:eastAsiaTheme="minorEastAsia"/>
          <w:szCs w:val="20"/>
          <w:lang w:eastAsia="zh-CN"/>
        </w:rPr>
        <w:t xml:space="preserve">the case of </w:t>
      </w:r>
      <w:r w:rsidR="00E275F5" w:rsidRPr="005B5281">
        <w:rPr>
          <w:rFonts w:eastAsiaTheme="minorEastAsia"/>
          <w:szCs w:val="20"/>
          <w:lang w:eastAsia="zh-CN"/>
        </w:rPr>
        <w:t>‘</w:t>
      </w:r>
      <w:r w:rsidR="00F73F1C" w:rsidRPr="005B5281">
        <w:rPr>
          <w:rFonts w:eastAsiaTheme="minorEastAsia"/>
          <w:szCs w:val="20"/>
          <w:lang w:eastAsia="zh-CN"/>
        </w:rPr>
        <w:t>no Rx timing error elimination</w:t>
      </w:r>
      <w:r w:rsidR="00E275F5" w:rsidRPr="005B5281">
        <w:rPr>
          <w:rFonts w:eastAsiaTheme="minorEastAsia"/>
          <w:szCs w:val="20"/>
          <w:lang w:eastAsia="zh-CN"/>
        </w:rPr>
        <w:t>’</w:t>
      </w:r>
      <w:r w:rsidR="006D2882" w:rsidRPr="005B5281">
        <w:rPr>
          <w:rFonts w:eastAsiaTheme="minorEastAsia"/>
          <w:szCs w:val="20"/>
          <w:lang w:eastAsia="zh-CN"/>
        </w:rPr>
        <w:t xml:space="preserve">, for example: from </w:t>
      </w:r>
      <w:r w:rsidR="00D4468A" w:rsidRPr="005B5281">
        <w:rPr>
          <w:rFonts w:eastAsiaTheme="minorEastAsia"/>
          <w:szCs w:val="20"/>
          <w:lang w:eastAsia="zh-CN"/>
        </w:rPr>
        <w:t>3.</w:t>
      </w:r>
      <w:r w:rsidR="006D2882" w:rsidRPr="005B5281">
        <w:rPr>
          <w:rFonts w:eastAsiaTheme="minorEastAsia"/>
          <w:szCs w:val="20"/>
          <w:lang w:eastAsia="zh-CN"/>
        </w:rPr>
        <w:t>2m</w:t>
      </w:r>
      <w:r w:rsidR="009500B2" w:rsidRPr="005B5281">
        <w:rPr>
          <w:rFonts w:eastAsiaTheme="minorEastAsia"/>
          <w:szCs w:val="20"/>
          <w:lang w:eastAsia="zh-CN"/>
        </w:rPr>
        <w:t>@</w:t>
      </w:r>
      <w:r w:rsidR="00D4468A" w:rsidRPr="005B5281">
        <w:rPr>
          <w:rFonts w:eastAsiaTheme="minorEastAsia"/>
          <w:szCs w:val="20"/>
          <w:lang w:eastAsia="zh-CN"/>
        </w:rPr>
        <w:t>9</w:t>
      </w:r>
      <w:r w:rsidR="009500B2" w:rsidRPr="005B5281">
        <w:rPr>
          <w:rFonts w:eastAsiaTheme="minorEastAsia"/>
          <w:szCs w:val="20"/>
          <w:lang w:eastAsia="zh-CN"/>
        </w:rPr>
        <w:t>0%</w:t>
      </w:r>
      <w:r w:rsidR="006D2882" w:rsidRPr="005B5281">
        <w:rPr>
          <w:rFonts w:eastAsiaTheme="minorEastAsia"/>
          <w:szCs w:val="20"/>
          <w:lang w:eastAsia="zh-CN"/>
        </w:rPr>
        <w:t xml:space="preserve"> to 0.</w:t>
      </w:r>
      <w:r w:rsidR="00D4468A" w:rsidRPr="005B5281">
        <w:rPr>
          <w:rFonts w:eastAsiaTheme="minorEastAsia"/>
          <w:szCs w:val="20"/>
          <w:lang w:eastAsia="zh-CN"/>
        </w:rPr>
        <w:t>3</w:t>
      </w:r>
      <w:r w:rsidR="006D2882" w:rsidRPr="005B5281">
        <w:rPr>
          <w:rFonts w:eastAsiaTheme="minorEastAsia"/>
          <w:szCs w:val="20"/>
          <w:lang w:eastAsia="zh-CN"/>
        </w:rPr>
        <w:t>m</w:t>
      </w:r>
      <w:r w:rsidR="002F3B80" w:rsidRPr="005B5281">
        <w:rPr>
          <w:rFonts w:eastAsiaTheme="minorEastAsia"/>
          <w:szCs w:val="20"/>
          <w:lang w:eastAsia="zh-CN"/>
        </w:rPr>
        <w:t>@</w:t>
      </w:r>
      <w:r w:rsidR="00D4468A" w:rsidRPr="005B5281">
        <w:rPr>
          <w:rFonts w:eastAsiaTheme="minorEastAsia"/>
          <w:szCs w:val="20"/>
          <w:lang w:eastAsia="zh-CN"/>
        </w:rPr>
        <w:t>9</w:t>
      </w:r>
      <w:r w:rsidR="002F3B80" w:rsidRPr="005B5281">
        <w:rPr>
          <w:rFonts w:eastAsiaTheme="minorEastAsia"/>
          <w:szCs w:val="20"/>
          <w:lang w:eastAsia="zh-CN"/>
        </w:rPr>
        <w:t>0%</w:t>
      </w:r>
      <w:r w:rsidR="00946D87" w:rsidRPr="005B5281">
        <w:rPr>
          <w:rFonts w:eastAsiaTheme="minorEastAsia"/>
          <w:szCs w:val="20"/>
          <w:lang w:eastAsia="zh-CN"/>
        </w:rPr>
        <w:t xml:space="preserve">; </w:t>
      </w:r>
      <w:r w:rsidR="004B28B0" w:rsidRPr="005B5281">
        <w:rPr>
          <w:rFonts w:eastAsiaTheme="minorEastAsia"/>
          <w:szCs w:val="20"/>
          <w:lang w:eastAsia="zh-CN"/>
        </w:rPr>
        <w:t>however</w:t>
      </w:r>
      <w:r w:rsidR="00EA6627" w:rsidRPr="005B5281">
        <w:rPr>
          <w:rFonts w:eastAsiaTheme="minorEastAsia"/>
          <w:szCs w:val="20"/>
          <w:lang w:eastAsia="zh-CN"/>
        </w:rPr>
        <w:t>, compared with</w:t>
      </w:r>
      <w:r w:rsidR="002A6510" w:rsidRPr="005B5281">
        <w:rPr>
          <w:rFonts w:eastAsiaTheme="minorEastAsia"/>
          <w:szCs w:val="20"/>
          <w:lang w:eastAsia="zh-CN"/>
        </w:rPr>
        <w:t xml:space="preserve"> the case of </w:t>
      </w:r>
      <w:r w:rsidR="000B0A69" w:rsidRPr="005B5281">
        <w:rPr>
          <w:rFonts w:eastAsiaTheme="minorEastAsia"/>
          <w:szCs w:val="20"/>
          <w:lang w:eastAsia="zh-CN"/>
        </w:rPr>
        <w:t>‘</w:t>
      </w:r>
      <w:r w:rsidR="00F848C2" w:rsidRPr="005B5281">
        <w:rPr>
          <w:rFonts w:eastAsiaTheme="minorEastAsia"/>
          <w:szCs w:val="20"/>
          <w:lang w:eastAsia="zh-CN"/>
        </w:rPr>
        <w:t>Rx timing error elimination by extracting measurements from same Rx TEG</w:t>
      </w:r>
      <w:r w:rsidR="000B0A69" w:rsidRPr="005B5281">
        <w:rPr>
          <w:rFonts w:eastAsiaTheme="minorEastAsia"/>
          <w:szCs w:val="20"/>
          <w:lang w:eastAsia="zh-CN"/>
        </w:rPr>
        <w:t>’</w:t>
      </w:r>
      <w:r w:rsidR="00D87DBB" w:rsidRPr="005B5281">
        <w:rPr>
          <w:rFonts w:eastAsiaTheme="minorEastAsia"/>
          <w:szCs w:val="20"/>
          <w:lang w:eastAsia="zh-CN"/>
        </w:rPr>
        <w:t xml:space="preserve">, </w:t>
      </w:r>
      <w:r w:rsidR="00336EF7" w:rsidRPr="005B5281">
        <w:rPr>
          <w:rFonts w:eastAsiaTheme="minorEastAsia"/>
          <w:szCs w:val="20"/>
          <w:lang w:eastAsia="zh-CN"/>
        </w:rPr>
        <w:t xml:space="preserve">the accuracy improvement is relatively </w:t>
      </w:r>
      <w:r w:rsidR="002D38F2" w:rsidRPr="005B5281">
        <w:rPr>
          <w:rFonts w:eastAsiaTheme="minorEastAsia"/>
          <w:szCs w:val="20"/>
          <w:lang w:eastAsia="zh-CN"/>
        </w:rPr>
        <w:t>small</w:t>
      </w:r>
      <w:r w:rsidR="000B4F59" w:rsidRPr="005B5281">
        <w:rPr>
          <w:rFonts w:eastAsiaTheme="minorEastAsia"/>
          <w:szCs w:val="20"/>
          <w:lang w:eastAsia="zh-CN"/>
        </w:rPr>
        <w:t xml:space="preserve">, </w:t>
      </w:r>
      <w:r w:rsidR="00784316" w:rsidRPr="005B5281">
        <w:rPr>
          <w:rFonts w:eastAsiaTheme="minorEastAsia"/>
          <w:szCs w:val="20"/>
          <w:lang w:eastAsia="zh-CN"/>
        </w:rPr>
        <w:t>e.g.</w:t>
      </w:r>
      <w:r w:rsidR="000B4F59" w:rsidRPr="005B5281">
        <w:rPr>
          <w:rFonts w:eastAsiaTheme="minorEastAsia"/>
          <w:szCs w:val="20"/>
          <w:lang w:eastAsia="zh-CN"/>
        </w:rPr>
        <w:t xml:space="preserve">, </w:t>
      </w:r>
      <w:r w:rsidR="008C0E1A" w:rsidRPr="005B5281">
        <w:rPr>
          <w:rFonts w:eastAsiaTheme="minorEastAsia"/>
          <w:szCs w:val="20"/>
          <w:lang w:eastAsia="zh-CN"/>
        </w:rPr>
        <w:t>from 1.9m@90% to 0.3m@90%</w:t>
      </w:r>
      <w:r w:rsidR="002F3B80" w:rsidRPr="005B5281">
        <w:rPr>
          <w:rFonts w:eastAsiaTheme="minorEastAsia"/>
          <w:szCs w:val="20"/>
          <w:lang w:eastAsia="zh-CN"/>
        </w:rPr>
        <w:t>.</w:t>
      </w:r>
      <w:r w:rsidR="007A6780" w:rsidRPr="005B5281">
        <w:rPr>
          <w:rFonts w:eastAsiaTheme="minorEastAsia"/>
          <w:szCs w:val="20"/>
          <w:lang w:eastAsia="zh-CN"/>
        </w:rPr>
        <w:t xml:space="preserve"> </w:t>
      </w:r>
      <w:r w:rsidR="00AB6B38" w:rsidRPr="005B5281">
        <w:rPr>
          <w:rFonts w:eastAsiaTheme="minorEastAsia"/>
          <w:szCs w:val="20"/>
          <w:lang w:eastAsia="zh-CN"/>
        </w:rPr>
        <w:t>This is</w:t>
      </w:r>
      <w:r w:rsidR="00CB05B0" w:rsidRPr="005B5281">
        <w:rPr>
          <w:rFonts w:eastAsiaTheme="minorEastAsia"/>
          <w:szCs w:val="20"/>
          <w:lang w:eastAsia="zh-CN"/>
        </w:rPr>
        <w:t xml:space="preserve"> </w:t>
      </w:r>
      <w:r w:rsidR="007D7B24" w:rsidRPr="005B5281">
        <w:rPr>
          <w:rFonts w:eastAsiaTheme="minorEastAsia"/>
          <w:szCs w:val="20"/>
          <w:lang w:eastAsia="zh-CN"/>
        </w:rPr>
        <w:t>because</w:t>
      </w:r>
      <w:r w:rsidR="00B23CD8" w:rsidRPr="005B5281">
        <w:rPr>
          <w:rFonts w:eastAsiaTheme="minorEastAsia"/>
          <w:szCs w:val="20"/>
          <w:lang w:eastAsia="zh-CN"/>
        </w:rPr>
        <w:t xml:space="preserve"> in </w:t>
      </w:r>
      <w:r w:rsidR="0007427C" w:rsidRPr="005B5281">
        <w:rPr>
          <w:rFonts w:eastAsiaTheme="minorEastAsia"/>
          <w:szCs w:val="20"/>
          <w:lang w:eastAsia="zh-CN"/>
        </w:rPr>
        <w:t xml:space="preserve">SH scenario, LOS </w:t>
      </w:r>
      <w:r w:rsidR="0089181C" w:rsidRPr="005B5281">
        <w:rPr>
          <w:rFonts w:eastAsiaTheme="minorEastAsia"/>
          <w:szCs w:val="20"/>
          <w:lang w:eastAsia="zh-CN"/>
        </w:rPr>
        <w:t xml:space="preserve">path </w:t>
      </w:r>
      <w:r w:rsidR="0007427C" w:rsidRPr="005B5281">
        <w:rPr>
          <w:rFonts w:eastAsiaTheme="minorEastAsia"/>
          <w:szCs w:val="20"/>
          <w:lang w:eastAsia="zh-CN"/>
        </w:rPr>
        <w:t xml:space="preserve">is relatively abundant, even if </w:t>
      </w:r>
      <w:r w:rsidR="005B7FEF" w:rsidRPr="005B5281">
        <w:rPr>
          <w:rFonts w:eastAsiaTheme="minorEastAsia"/>
          <w:szCs w:val="20"/>
          <w:lang w:eastAsia="zh-CN"/>
        </w:rPr>
        <w:t xml:space="preserve">we use </w:t>
      </w:r>
      <w:r w:rsidR="001D7631" w:rsidRPr="005B5281">
        <w:rPr>
          <w:rFonts w:eastAsiaTheme="minorEastAsia"/>
          <w:szCs w:val="20"/>
          <w:lang w:eastAsia="zh-CN"/>
        </w:rPr>
        <w:t xml:space="preserve">the measurements from </w:t>
      </w:r>
      <w:r w:rsidR="005B7FEF" w:rsidRPr="005B5281">
        <w:rPr>
          <w:rFonts w:eastAsiaTheme="minorEastAsia"/>
          <w:szCs w:val="20"/>
          <w:lang w:eastAsia="zh-CN"/>
        </w:rPr>
        <w:t>only</w:t>
      </w:r>
      <w:r w:rsidR="0007427C" w:rsidRPr="005B5281">
        <w:rPr>
          <w:rFonts w:eastAsiaTheme="minorEastAsia"/>
          <w:szCs w:val="20"/>
          <w:lang w:eastAsia="zh-CN"/>
        </w:rPr>
        <w:t xml:space="preserve"> </w:t>
      </w:r>
      <w:r w:rsidR="00805C13" w:rsidRPr="005B5281">
        <w:rPr>
          <w:rFonts w:eastAsiaTheme="minorEastAsia"/>
          <w:szCs w:val="20"/>
          <w:lang w:eastAsia="zh-CN"/>
        </w:rPr>
        <w:t>one</w:t>
      </w:r>
      <w:r w:rsidR="0007427C" w:rsidRPr="005B5281">
        <w:rPr>
          <w:rFonts w:eastAsiaTheme="minorEastAsia"/>
          <w:szCs w:val="20"/>
          <w:lang w:eastAsia="zh-CN"/>
        </w:rPr>
        <w:t xml:space="preserve"> Rx panel</w:t>
      </w:r>
      <w:r w:rsidR="00663C13" w:rsidRPr="005B5281">
        <w:rPr>
          <w:rFonts w:eastAsiaTheme="minorEastAsia"/>
          <w:szCs w:val="20"/>
          <w:lang w:eastAsia="zh-CN"/>
        </w:rPr>
        <w:t xml:space="preserve"> (or Rx TEG)</w:t>
      </w:r>
      <w:r w:rsidR="0007427C" w:rsidRPr="005B5281">
        <w:rPr>
          <w:rFonts w:eastAsiaTheme="minorEastAsia"/>
          <w:szCs w:val="20"/>
          <w:lang w:eastAsia="zh-CN"/>
        </w:rPr>
        <w:t>, the accuracy will not be reduced too much.</w:t>
      </w:r>
    </w:p>
    <w:p w14:paraId="6B3EE84E" w14:textId="10068546" w:rsidR="00234DD5" w:rsidRPr="005B5281" w:rsidRDefault="00843C10"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igure 2 </w:t>
      </w:r>
      <w:r w:rsidR="00E745D9" w:rsidRPr="005B5281">
        <w:rPr>
          <w:rFonts w:eastAsiaTheme="minorEastAsia"/>
          <w:szCs w:val="20"/>
          <w:lang w:eastAsia="zh-CN"/>
        </w:rPr>
        <w:t xml:space="preserve">shows the performance of ‘Rx timing error differences’ estimation in </w:t>
      </w:r>
      <w:r w:rsidR="00F855E6" w:rsidRPr="005B5281">
        <w:rPr>
          <w:rFonts w:eastAsiaTheme="minorEastAsia"/>
          <w:szCs w:val="20"/>
          <w:lang w:eastAsia="zh-CN"/>
        </w:rPr>
        <w:t>D</w:t>
      </w:r>
      <w:r w:rsidR="00E745D9" w:rsidRPr="005B5281">
        <w:rPr>
          <w:rFonts w:eastAsiaTheme="minorEastAsia"/>
          <w:szCs w:val="20"/>
          <w:lang w:eastAsia="zh-CN"/>
        </w:rPr>
        <w:t>H scenario.</w:t>
      </w:r>
      <w:r w:rsidR="00E446D0" w:rsidRPr="005B5281">
        <w:rPr>
          <w:rFonts w:eastAsiaTheme="minorEastAsia"/>
          <w:szCs w:val="20"/>
          <w:lang w:eastAsia="zh-CN"/>
        </w:rPr>
        <w:t xml:space="preserve"> </w:t>
      </w:r>
      <w:r w:rsidR="00604CE4" w:rsidRPr="005B5281">
        <w:rPr>
          <w:rFonts w:eastAsiaTheme="minorEastAsia"/>
          <w:szCs w:val="20"/>
          <w:lang w:eastAsia="zh-CN"/>
        </w:rPr>
        <w:t>In the left figure,</w:t>
      </w:r>
      <w:r w:rsidR="006C313B" w:rsidRPr="005B5281">
        <w:rPr>
          <w:rFonts w:eastAsiaTheme="minorEastAsia"/>
          <w:szCs w:val="20"/>
          <w:lang w:eastAsia="zh-CN"/>
        </w:rPr>
        <w:t xml:space="preserve"> </w:t>
      </w:r>
      <w:r w:rsidR="00604CE4" w:rsidRPr="005B5281">
        <w:rPr>
          <w:rFonts w:eastAsiaTheme="minorEastAsia"/>
          <w:szCs w:val="20"/>
          <w:lang w:eastAsia="zh-CN"/>
        </w:rPr>
        <w:t>it is observed that the ‘estimated Rx timing error differences’ by calculating ‘</w:t>
      </w:r>
      <w:proofErr w:type="spellStart"/>
      <w:r w:rsidR="00604CE4" w:rsidRPr="005B5281">
        <w:rPr>
          <w:rFonts w:eastAsiaTheme="minorEastAsia" w:hint="eastAsia"/>
          <w:szCs w:val="20"/>
          <w:lang w:eastAsia="zh-CN"/>
        </w:rPr>
        <w:t>T</w:t>
      </w:r>
      <w:r w:rsidR="00604CE4" w:rsidRPr="005B5281">
        <w:rPr>
          <w:rFonts w:eastAsiaTheme="minorEastAsia"/>
          <w:szCs w:val="20"/>
          <w:lang w:eastAsia="zh-CN"/>
        </w:rPr>
        <w:t>oA_difference</w:t>
      </w:r>
      <w:proofErr w:type="spellEnd"/>
      <w:r w:rsidR="00604CE4" w:rsidRPr="005B5281">
        <w:rPr>
          <w:rFonts w:eastAsiaTheme="minorEastAsia"/>
          <w:szCs w:val="20"/>
          <w:lang w:eastAsia="zh-CN"/>
        </w:rPr>
        <w:t>’ according to a UE measuring PRS(s) from a TRP with 2 Rx panels (or 2 Rx TEGs)</w:t>
      </w:r>
      <w:r w:rsidR="00604CE4" w:rsidRPr="005B5281">
        <w:rPr>
          <w:rFonts w:eastAsiaTheme="minorEastAsia" w:hint="eastAsia"/>
          <w:szCs w:val="20"/>
          <w:lang w:eastAsia="zh-CN"/>
        </w:rPr>
        <w:t xml:space="preserve"> </w:t>
      </w:r>
      <w:r w:rsidR="00604CE4" w:rsidRPr="005B5281">
        <w:rPr>
          <w:rFonts w:eastAsiaTheme="minorEastAsia"/>
          <w:szCs w:val="20"/>
          <w:lang w:eastAsia="zh-CN"/>
        </w:rPr>
        <w:t>are close to the real Rx timing error differences</w:t>
      </w:r>
      <w:r w:rsidR="00BE15E4" w:rsidRPr="005B5281">
        <w:rPr>
          <w:rFonts w:eastAsiaTheme="minorEastAsia"/>
          <w:szCs w:val="20"/>
          <w:lang w:eastAsia="zh-CN"/>
        </w:rPr>
        <w:t xml:space="preserve">, but </w:t>
      </w:r>
      <w:r w:rsidR="006C400F" w:rsidRPr="005B5281">
        <w:rPr>
          <w:rFonts w:eastAsiaTheme="minorEastAsia"/>
          <w:szCs w:val="20"/>
          <w:lang w:eastAsia="zh-CN"/>
        </w:rPr>
        <w:t xml:space="preserve">compared with the SH scenario, the </w:t>
      </w:r>
      <w:r w:rsidR="00C8498F" w:rsidRPr="005B5281">
        <w:rPr>
          <w:rFonts w:eastAsiaTheme="minorEastAsia"/>
          <w:szCs w:val="20"/>
          <w:lang w:eastAsia="zh-CN"/>
        </w:rPr>
        <w:t>error</w:t>
      </w:r>
      <w:r w:rsidR="00934E15" w:rsidRPr="005B5281">
        <w:rPr>
          <w:rFonts w:eastAsiaTheme="minorEastAsia"/>
          <w:szCs w:val="20"/>
          <w:lang w:eastAsia="zh-CN"/>
        </w:rPr>
        <w:t xml:space="preserve"> difference</w:t>
      </w:r>
      <w:r w:rsidR="00C8498F" w:rsidRPr="005B5281">
        <w:rPr>
          <w:rFonts w:eastAsiaTheme="minorEastAsia"/>
          <w:szCs w:val="20"/>
          <w:lang w:eastAsia="zh-CN"/>
        </w:rPr>
        <w:t xml:space="preserve"> </w:t>
      </w:r>
      <w:r w:rsidR="006C400F" w:rsidRPr="005B5281">
        <w:rPr>
          <w:rFonts w:eastAsiaTheme="minorEastAsia"/>
          <w:szCs w:val="20"/>
          <w:lang w:eastAsia="zh-CN"/>
        </w:rPr>
        <w:t>estimation accuracy is reduced</w:t>
      </w:r>
      <w:r w:rsidR="00604CE4" w:rsidRPr="005B5281">
        <w:rPr>
          <w:rFonts w:eastAsiaTheme="minorEastAsia"/>
          <w:szCs w:val="20"/>
          <w:lang w:eastAsia="zh-CN"/>
        </w:rPr>
        <w:t>.</w:t>
      </w:r>
      <w:r w:rsidR="00956B3E" w:rsidRPr="005B5281">
        <w:rPr>
          <w:rFonts w:eastAsiaTheme="minorEastAsia"/>
          <w:szCs w:val="20"/>
          <w:lang w:eastAsia="zh-CN"/>
        </w:rPr>
        <w:t xml:space="preserve"> </w:t>
      </w:r>
      <w:r w:rsidR="006F6022" w:rsidRPr="005B5281">
        <w:rPr>
          <w:rFonts w:eastAsiaTheme="minorEastAsia"/>
          <w:szCs w:val="20"/>
          <w:lang w:eastAsia="zh-CN"/>
        </w:rPr>
        <w:t>This is because</w:t>
      </w:r>
      <w:r w:rsidR="00BE716C" w:rsidRPr="005B5281">
        <w:rPr>
          <w:rFonts w:eastAsiaTheme="minorEastAsia"/>
          <w:szCs w:val="20"/>
          <w:lang w:eastAsia="zh-CN"/>
        </w:rPr>
        <w:t xml:space="preserve"> in DH scenario, </w:t>
      </w:r>
      <w:r w:rsidR="0087359D" w:rsidRPr="005B5281">
        <w:rPr>
          <w:rFonts w:eastAsiaTheme="minorEastAsia"/>
          <w:szCs w:val="20"/>
          <w:lang w:eastAsia="zh-CN"/>
        </w:rPr>
        <w:t>the probability of both two Rx panels (or 2 Rx TEGs) being in LOS is</w:t>
      </w:r>
      <w:r w:rsidR="00BE4774" w:rsidRPr="005B5281">
        <w:rPr>
          <w:rFonts w:eastAsiaTheme="minorEastAsia"/>
          <w:szCs w:val="20"/>
          <w:lang w:eastAsia="zh-CN"/>
        </w:rPr>
        <w:t xml:space="preserve"> smaller than in the SH scenario</w:t>
      </w:r>
      <w:r w:rsidR="00F04C4C" w:rsidRPr="005B5281">
        <w:rPr>
          <w:rFonts w:eastAsiaTheme="minorEastAsia"/>
          <w:szCs w:val="20"/>
          <w:lang w:eastAsia="zh-CN"/>
        </w:rPr>
        <w:t>.</w:t>
      </w:r>
      <w:r w:rsidR="007620B5" w:rsidRPr="005B5281">
        <w:rPr>
          <w:rFonts w:eastAsiaTheme="minorEastAsia" w:hint="eastAsia"/>
          <w:szCs w:val="20"/>
          <w:lang w:eastAsia="zh-CN"/>
        </w:rPr>
        <w:t xml:space="preserve"> </w:t>
      </w:r>
      <w:r w:rsidR="001C6320" w:rsidRPr="005B5281">
        <w:rPr>
          <w:rFonts w:eastAsiaTheme="minorEastAsia"/>
          <w:szCs w:val="20"/>
          <w:lang w:eastAsia="zh-CN"/>
        </w:rPr>
        <w:t>In addition</w:t>
      </w:r>
      <w:r w:rsidR="00956B3E" w:rsidRPr="005B5281">
        <w:rPr>
          <w:rFonts w:eastAsiaTheme="minorEastAsia"/>
          <w:szCs w:val="20"/>
          <w:lang w:eastAsia="zh-CN"/>
        </w:rPr>
        <w:t xml:space="preserve">, </w:t>
      </w:r>
      <w:r w:rsidR="00870349" w:rsidRPr="005B5281">
        <w:rPr>
          <w:rFonts w:eastAsiaTheme="minorEastAsia"/>
          <w:szCs w:val="20"/>
          <w:lang w:eastAsia="zh-CN"/>
        </w:rPr>
        <w:t>in the right figure</w:t>
      </w:r>
      <w:r w:rsidR="00D801A6" w:rsidRPr="005B5281">
        <w:rPr>
          <w:rFonts w:eastAsiaTheme="minorEastAsia"/>
          <w:szCs w:val="20"/>
          <w:lang w:eastAsia="zh-CN"/>
        </w:rPr>
        <w:t xml:space="preserve">, </w:t>
      </w:r>
      <w:r w:rsidR="009F2BDB" w:rsidRPr="005B5281">
        <w:rPr>
          <w:rFonts w:eastAsiaTheme="minorEastAsia"/>
          <w:szCs w:val="20"/>
          <w:lang w:eastAsia="zh-CN"/>
        </w:rPr>
        <w:t xml:space="preserve">it is observed </w:t>
      </w:r>
      <w:r w:rsidR="00C24FCE" w:rsidRPr="005B5281">
        <w:rPr>
          <w:rFonts w:eastAsiaTheme="minorEastAsia"/>
          <w:szCs w:val="20"/>
          <w:lang w:eastAsia="zh-CN"/>
        </w:rPr>
        <w:t xml:space="preserve">that </w:t>
      </w:r>
      <w:r w:rsidR="00F308BB" w:rsidRPr="005B5281">
        <w:rPr>
          <w:rFonts w:eastAsiaTheme="minorEastAsia"/>
          <w:szCs w:val="20"/>
          <w:lang w:eastAsia="zh-CN"/>
        </w:rPr>
        <w:t xml:space="preserve">after compensating for the ‘estimated Rx timing error differences’, the accuracy </w:t>
      </w:r>
      <w:r w:rsidR="007619A5" w:rsidRPr="005B5281">
        <w:rPr>
          <w:rFonts w:eastAsiaTheme="minorEastAsia"/>
          <w:szCs w:val="20"/>
          <w:lang w:eastAsia="zh-CN"/>
        </w:rPr>
        <w:t>is</w:t>
      </w:r>
      <w:r w:rsidR="00F01905" w:rsidRPr="005B5281">
        <w:rPr>
          <w:rFonts w:eastAsiaTheme="minorEastAsia"/>
          <w:szCs w:val="20"/>
          <w:lang w:eastAsia="zh-CN"/>
        </w:rPr>
        <w:t xml:space="preserve"> greatly</w:t>
      </w:r>
      <w:r w:rsidR="00F308BB" w:rsidRPr="005B5281">
        <w:rPr>
          <w:rFonts w:eastAsiaTheme="minorEastAsia"/>
          <w:szCs w:val="20"/>
          <w:lang w:eastAsia="zh-CN"/>
        </w:rPr>
        <w:t xml:space="preserve"> improved</w:t>
      </w:r>
      <w:r w:rsidR="00902AF8" w:rsidRPr="005B5281">
        <w:rPr>
          <w:rFonts w:eastAsiaTheme="minorEastAsia"/>
          <w:szCs w:val="20"/>
          <w:lang w:eastAsia="zh-CN"/>
        </w:rPr>
        <w:t xml:space="preserve"> </w:t>
      </w:r>
      <w:r w:rsidR="001B577C" w:rsidRPr="005B5281">
        <w:rPr>
          <w:rFonts w:eastAsiaTheme="minorEastAsia"/>
          <w:szCs w:val="20"/>
          <w:lang w:eastAsia="zh-CN"/>
        </w:rPr>
        <w:t xml:space="preserve">compared </w:t>
      </w:r>
      <w:r w:rsidR="00C96CBE" w:rsidRPr="005B5281">
        <w:rPr>
          <w:rFonts w:eastAsiaTheme="minorEastAsia"/>
          <w:szCs w:val="20"/>
          <w:lang w:eastAsia="zh-CN"/>
        </w:rPr>
        <w:t>with the case of ‘no Rx timing error elimination’</w:t>
      </w:r>
      <w:r w:rsidR="00F308BB" w:rsidRPr="005B5281">
        <w:rPr>
          <w:rFonts w:eastAsiaTheme="minorEastAsia"/>
          <w:szCs w:val="20"/>
          <w:lang w:eastAsia="zh-CN"/>
        </w:rPr>
        <w:t xml:space="preserve">, for example: from </w:t>
      </w:r>
      <w:r w:rsidR="00CD62D6" w:rsidRPr="005B5281">
        <w:rPr>
          <w:rFonts w:eastAsiaTheme="minorEastAsia"/>
          <w:szCs w:val="20"/>
          <w:lang w:eastAsia="zh-CN"/>
        </w:rPr>
        <w:t>30</w:t>
      </w:r>
      <w:r w:rsidR="00F308BB" w:rsidRPr="005B5281">
        <w:rPr>
          <w:rFonts w:eastAsiaTheme="minorEastAsia"/>
          <w:szCs w:val="20"/>
          <w:lang w:eastAsia="zh-CN"/>
        </w:rPr>
        <w:t>m@</w:t>
      </w:r>
      <w:r w:rsidR="00CD62D6" w:rsidRPr="005B5281">
        <w:rPr>
          <w:rFonts w:eastAsiaTheme="minorEastAsia"/>
          <w:szCs w:val="20"/>
          <w:lang w:eastAsia="zh-CN"/>
        </w:rPr>
        <w:t>9</w:t>
      </w:r>
      <w:r w:rsidR="00F308BB" w:rsidRPr="005B5281">
        <w:rPr>
          <w:rFonts w:eastAsiaTheme="minorEastAsia"/>
          <w:szCs w:val="20"/>
          <w:lang w:eastAsia="zh-CN"/>
        </w:rPr>
        <w:t xml:space="preserve">0% to </w:t>
      </w:r>
      <w:r w:rsidR="0064417F" w:rsidRPr="005B5281">
        <w:rPr>
          <w:rFonts w:eastAsiaTheme="minorEastAsia"/>
          <w:szCs w:val="20"/>
          <w:lang w:eastAsia="zh-CN"/>
        </w:rPr>
        <w:t>3</w:t>
      </w:r>
      <w:r w:rsidR="00F308BB" w:rsidRPr="005B5281">
        <w:rPr>
          <w:rFonts w:eastAsiaTheme="minorEastAsia"/>
          <w:szCs w:val="20"/>
          <w:lang w:eastAsia="zh-CN"/>
        </w:rPr>
        <w:t>m@</w:t>
      </w:r>
      <w:r w:rsidR="00651448" w:rsidRPr="005B5281">
        <w:rPr>
          <w:rFonts w:eastAsiaTheme="minorEastAsia"/>
          <w:szCs w:val="20"/>
          <w:lang w:eastAsia="zh-CN"/>
        </w:rPr>
        <w:t>9</w:t>
      </w:r>
      <w:r w:rsidR="00F308BB" w:rsidRPr="005B5281">
        <w:rPr>
          <w:rFonts w:eastAsiaTheme="minorEastAsia"/>
          <w:szCs w:val="20"/>
          <w:lang w:eastAsia="zh-CN"/>
        </w:rPr>
        <w:t>0%</w:t>
      </w:r>
      <w:r w:rsidR="00C57A3A" w:rsidRPr="005B5281">
        <w:rPr>
          <w:rFonts w:eastAsiaTheme="minorEastAsia"/>
          <w:szCs w:val="20"/>
          <w:lang w:eastAsia="zh-CN"/>
        </w:rPr>
        <w:t xml:space="preserve">; </w:t>
      </w:r>
      <w:r w:rsidR="00BD7ED1" w:rsidRPr="005B5281">
        <w:rPr>
          <w:rFonts w:eastAsiaTheme="minorEastAsia"/>
          <w:szCs w:val="20"/>
          <w:lang w:eastAsia="zh-CN"/>
        </w:rPr>
        <w:t>furthermore</w:t>
      </w:r>
      <w:r w:rsidR="00AE03B1" w:rsidRPr="005B5281">
        <w:rPr>
          <w:rFonts w:eastAsiaTheme="minorEastAsia"/>
          <w:szCs w:val="20"/>
          <w:lang w:eastAsia="zh-CN"/>
        </w:rPr>
        <w:t>,</w:t>
      </w:r>
      <w:r w:rsidR="00CB1106" w:rsidRPr="005B5281">
        <w:rPr>
          <w:rFonts w:eastAsiaTheme="minorEastAsia"/>
          <w:szCs w:val="20"/>
          <w:lang w:eastAsia="zh-CN"/>
        </w:rPr>
        <w:t xml:space="preserve"> compared </w:t>
      </w:r>
      <w:r w:rsidR="004028F1" w:rsidRPr="005B5281">
        <w:rPr>
          <w:rFonts w:eastAsiaTheme="minorEastAsia"/>
          <w:szCs w:val="20"/>
          <w:lang w:eastAsia="zh-CN"/>
        </w:rPr>
        <w:t>with the</w:t>
      </w:r>
      <w:r w:rsidR="00CB1106" w:rsidRPr="005B5281">
        <w:rPr>
          <w:rFonts w:eastAsiaTheme="minorEastAsia"/>
          <w:szCs w:val="20"/>
          <w:lang w:eastAsia="zh-CN"/>
        </w:rPr>
        <w:t xml:space="preserve"> case of ‘Rx timing error elimination by extracting measurements from same Rx TEG’</w:t>
      </w:r>
      <w:r w:rsidR="0032111B" w:rsidRPr="005B5281">
        <w:rPr>
          <w:rFonts w:eastAsiaTheme="minorEastAsia"/>
          <w:szCs w:val="20"/>
          <w:lang w:eastAsia="zh-CN"/>
        </w:rPr>
        <w:t xml:space="preserve">, the accuracy </w:t>
      </w:r>
      <w:r w:rsidR="00DF778F" w:rsidRPr="005B5281">
        <w:rPr>
          <w:rFonts w:eastAsiaTheme="minorEastAsia"/>
          <w:szCs w:val="20"/>
          <w:lang w:eastAsia="zh-CN"/>
        </w:rPr>
        <w:t xml:space="preserve">is also </w:t>
      </w:r>
      <w:r w:rsidR="00610F2D" w:rsidRPr="005B5281">
        <w:rPr>
          <w:rFonts w:eastAsiaTheme="minorEastAsia"/>
          <w:szCs w:val="20"/>
          <w:lang w:eastAsia="zh-CN"/>
        </w:rPr>
        <w:t xml:space="preserve">significantly </w:t>
      </w:r>
      <w:r w:rsidR="00106916" w:rsidRPr="005B5281">
        <w:rPr>
          <w:rFonts w:eastAsiaTheme="minorEastAsia"/>
          <w:szCs w:val="20"/>
          <w:lang w:eastAsia="zh-CN"/>
        </w:rPr>
        <w:t>improved</w:t>
      </w:r>
      <w:r w:rsidR="00E2217C" w:rsidRPr="005B5281">
        <w:rPr>
          <w:rFonts w:eastAsiaTheme="minorEastAsia"/>
          <w:szCs w:val="20"/>
          <w:lang w:eastAsia="zh-CN"/>
        </w:rPr>
        <w:t>,</w:t>
      </w:r>
      <w:r w:rsidR="00AE03B1" w:rsidRPr="005B5281">
        <w:rPr>
          <w:rFonts w:eastAsiaTheme="minorEastAsia"/>
          <w:szCs w:val="20"/>
          <w:lang w:eastAsia="zh-CN"/>
        </w:rPr>
        <w:t xml:space="preserve"> </w:t>
      </w:r>
      <w:r w:rsidR="00E2217C" w:rsidRPr="005B5281">
        <w:rPr>
          <w:rFonts w:eastAsiaTheme="minorEastAsia"/>
          <w:szCs w:val="20"/>
          <w:lang w:eastAsia="zh-CN"/>
        </w:rPr>
        <w:t>e.g.</w:t>
      </w:r>
      <w:r w:rsidR="008C68CE" w:rsidRPr="005B5281">
        <w:rPr>
          <w:rFonts w:eastAsiaTheme="minorEastAsia"/>
          <w:szCs w:val="20"/>
          <w:lang w:eastAsia="zh-CN"/>
        </w:rPr>
        <w:t xml:space="preserve"> from </w:t>
      </w:r>
      <w:r w:rsidR="001653F8" w:rsidRPr="005B5281">
        <w:rPr>
          <w:rFonts w:eastAsiaTheme="minorEastAsia"/>
          <w:szCs w:val="20"/>
          <w:lang w:eastAsia="zh-CN"/>
        </w:rPr>
        <w:t>13m@90% to 3m</w:t>
      </w:r>
      <w:r w:rsidR="009F55F4" w:rsidRPr="005B5281">
        <w:rPr>
          <w:rFonts w:eastAsiaTheme="minorEastAsia"/>
          <w:szCs w:val="20"/>
          <w:lang w:eastAsia="zh-CN"/>
        </w:rPr>
        <w:t>@90%</w:t>
      </w:r>
      <w:r w:rsidR="00351932" w:rsidRPr="005B5281">
        <w:rPr>
          <w:rFonts w:eastAsiaTheme="minorEastAsia"/>
          <w:szCs w:val="20"/>
          <w:lang w:eastAsia="zh-CN"/>
        </w:rPr>
        <w:t>.</w:t>
      </w:r>
      <w:r w:rsidR="009A3123" w:rsidRPr="005B5281">
        <w:rPr>
          <w:rFonts w:eastAsiaTheme="minorEastAsia"/>
          <w:szCs w:val="20"/>
          <w:lang w:eastAsia="zh-CN"/>
        </w:rPr>
        <w:t xml:space="preserve"> </w:t>
      </w:r>
      <w:r w:rsidR="00B056CB" w:rsidRPr="005B5281">
        <w:rPr>
          <w:rFonts w:eastAsiaTheme="minorEastAsia"/>
          <w:szCs w:val="20"/>
          <w:lang w:eastAsia="zh-CN"/>
        </w:rPr>
        <w:t xml:space="preserve">The reason is that </w:t>
      </w:r>
      <w:r w:rsidR="006C5998" w:rsidRPr="005B5281">
        <w:rPr>
          <w:rFonts w:eastAsiaTheme="minorEastAsia"/>
          <w:szCs w:val="20"/>
          <w:lang w:eastAsia="zh-CN"/>
        </w:rPr>
        <w:t xml:space="preserve">in the DH scenario, the probability of LOS is </w:t>
      </w:r>
      <w:r w:rsidR="00425BD0" w:rsidRPr="005B5281">
        <w:rPr>
          <w:rFonts w:eastAsiaTheme="minorEastAsia"/>
          <w:szCs w:val="20"/>
          <w:lang w:eastAsia="zh-CN"/>
        </w:rPr>
        <w:t>l</w:t>
      </w:r>
      <w:r w:rsidR="001C45BA" w:rsidRPr="005B5281">
        <w:rPr>
          <w:rFonts w:eastAsiaTheme="minorEastAsia"/>
          <w:szCs w:val="20"/>
          <w:lang w:eastAsia="zh-CN"/>
        </w:rPr>
        <w:t>ow</w:t>
      </w:r>
      <w:r w:rsidR="00387A2F" w:rsidRPr="005B5281">
        <w:rPr>
          <w:rFonts w:eastAsiaTheme="minorEastAsia"/>
          <w:szCs w:val="20"/>
          <w:lang w:eastAsia="zh-CN"/>
        </w:rPr>
        <w:t>er</w:t>
      </w:r>
      <w:r w:rsidR="00995869" w:rsidRPr="005B5281">
        <w:rPr>
          <w:rFonts w:eastAsiaTheme="minorEastAsia"/>
          <w:szCs w:val="20"/>
          <w:lang w:eastAsia="zh-CN"/>
        </w:rPr>
        <w:t>.</w:t>
      </w:r>
      <w:r w:rsidR="00387A2F" w:rsidRPr="005B5281">
        <w:rPr>
          <w:rFonts w:eastAsiaTheme="minorEastAsia"/>
          <w:szCs w:val="20"/>
          <w:lang w:eastAsia="zh-CN"/>
        </w:rPr>
        <w:t xml:space="preserve"> </w:t>
      </w:r>
      <w:r w:rsidR="00995869" w:rsidRPr="005B5281">
        <w:rPr>
          <w:rFonts w:eastAsiaTheme="minorEastAsia"/>
          <w:szCs w:val="20"/>
          <w:lang w:eastAsia="zh-CN"/>
        </w:rPr>
        <w:t>F</w:t>
      </w:r>
      <w:r w:rsidR="00387A2F" w:rsidRPr="005B5281">
        <w:rPr>
          <w:rFonts w:eastAsiaTheme="minorEastAsia"/>
          <w:szCs w:val="20"/>
          <w:lang w:eastAsia="zh-CN"/>
        </w:rPr>
        <w:t>or the</w:t>
      </w:r>
      <w:r w:rsidR="002A0E89" w:rsidRPr="005B5281">
        <w:rPr>
          <w:rFonts w:eastAsiaTheme="minorEastAsia"/>
          <w:szCs w:val="20"/>
          <w:lang w:eastAsia="zh-CN"/>
        </w:rPr>
        <w:t xml:space="preserve"> case</w:t>
      </w:r>
      <w:r w:rsidR="00F45C64" w:rsidRPr="005B5281">
        <w:rPr>
          <w:rFonts w:eastAsiaTheme="minorEastAsia"/>
          <w:szCs w:val="20"/>
          <w:lang w:eastAsia="zh-CN"/>
        </w:rPr>
        <w:t xml:space="preserve"> of </w:t>
      </w:r>
      <w:r w:rsidR="004C7EC6" w:rsidRPr="005B5281">
        <w:rPr>
          <w:rFonts w:eastAsiaTheme="minorEastAsia"/>
          <w:szCs w:val="20"/>
          <w:lang w:eastAsia="zh-CN"/>
        </w:rPr>
        <w:t>‘</w:t>
      </w:r>
      <w:r w:rsidR="00847355" w:rsidRPr="005B5281">
        <w:rPr>
          <w:rFonts w:eastAsiaTheme="minorEastAsia"/>
          <w:szCs w:val="20"/>
          <w:lang w:eastAsia="zh-CN"/>
        </w:rPr>
        <w:t>Rx timing error elimination by extracting measurements from same Rx TEG</w:t>
      </w:r>
      <w:r w:rsidR="004C7EC6" w:rsidRPr="005B5281">
        <w:rPr>
          <w:rFonts w:eastAsiaTheme="minorEastAsia"/>
          <w:szCs w:val="20"/>
          <w:lang w:eastAsia="zh-CN"/>
        </w:rPr>
        <w:t>’</w:t>
      </w:r>
      <w:r w:rsidR="0051599D" w:rsidRPr="005B5281">
        <w:rPr>
          <w:rFonts w:eastAsiaTheme="minorEastAsia"/>
          <w:szCs w:val="20"/>
          <w:lang w:eastAsia="zh-CN"/>
        </w:rPr>
        <w:t xml:space="preserve">, </w:t>
      </w:r>
      <w:r w:rsidR="007A2F63" w:rsidRPr="005B5281">
        <w:rPr>
          <w:rFonts w:eastAsiaTheme="minorEastAsia"/>
          <w:szCs w:val="20"/>
          <w:lang w:eastAsia="zh-CN"/>
        </w:rPr>
        <w:t>if we use the measurements from only one Rx panel</w:t>
      </w:r>
      <w:r w:rsidR="00AC30DB" w:rsidRPr="005B5281">
        <w:rPr>
          <w:rFonts w:eastAsiaTheme="minorEastAsia"/>
          <w:szCs w:val="20"/>
          <w:lang w:eastAsia="zh-CN"/>
        </w:rPr>
        <w:t xml:space="preserve"> (or Rx TEG)</w:t>
      </w:r>
      <w:r w:rsidR="002A137A" w:rsidRPr="005B5281">
        <w:rPr>
          <w:rFonts w:eastAsiaTheme="minorEastAsia"/>
          <w:szCs w:val="20"/>
          <w:lang w:eastAsia="zh-CN"/>
        </w:rPr>
        <w:t xml:space="preserve"> to calculate</w:t>
      </w:r>
      <w:r w:rsidR="00FA69E0" w:rsidRPr="005B5281">
        <w:rPr>
          <w:rFonts w:eastAsiaTheme="minorEastAsia"/>
          <w:szCs w:val="20"/>
          <w:lang w:eastAsia="zh-CN"/>
        </w:rPr>
        <w:t xml:space="preserve"> the UE position</w:t>
      </w:r>
      <w:r w:rsidR="00AC30DB" w:rsidRPr="005B5281">
        <w:rPr>
          <w:rFonts w:eastAsiaTheme="minorEastAsia"/>
          <w:szCs w:val="20"/>
          <w:lang w:eastAsia="zh-CN"/>
        </w:rPr>
        <w:t>,</w:t>
      </w:r>
      <w:r w:rsidR="003B7DBA" w:rsidRPr="005B5281">
        <w:rPr>
          <w:rFonts w:eastAsiaTheme="minorEastAsia"/>
          <w:szCs w:val="20"/>
          <w:lang w:eastAsia="zh-CN"/>
        </w:rPr>
        <w:t xml:space="preserve"> </w:t>
      </w:r>
      <w:r w:rsidR="00697D45" w:rsidRPr="005B5281">
        <w:rPr>
          <w:rFonts w:eastAsiaTheme="minorEastAsia"/>
          <w:szCs w:val="20"/>
          <w:lang w:eastAsia="zh-CN"/>
        </w:rPr>
        <w:t xml:space="preserve">the number of </w:t>
      </w:r>
      <w:r w:rsidR="00F604B0" w:rsidRPr="005B5281">
        <w:rPr>
          <w:rFonts w:eastAsiaTheme="minorEastAsia"/>
          <w:szCs w:val="20"/>
          <w:lang w:eastAsia="zh-CN"/>
        </w:rPr>
        <w:t>LOS</w:t>
      </w:r>
      <w:r w:rsidR="00697D45" w:rsidRPr="005B5281">
        <w:rPr>
          <w:rFonts w:eastAsiaTheme="minorEastAsia"/>
          <w:szCs w:val="20"/>
          <w:lang w:eastAsia="zh-CN"/>
        </w:rPr>
        <w:t xml:space="preserve"> paths cannot be guaranteed, so the accuracy is greatly reduced</w:t>
      </w:r>
      <w:r w:rsidR="005F6F80" w:rsidRPr="005B5281">
        <w:rPr>
          <w:rFonts w:eastAsiaTheme="minorEastAsia"/>
          <w:szCs w:val="20"/>
          <w:lang w:eastAsia="zh-CN"/>
        </w:rPr>
        <w:t>.</w:t>
      </w:r>
      <w:r w:rsidR="00CE6A3B" w:rsidRPr="005B5281">
        <w:rPr>
          <w:rFonts w:eastAsiaTheme="minorEastAsia"/>
          <w:szCs w:val="20"/>
          <w:lang w:eastAsia="zh-CN"/>
        </w:rPr>
        <w:t xml:space="preserve"> </w:t>
      </w:r>
    </w:p>
    <w:p w14:paraId="3000F0E1" w14:textId="77777777" w:rsidR="00F77354" w:rsidRPr="005B5281" w:rsidRDefault="00F77354" w:rsidP="00F77354">
      <w:pPr>
        <w:pStyle w:val="a0"/>
        <w:numPr>
          <w:ilvl w:val="0"/>
          <w:numId w:val="12"/>
        </w:numPr>
        <w:spacing w:line="260" w:lineRule="exact"/>
        <w:rPr>
          <w:rFonts w:eastAsiaTheme="minorEastAsia"/>
          <w:b/>
          <w:i/>
          <w:szCs w:val="20"/>
          <w:lang w:eastAsia="zh-CN"/>
        </w:rPr>
      </w:pPr>
    </w:p>
    <w:p w14:paraId="14A483A6" w14:textId="6550B3EC" w:rsidR="00843C10" w:rsidRPr="005B5281" w:rsidRDefault="00F77354" w:rsidP="00EA76FB">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is able to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5248F1DA" w14:textId="77777777" w:rsidR="00E46ECA" w:rsidRPr="005B5281" w:rsidRDefault="00E46ECA" w:rsidP="00A022E3">
      <w:pPr>
        <w:pStyle w:val="a0"/>
        <w:numPr>
          <w:ilvl w:val="0"/>
          <w:numId w:val="12"/>
        </w:numPr>
        <w:spacing w:line="260" w:lineRule="exact"/>
        <w:rPr>
          <w:rFonts w:eastAsiaTheme="minorEastAsia"/>
          <w:b/>
          <w:i/>
          <w:szCs w:val="20"/>
          <w:lang w:eastAsia="zh-CN"/>
        </w:rPr>
      </w:pPr>
    </w:p>
    <w:p w14:paraId="64CBEEF4" w14:textId="3529AF7F" w:rsidR="00AB5060" w:rsidRPr="005B5281" w:rsidRDefault="00DB61DA" w:rsidP="00AB5060">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After compensating for the ‘estimated Rx timing error differences’, the accuracy is improved</w:t>
      </w:r>
      <w:r w:rsidR="007F4E71" w:rsidRPr="005B5281">
        <w:rPr>
          <w:rFonts w:eastAsiaTheme="minorEastAsia"/>
          <w:b/>
          <w:i/>
          <w:szCs w:val="20"/>
          <w:lang w:eastAsia="zh-CN"/>
        </w:rPr>
        <w:t xml:space="preserve">, compared </w:t>
      </w:r>
      <w:r w:rsidR="0086275A" w:rsidRPr="005B5281">
        <w:rPr>
          <w:rFonts w:eastAsiaTheme="minorEastAsia"/>
          <w:b/>
          <w:i/>
          <w:szCs w:val="20"/>
          <w:lang w:eastAsia="zh-CN"/>
        </w:rPr>
        <w:t>with</w:t>
      </w:r>
      <w:r w:rsidR="00727D83" w:rsidRPr="005B5281">
        <w:rPr>
          <w:rFonts w:eastAsiaTheme="minorEastAsia"/>
          <w:b/>
          <w:i/>
          <w:szCs w:val="20"/>
          <w:lang w:eastAsia="zh-CN"/>
        </w:rPr>
        <w:t xml:space="preserve"> the case of </w:t>
      </w:r>
      <w:r w:rsidR="004A177E" w:rsidRPr="005B5281">
        <w:rPr>
          <w:rFonts w:eastAsiaTheme="minorEastAsia"/>
          <w:b/>
          <w:i/>
          <w:szCs w:val="20"/>
          <w:lang w:eastAsia="zh-CN"/>
        </w:rPr>
        <w:t>‘</w:t>
      </w:r>
      <w:r w:rsidR="00127F35" w:rsidRPr="005B5281">
        <w:rPr>
          <w:rFonts w:eastAsiaTheme="minorEastAsia"/>
          <w:b/>
          <w:i/>
          <w:szCs w:val="20"/>
          <w:lang w:eastAsia="zh-CN"/>
        </w:rPr>
        <w:t>Rx timing error elimination by extracting measurements from same Rx TEG</w:t>
      </w:r>
      <w:r w:rsidR="004A177E" w:rsidRPr="005B5281">
        <w:rPr>
          <w:rFonts w:eastAsiaTheme="minorEastAsia"/>
          <w:b/>
          <w:i/>
          <w:szCs w:val="20"/>
          <w:lang w:eastAsia="zh-CN"/>
        </w:rPr>
        <w:t>’</w:t>
      </w:r>
      <w:r w:rsidR="00EE761B" w:rsidRPr="005B5281">
        <w:rPr>
          <w:rFonts w:eastAsiaTheme="minorEastAsia"/>
          <w:b/>
          <w:i/>
          <w:szCs w:val="20"/>
          <w:lang w:eastAsia="zh-CN"/>
        </w:rPr>
        <w:t xml:space="preserve"> </w:t>
      </w:r>
      <w:r w:rsidR="00684B07" w:rsidRPr="005B5281">
        <w:rPr>
          <w:rFonts w:eastAsiaTheme="minorEastAsia"/>
          <w:b/>
          <w:i/>
          <w:szCs w:val="20"/>
          <w:lang w:eastAsia="zh-CN"/>
        </w:rPr>
        <w:t>in</w:t>
      </w:r>
      <w:r w:rsidR="004A734B" w:rsidRPr="005B5281">
        <w:rPr>
          <w:rFonts w:eastAsiaTheme="minorEastAsia"/>
          <w:b/>
          <w:i/>
          <w:szCs w:val="20"/>
          <w:lang w:eastAsia="zh-CN"/>
        </w:rPr>
        <w:t xml:space="preserve"> which</w:t>
      </w:r>
      <w:r w:rsidR="0045757C" w:rsidRPr="005B5281">
        <w:rPr>
          <w:rFonts w:eastAsiaTheme="minorEastAsia"/>
          <w:b/>
          <w:i/>
          <w:szCs w:val="20"/>
          <w:lang w:eastAsia="zh-CN"/>
        </w:rPr>
        <w:t xml:space="preserve"> only using the measurements</w:t>
      </w:r>
      <w:r w:rsidR="00684B07" w:rsidRPr="005B5281">
        <w:rPr>
          <w:rFonts w:eastAsiaTheme="minorEastAsia"/>
          <w:b/>
          <w:i/>
          <w:szCs w:val="20"/>
          <w:lang w:eastAsia="zh-CN"/>
        </w:rPr>
        <w:t xml:space="preserve"> associated with only one</w:t>
      </w:r>
      <w:r w:rsidR="0045757C" w:rsidRPr="005B5281">
        <w:rPr>
          <w:rFonts w:eastAsiaTheme="minorEastAsia"/>
          <w:b/>
          <w:i/>
          <w:szCs w:val="20"/>
          <w:lang w:eastAsia="zh-CN"/>
        </w:rPr>
        <w:t xml:space="preserve"> Rx TEG to calculate the UE position</w:t>
      </w:r>
      <w:r w:rsidR="009A4350" w:rsidRPr="005B5281">
        <w:rPr>
          <w:rFonts w:eastAsiaTheme="minorEastAsia"/>
          <w:b/>
          <w:i/>
          <w:szCs w:val="20"/>
          <w:lang w:eastAsia="zh-CN"/>
        </w:rPr>
        <w:t>.</w:t>
      </w:r>
    </w:p>
    <w:p w14:paraId="01A50A8D" w14:textId="521934E7" w:rsidR="009A4350" w:rsidRPr="005B5281" w:rsidRDefault="006058A8" w:rsidP="009A4350">
      <w:pPr>
        <w:pStyle w:val="a0"/>
        <w:numPr>
          <w:ilvl w:val="0"/>
          <w:numId w:val="33"/>
        </w:numPr>
        <w:spacing w:line="260" w:lineRule="exact"/>
        <w:rPr>
          <w:rFonts w:eastAsiaTheme="minorEastAsia"/>
          <w:b/>
          <w:i/>
          <w:szCs w:val="20"/>
          <w:lang w:eastAsia="zh-CN"/>
        </w:rPr>
      </w:pPr>
      <w:r w:rsidRPr="005B5281">
        <w:rPr>
          <w:rFonts w:eastAsiaTheme="minorEastAsia"/>
          <w:b/>
          <w:i/>
          <w:szCs w:val="20"/>
          <w:lang w:eastAsia="zh-CN"/>
        </w:rPr>
        <w:t>The accuracy is improved in both SH and DH scen</w:t>
      </w:r>
      <w:r w:rsidR="00432D65" w:rsidRPr="005B5281">
        <w:rPr>
          <w:rFonts w:eastAsiaTheme="minorEastAsia"/>
          <w:b/>
          <w:i/>
          <w:szCs w:val="20"/>
          <w:lang w:eastAsia="zh-CN"/>
        </w:rPr>
        <w:t>arios</w:t>
      </w:r>
      <w:r w:rsidRPr="005B5281">
        <w:rPr>
          <w:rFonts w:eastAsiaTheme="minorEastAsia"/>
          <w:b/>
          <w:i/>
          <w:szCs w:val="20"/>
          <w:lang w:eastAsia="zh-CN"/>
        </w:rPr>
        <w:t>, especially in the DH scen</w:t>
      </w:r>
      <w:r w:rsidR="00496D0A" w:rsidRPr="005B5281">
        <w:rPr>
          <w:rFonts w:eastAsiaTheme="minorEastAsia"/>
          <w:b/>
          <w:i/>
          <w:szCs w:val="20"/>
          <w:lang w:eastAsia="zh-CN"/>
        </w:rPr>
        <w:t>ario</w:t>
      </w:r>
      <w:r w:rsidRPr="005B5281">
        <w:rPr>
          <w:rFonts w:eastAsiaTheme="minorEastAsia"/>
          <w:b/>
          <w:i/>
          <w:szCs w:val="20"/>
          <w:lang w:eastAsia="zh-CN"/>
        </w:rPr>
        <w:t xml:space="preserve">, the </w:t>
      </w:r>
      <w:r w:rsidR="00171AA1" w:rsidRPr="005B5281">
        <w:rPr>
          <w:rFonts w:eastAsiaTheme="minorEastAsia"/>
          <w:b/>
          <w:i/>
          <w:szCs w:val="20"/>
          <w:lang w:eastAsia="zh-CN"/>
        </w:rPr>
        <w:t xml:space="preserve">accuracy </w:t>
      </w:r>
      <w:r w:rsidRPr="005B5281">
        <w:rPr>
          <w:rFonts w:eastAsiaTheme="minorEastAsia"/>
          <w:b/>
          <w:i/>
          <w:szCs w:val="20"/>
          <w:lang w:eastAsia="zh-CN"/>
        </w:rPr>
        <w:t xml:space="preserve">improvement is </w:t>
      </w:r>
      <w:r w:rsidR="00AB1F87" w:rsidRPr="005B5281">
        <w:rPr>
          <w:rFonts w:eastAsiaTheme="minorEastAsia"/>
          <w:b/>
          <w:i/>
          <w:szCs w:val="20"/>
          <w:lang w:eastAsia="zh-CN"/>
        </w:rPr>
        <w:t>large</w:t>
      </w:r>
      <w:r w:rsidRPr="005B5281">
        <w:rPr>
          <w:rFonts w:eastAsiaTheme="minorEastAsia"/>
          <w:b/>
          <w:i/>
          <w:szCs w:val="20"/>
          <w:lang w:eastAsia="zh-CN"/>
        </w:rPr>
        <w:t>.</w:t>
      </w:r>
    </w:p>
    <w:p w14:paraId="5BF1D265" w14:textId="535FA14C" w:rsidR="00C85D73" w:rsidRPr="005B5281" w:rsidRDefault="00DA1AF4" w:rsidP="00506FCD">
      <w:pPr>
        <w:spacing w:after="120" w:line="260" w:lineRule="exact"/>
        <w:jc w:val="both"/>
        <w:rPr>
          <w:rFonts w:eastAsiaTheme="minorEastAsia"/>
          <w:szCs w:val="20"/>
          <w:lang w:eastAsia="zh-CN"/>
        </w:rPr>
      </w:pPr>
      <w:r w:rsidRPr="005B5281">
        <w:rPr>
          <w:rFonts w:eastAsiaTheme="minorEastAsia"/>
          <w:szCs w:val="20"/>
          <w:lang w:eastAsia="zh-CN"/>
        </w:rPr>
        <w:t>W</w:t>
      </w:r>
      <w:r w:rsidR="00C255DA" w:rsidRPr="005B5281">
        <w:rPr>
          <w:rFonts w:eastAsiaTheme="minorEastAsia"/>
          <w:szCs w:val="20"/>
          <w:lang w:eastAsia="zh-CN"/>
        </w:rPr>
        <w:t xml:space="preserve">e think </w:t>
      </w:r>
      <w:r w:rsidR="00632A05" w:rsidRPr="005B5281">
        <w:rPr>
          <w:rFonts w:eastAsiaTheme="minorEastAsia"/>
          <w:szCs w:val="20"/>
          <w:lang w:eastAsia="zh-CN"/>
        </w:rPr>
        <w:t>t</w:t>
      </w:r>
      <w:r w:rsidR="00F60B49" w:rsidRPr="005B5281">
        <w:rPr>
          <w:rFonts w:eastAsiaTheme="minorEastAsia"/>
          <w:szCs w:val="20"/>
          <w:lang w:eastAsia="zh-CN"/>
        </w:rPr>
        <w:t xml:space="preserve">here </w:t>
      </w:r>
      <w:r w:rsidR="00EE0134" w:rsidRPr="005B5281">
        <w:rPr>
          <w:rFonts w:eastAsiaTheme="minorEastAsia"/>
          <w:szCs w:val="20"/>
          <w:lang w:eastAsia="zh-CN"/>
        </w:rPr>
        <w:t>are</w:t>
      </w:r>
      <w:r w:rsidR="00E64E4B" w:rsidRPr="005B5281">
        <w:rPr>
          <w:rFonts w:eastAsiaTheme="minorEastAsia"/>
          <w:szCs w:val="20"/>
          <w:lang w:eastAsia="zh-CN"/>
        </w:rPr>
        <w:t xml:space="preserve"> 2 alternatives</w:t>
      </w:r>
      <w:r w:rsidR="00A533FA" w:rsidRPr="005B5281">
        <w:rPr>
          <w:rFonts w:eastAsiaTheme="minorEastAsia"/>
          <w:szCs w:val="20"/>
          <w:lang w:eastAsia="zh-CN"/>
        </w:rPr>
        <w:t xml:space="preserve"> for a UE to </w:t>
      </w:r>
      <w:r w:rsidR="00BF3031" w:rsidRPr="005B5281">
        <w:rPr>
          <w:rFonts w:eastAsiaTheme="minorEastAsia"/>
          <w:szCs w:val="20"/>
          <w:lang w:eastAsia="zh-CN"/>
        </w:rPr>
        <w:t>measure PRS(s) from a TRP associated with different UE Rx TEGs</w:t>
      </w:r>
      <w:r w:rsidR="005879F9" w:rsidRPr="005B5281">
        <w:rPr>
          <w:rFonts w:eastAsiaTheme="minorEastAsia"/>
          <w:szCs w:val="20"/>
          <w:lang w:eastAsia="zh-CN"/>
        </w:rPr>
        <w:t>.</w:t>
      </w:r>
    </w:p>
    <w:p w14:paraId="303929FB" w14:textId="28E3712C" w:rsidR="004E222E" w:rsidRPr="005B5281" w:rsidRDefault="003B3E85" w:rsidP="00A022E3">
      <w:pPr>
        <w:pStyle w:val="af3"/>
        <w:numPr>
          <w:ilvl w:val="0"/>
          <w:numId w:val="16"/>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 xml:space="preserve">Alt1: </w:t>
      </w:r>
      <w:r w:rsidR="004E222E" w:rsidRPr="005B5281">
        <w:rPr>
          <w:rFonts w:ascii="Times New Roman" w:eastAsiaTheme="minorEastAsia" w:hAnsi="Times New Roman" w:hint="eastAsia"/>
          <w:sz w:val="20"/>
          <w:szCs w:val="20"/>
          <w:lang w:eastAsia="zh-CN"/>
        </w:rPr>
        <w:t>T</w:t>
      </w:r>
      <w:r w:rsidR="004E222E" w:rsidRPr="005B5281">
        <w:rPr>
          <w:rFonts w:ascii="Times New Roman" w:eastAsiaTheme="minorEastAsia" w:hAnsi="Times New Roman"/>
          <w:sz w:val="20"/>
          <w:szCs w:val="20"/>
          <w:lang w:eastAsia="zh-CN"/>
        </w:rPr>
        <w:t>he UE can measure one PRS resource</w:t>
      </w:r>
      <w:r w:rsidR="003D4BFB" w:rsidRPr="005B5281">
        <w:rPr>
          <w:rFonts w:ascii="Times New Roman" w:eastAsiaTheme="minorEastAsia" w:hAnsi="Times New Roman"/>
          <w:sz w:val="20"/>
          <w:szCs w:val="20"/>
          <w:lang w:eastAsia="zh-CN"/>
        </w:rPr>
        <w:t xml:space="preserve"> associated with different Rx TEGs f</w:t>
      </w:r>
      <w:r w:rsidR="0087393C" w:rsidRPr="005B5281">
        <w:rPr>
          <w:rFonts w:ascii="Times New Roman" w:eastAsiaTheme="minorEastAsia" w:hAnsi="Times New Roman"/>
          <w:sz w:val="20"/>
          <w:szCs w:val="20"/>
          <w:lang w:eastAsia="zh-CN"/>
        </w:rPr>
        <w:t>rom</w:t>
      </w:r>
      <w:r w:rsidR="003D4BFB" w:rsidRPr="005B5281">
        <w:rPr>
          <w:rFonts w:ascii="Times New Roman" w:eastAsiaTheme="minorEastAsia" w:hAnsi="Times New Roman"/>
          <w:sz w:val="20"/>
          <w:szCs w:val="20"/>
          <w:lang w:eastAsia="zh-CN"/>
        </w:rPr>
        <w:t xml:space="preserve"> </w:t>
      </w:r>
      <w:r w:rsidR="0068476E" w:rsidRPr="005B5281">
        <w:rPr>
          <w:rFonts w:ascii="Times New Roman" w:eastAsiaTheme="minorEastAsia" w:hAnsi="Times New Roman"/>
          <w:sz w:val="20"/>
          <w:szCs w:val="20"/>
          <w:lang w:eastAsia="zh-CN"/>
        </w:rPr>
        <w:t>the</w:t>
      </w:r>
      <w:r w:rsidR="003D4BFB"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00753B" w:rsidRPr="005B5281">
        <w:rPr>
          <w:rFonts w:ascii="Times New Roman" w:eastAsiaTheme="minorEastAsia" w:hAnsi="Times New Roman"/>
          <w:sz w:val="20"/>
          <w:szCs w:val="20"/>
          <w:lang w:eastAsia="zh-CN"/>
        </w:rPr>
        <w:t xml:space="preserve"> </w:t>
      </w:r>
      <w:r w:rsidR="00250CF8" w:rsidRPr="005B5281">
        <w:rPr>
          <w:rFonts w:ascii="Times New Roman" w:eastAsiaTheme="minorEastAsia" w:hAnsi="Times New Roman"/>
          <w:sz w:val="20"/>
          <w:szCs w:val="20"/>
          <w:lang w:eastAsia="zh-CN"/>
        </w:rPr>
        <w:t xml:space="preserve">For example, </w:t>
      </w:r>
      <w:r w:rsidR="00C90BDD" w:rsidRPr="005B5281">
        <w:rPr>
          <w:rFonts w:ascii="Times New Roman" w:eastAsiaTheme="minorEastAsia" w:hAnsi="Times New Roman"/>
          <w:sz w:val="20"/>
          <w:szCs w:val="20"/>
          <w:lang w:eastAsia="zh-CN"/>
        </w:rPr>
        <w:t xml:space="preserve">the </w:t>
      </w:r>
      <w:r w:rsidR="00CA3B16" w:rsidRPr="005B5281">
        <w:rPr>
          <w:rFonts w:ascii="Times New Roman" w:eastAsiaTheme="minorEastAsia" w:hAnsi="Times New Roman"/>
          <w:sz w:val="20"/>
          <w:szCs w:val="20"/>
          <w:lang w:eastAsia="zh-CN"/>
        </w:rPr>
        <w:t>UE can measure</w:t>
      </w:r>
      <w:r w:rsidR="001D7D70" w:rsidRPr="005B5281">
        <w:rPr>
          <w:rFonts w:ascii="Times New Roman" w:eastAsiaTheme="minorEastAsia" w:hAnsi="Times New Roman"/>
          <w:sz w:val="20"/>
          <w:szCs w:val="20"/>
          <w:lang w:eastAsia="zh-CN"/>
        </w:rPr>
        <w:t xml:space="preserve"> the PRS resource</w:t>
      </w:r>
      <w:r w:rsidR="00A66665" w:rsidRPr="005B5281">
        <w:rPr>
          <w:rFonts w:ascii="Times New Roman" w:eastAsiaTheme="minorEastAsia" w:hAnsi="Times New Roman"/>
          <w:sz w:val="20"/>
          <w:szCs w:val="20"/>
          <w:lang w:eastAsia="zh-CN"/>
        </w:rPr>
        <w:t xml:space="preserve"> </w:t>
      </w:r>
      <w:r w:rsidR="00636E6A" w:rsidRPr="005B5281">
        <w:rPr>
          <w:rFonts w:ascii="Times New Roman" w:eastAsiaTheme="minorEastAsia" w:hAnsi="Times New Roman"/>
          <w:sz w:val="20"/>
          <w:szCs w:val="20"/>
          <w:lang w:eastAsia="zh-CN"/>
        </w:rPr>
        <w:t>associating with</w:t>
      </w:r>
      <w:r w:rsidR="00074869" w:rsidRPr="005B5281">
        <w:rPr>
          <w:rFonts w:ascii="Times New Roman" w:eastAsiaTheme="minorEastAsia" w:hAnsi="Times New Roman"/>
          <w:sz w:val="20"/>
          <w:szCs w:val="20"/>
          <w:lang w:eastAsia="zh-CN"/>
        </w:rPr>
        <w:t xml:space="preserve"> </w:t>
      </w:r>
      <w:r w:rsidR="00AE1927" w:rsidRPr="005B5281">
        <w:rPr>
          <w:rFonts w:ascii="Times New Roman" w:eastAsiaTheme="minorEastAsia" w:hAnsi="Times New Roman"/>
          <w:sz w:val="20"/>
          <w:szCs w:val="20"/>
          <w:lang w:eastAsia="zh-CN"/>
        </w:rPr>
        <w:t>differen</w:t>
      </w:r>
      <w:r w:rsidR="003D759D" w:rsidRPr="005B5281">
        <w:rPr>
          <w:rFonts w:ascii="Times New Roman" w:eastAsiaTheme="minorEastAsia" w:hAnsi="Times New Roman"/>
          <w:sz w:val="20"/>
          <w:szCs w:val="20"/>
          <w:lang w:eastAsia="zh-CN"/>
        </w:rPr>
        <w:t xml:space="preserve">t Rx </w:t>
      </w:r>
      <w:r w:rsidR="00B54294" w:rsidRPr="005B5281">
        <w:rPr>
          <w:rFonts w:ascii="Times New Roman" w:eastAsiaTheme="minorEastAsia" w:hAnsi="Times New Roman"/>
          <w:sz w:val="20"/>
          <w:szCs w:val="20"/>
          <w:lang w:eastAsia="zh-CN"/>
        </w:rPr>
        <w:t>TEG</w:t>
      </w:r>
      <w:r w:rsidR="00401923" w:rsidRPr="005B5281">
        <w:rPr>
          <w:rFonts w:ascii="Times New Roman" w:eastAsiaTheme="minorEastAsia" w:hAnsi="Times New Roman"/>
          <w:sz w:val="20"/>
          <w:szCs w:val="20"/>
          <w:lang w:eastAsia="zh-CN"/>
        </w:rPr>
        <w:t>s at the same time</w:t>
      </w:r>
      <w:r w:rsidR="00AE31D5" w:rsidRPr="005B5281">
        <w:rPr>
          <w:rFonts w:ascii="Times New Roman" w:eastAsiaTheme="minorEastAsia" w:hAnsi="Times New Roman"/>
          <w:sz w:val="20"/>
          <w:szCs w:val="20"/>
          <w:lang w:eastAsia="zh-CN"/>
        </w:rPr>
        <w:t xml:space="preserve">, or </w:t>
      </w:r>
      <w:r w:rsidR="009F5D90" w:rsidRPr="005B5281">
        <w:rPr>
          <w:rFonts w:ascii="Times New Roman" w:eastAsiaTheme="minorEastAsia" w:hAnsi="Times New Roman"/>
          <w:sz w:val="20"/>
          <w:szCs w:val="20"/>
          <w:lang w:eastAsia="zh-CN"/>
        </w:rPr>
        <w:t xml:space="preserve">measure the PRS resource </w:t>
      </w:r>
      <w:r w:rsidR="000939E5" w:rsidRPr="005B5281">
        <w:rPr>
          <w:rFonts w:ascii="Times New Roman" w:eastAsiaTheme="minorEastAsia" w:hAnsi="Times New Roman"/>
          <w:sz w:val="20"/>
          <w:szCs w:val="20"/>
          <w:lang w:eastAsia="zh-CN"/>
        </w:rPr>
        <w:t>of</w:t>
      </w:r>
      <w:r w:rsidR="009F5D90" w:rsidRPr="005B5281">
        <w:rPr>
          <w:rFonts w:ascii="Times New Roman" w:eastAsiaTheme="minorEastAsia" w:hAnsi="Times New Roman"/>
          <w:sz w:val="20"/>
          <w:szCs w:val="20"/>
          <w:lang w:eastAsia="zh-CN"/>
        </w:rPr>
        <w:t xml:space="preserve"> </w:t>
      </w:r>
      <w:r w:rsidR="0006418D" w:rsidRPr="005B5281">
        <w:rPr>
          <w:rFonts w:ascii="Times New Roman" w:eastAsiaTheme="minorEastAsia" w:hAnsi="Times New Roman"/>
          <w:sz w:val="20"/>
          <w:szCs w:val="20"/>
          <w:lang w:eastAsia="zh-CN"/>
        </w:rPr>
        <w:t>different repetitions</w:t>
      </w:r>
      <w:r w:rsidR="00B54294" w:rsidRPr="005B5281">
        <w:rPr>
          <w:rFonts w:ascii="Times New Roman" w:eastAsiaTheme="minorEastAsia" w:hAnsi="Times New Roman"/>
          <w:sz w:val="20"/>
          <w:szCs w:val="20"/>
          <w:lang w:eastAsia="zh-CN"/>
        </w:rPr>
        <w:t xml:space="preserve"> associating with different Rx TEGs, or</w:t>
      </w:r>
      <w:r w:rsidR="00630677" w:rsidRPr="005B5281">
        <w:rPr>
          <w:rFonts w:ascii="Times New Roman" w:eastAsiaTheme="minorEastAsia" w:hAnsi="Times New Roman"/>
          <w:sz w:val="20"/>
          <w:szCs w:val="20"/>
          <w:lang w:eastAsia="zh-CN"/>
        </w:rPr>
        <w:t xml:space="preserve"> measure the PRS resource</w:t>
      </w:r>
      <w:r w:rsidR="00FB7CEC" w:rsidRPr="005B5281">
        <w:rPr>
          <w:rFonts w:ascii="Times New Roman" w:eastAsiaTheme="minorEastAsia" w:hAnsi="Times New Roman"/>
          <w:sz w:val="20"/>
          <w:szCs w:val="20"/>
          <w:lang w:eastAsia="zh-CN"/>
        </w:rPr>
        <w:t xml:space="preserve"> of different time stamp.</w:t>
      </w:r>
      <w:r w:rsidR="00630677" w:rsidRPr="005B5281">
        <w:rPr>
          <w:rFonts w:ascii="Times New Roman" w:eastAsiaTheme="minorEastAsia" w:hAnsi="Times New Roman"/>
          <w:sz w:val="20"/>
          <w:szCs w:val="20"/>
          <w:lang w:eastAsia="zh-CN"/>
        </w:rPr>
        <w:t xml:space="preserve"> </w:t>
      </w:r>
    </w:p>
    <w:p w14:paraId="1B352E7E" w14:textId="31C2D91E" w:rsidR="006613A4" w:rsidRPr="005B5281" w:rsidRDefault="003B3E85" w:rsidP="00A022E3">
      <w:pPr>
        <w:pStyle w:val="af3"/>
        <w:numPr>
          <w:ilvl w:val="0"/>
          <w:numId w:val="16"/>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 xml:space="preserve">Alt2: </w:t>
      </w:r>
      <w:r w:rsidR="00B71311" w:rsidRPr="005B5281">
        <w:rPr>
          <w:rFonts w:ascii="Times New Roman" w:eastAsiaTheme="minorEastAsia" w:hAnsi="Times New Roman"/>
          <w:sz w:val="20"/>
          <w:szCs w:val="20"/>
          <w:lang w:eastAsia="zh-CN"/>
        </w:rPr>
        <w:t xml:space="preserve">The UE can measure different PRS resources </w:t>
      </w:r>
      <w:r w:rsidR="00B71311" w:rsidRPr="005B5281">
        <w:rPr>
          <w:rFonts w:ascii="Times" w:hAnsi="Times"/>
          <w:szCs w:val="20"/>
          <w:lang w:val="en-GB" w:eastAsia="zh-CN"/>
        </w:rPr>
        <w:t>associated</w:t>
      </w:r>
      <w:r w:rsidR="00B71311" w:rsidRPr="005B5281">
        <w:rPr>
          <w:rFonts w:ascii="Times New Roman" w:eastAsiaTheme="minorEastAsia" w:hAnsi="Times New Roman"/>
          <w:sz w:val="20"/>
          <w:szCs w:val="20"/>
          <w:lang w:eastAsia="zh-CN"/>
        </w:rPr>
        <w:t xml:space="preserve"> with different Rx TEGs from </w:t>
      </w:r>
      <w:r w:rsidR="0068476E" w:rsidRPr="005B5281">
        <w:rPr>
          <w:rFonts w:ascii="Times New Roman" w:eastAsiaTheme="minorEastAsia" w:hAnsi="Times New Roman"/>
          <w:sz w:val="20"/>
          <w:szCs w:val="20"/>
          <w:lang w:eastAsia="zh-CN"/>
        </w:rPr>
        <w:t>the</w:t>
      </w:r>
      <w:r w:rsidR="00B71311"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C27389" w:rsidRPr="005B5281">
        <w:rPr>
          <w:rFonts w:ascii="Times New Roman" w:eastAsiaTheme="minorEastAsia" w:hAnsi="Times New Roman"/>
          <w:sz w:val="20"/>
          <w:szCs w:val="20"/>
          <w:lang w:eastAsia="zh-CN"/>
        </w:rPr>
        <w:t xml:space="preserve"> For example, </w:t>
      </w:r>
      <w:r w:rsidR="00BC4F2B" w:rsidRPr="005B5281">
        <w:rPr>
          <w:rFonts w:ascii="Times New Roman" w:eastAsiaTheme="minorEastAsia" w:hAnsi="Times New Roman"/>
          <w:sz w:val="20"/>
          <w:szCs w:val="20"/>
          <w:lang w:eastAsia="zh-CN"/>
        </w:rPr>
        <w:t>the UE can measure at least 2 PRS resources</w:t>
      </w:r>
      <w:r w:rsidR="00FA709B" w:rsidRPr="005B5281">
        <w:t xml:space="preserve">, </w:t>
      </w:r>
      <w:r w:rsidR="001C30F4" w:rsidRPr="005B5281">
        <w:rPr>
          <w:rFonts w:ascii="Times New Roman" w:eastAsiaTheme="minorEastAsia" w:hAnsi="Times New Roman"/>
          <w:sz w:val="20"/>
          <w:szCs w:val="20"/>
          <w:lang w:eastAsia="zh-CN"/>
        </w:rPr>
        <w:t xml:space="preserve">and </w:t>
      </w:r>
      <w:r w:rsidR="000F0739" w:rsidRPr="005B5281">
        <w:rPr>
          <w:rFonts w:ascii="Times New Roman" w:eastAsiaTheme="minorEastAsia" w:hAnsi="Times New Roman"/>
          <w:sz w:val="20"/>
          <w:szCs w:val="20"/>
          <w:lang w:eastAsia="zh-CN"/>
        </w:rPr>
        <w:t>different</w:t>
      </w:r>
      <w:r w:rsidR="001C30F4" w:rsidRPr="005B5281">
        <w:rPr>
          <w:rFonts w:ascii="Times New Roman" w:eastAsiaTheme="minorEastAsia" w:hAnsi="Times New Roman"/>
          <w:sz w:val="20"/>
          <w:szCs w:val="20"/>
          <w:lang w:eastAsia="zh-CN"/>
        </w:rPr>
        <w:t xml:space="preserve"> PRS resource</w:t>
      </w:r>
      <w:r w:rsidR="00816E0B" w:rsidRPr="005B5281">
        <w:rPr>
          <w:rFonts w:ascii="Times New Roman" w:eastAsiaTheme="minorEastAsia" w:hAnsi="Times New Roman"/>
          <w:sz w:val="20"/>
          <w:szCs w:val="20"/>
          <w:lang w:eastAsia="zh-CN"/>
        </w:rPr>
        <w:t>s</w:t>
      </w:r>
      <w:r w:rsidR="001C30F4" w:rsidRPr="005B5281">
        <w:rPr>
          <w:rFonts w:ascii="Times New Roman" w:eastAsiaTheme="minorEastAsia" w:hAnsi="Times New Roman"/>
          <w:sz w:val="20"/>
          <w:szCs w:val="20"/>
          <w:lang w:eastAsia="zh-CN"/>
        </w:rPr>
        <w:t xml:space="preserve"> </w:t>
      </w:r>
      <w:r w:rsidR="004A607F" w:rsidRPr="005B5281">
        <w:rPr>
          <w:rFonts w:ascii="Times New Roman" w:eastAsiaTheme="minorEastAsia" w:hAnsi="Times New Roman"/>
          <w:sz w:val="20"/>
          <w:szCs w:val="20"/>
          <w:lang w:eastAsia="zh-CN"/>
        </w:rPr>
        <w:t>are</w:t>
      </w:r>
      <w:r w:rsidR="001C30F4" w:rsidRPr="005B5281">
        <w:rPr>
          <w:rFonts w:ascii="Times New Roman" w:eastAsiaTheme="minorEastAsia" w:hAnsi="Times New Roman"/>
          <w:sz w:val="20"/>
          <w:szCs w:val="20"/>
          <w:lang w:eastAsia="zh-CN"/>
        </w:rPr>
        <w:t xml:space="preserve"> associated with different Rx TEG</w:t>
      </w:r>
      <w:r w:rsidR="006E498B" w:rsidRPr="005B5281">
        <w:rPr>
          <w:rFonts w:ascii="Times New Roman" w:eastAsiaTheme="minorEastAsia" w:hAnsi="Times New Roman"/>
          <w:sz w:val="20"/>
          <w:szCs w:val="20"/>
          <w:lang w:eastAsia="zh-CN"/>
        </w:rPr>
        <w:t>s.</w:t>
      </w:r>
    </w:p>
    <w:p w14:paraId="7F375B2E" w14:textId="77777777" w:rsidR="006613A4" w:rsidRPr="005B5281" w:rsidRDefault="006613A4" w:rsidP="00A022E3">
      <w:pPr>
        <w:pStyle w:val="a0"/>
        <w:numPr>
          <w:ilvl w:val="0"/>
          <w:numId w:val="12"/>
        </w:numPr>
        <w:spacing w:line="260" w:lineRule="exact"/>
        <w:rPr>
          <w:rFonts w:eastAsiaTheme="minorEastAsia"/>
          <w:b/>
          <w:i/>
          <w:szCs w:val="20"/>
          <w:lang w:eastAsia="zh-CN"/>
        </w:rPr>
      </w:pPr>
    </w:p>
    <w:p w14:paraId="09B1EDD9" w14:textId="5E2FFFD3" w:rsidR="006613A4" w:rsidRPr="005B5281" w:rsidRDefault="006613A4" w:rsidP="006613A4">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There are 2 alternatives for a UE to measure PRS(s) from a TRP associated with different UE Rx TEGs.</w:t>
      </w:r>
    </w:p>
    <w:p w14:paraId="72761D49" w14:textId="56A9DE9D" w:rsidR="006613A4" w:rsidRPr="005B5281" w:rsidRDefault="006613A4"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p>
    <w:p w14:paraId="4DCE072C" w14:textId="08639EDD" w:rsidR="006613A4" w:rsidRPr="005B5281" w:rsidRDefault="006613A4"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the TRP</w:t>
      </w:r>
    </w:p>
    <w:p w14:paraId="36FE3F5D" w14:textId="6489F2D1" w:rsidR="002630AA" w:rsidRPr="005B5281" w:rsidRDefault="00E1752C" w:rsidP="003D7D2A">
      <w:pPr>
        <w:spacing w:after="120" w:line="260" w:lineRule="exact"/>
        <w:jc w:val="both"/>
        <w:rPr>
          <w:rFonts w:eastAsiaTheme="minorEastAsia"/>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E5157A" w:rsidRPr="005B5281">
        <w:rPr>
          <w:rFonts w:eastAsiaTheme="minorEastAsia"/>
          <w:szCs w:val="20"/>
          <w:lang w:eastAsia="zh-CN"/>
        </w:rPr>
        <w:t xml:space="preserve">when the UE </w:t>
      </w:r>
      <w:r w:rsidR="004C64D8" w:rsidRPr="005B5281">
        <w:rPr>
          <w:rFonts w:eastAsiaTheme="minorEastAsia"/>
          <w:szCs w:val="20"/>
          <w:lang w:eastAsia="zh-CN"/>
        </w:rPr>
        <w:t xml:space="preserve">is able to </w:t>
      </w:r>
      <w:r w:rsidR="00A32B15" w:rsidRPr="005B5281">
        <w:rPr>
          <w:rFonts w:eastAsiaTheme="minorEastAsia"/>
          <w:szCs w:val="20"/>
          <w:lang w:eastAsia="zh-CN"/>
        </w:rPr>
        <w:t>measure PRS(s) from a TRP associated with different UE Rx TEGs</w:t>
      </w:r>
      <w:r w:rsidR="0039616C" w:rsidRPr="005B5281">
        <w:rPr>
          <w:rFonts w:eastAsiaTheme="minorEastAsia"/>
          <w:szCs w:val="20"/>
          <w:lang w:eastAsia="zh-CN"/>
        </w:rPr>
        <w:t xml:space="preserve">, </w:t>
      </w:r>
      <w:r w:rsidR="009D49AF" w:rsidRPr="005B5281">
        <w:rPr>
          <w:rFonts w:eastAsiaTheme="minorEastAsia"/>
          <w:szCs w:val="20"/>
          <w:lang w:eastAsia="zh-CN"/>
        </w:rPr>
        <w:t xml:space="preserve">it can </w:t>
      </w:r>
      <w:r w:rsidR="009107C2" w:rsidRPr="005B5281">
        <w:rPr>
          <w:rFonts w:eastAsiaTheme="minorEastAsia"/>
          <w:szCs w:val="20"/>
          <w:lang w:eastAsia="zh-CN"/>
        </w:rPr>
        <w:t>compensate ‘Rx timing error difference’ by itself</w:t>
      </w:r>
      <w:r w:rsidR="00EF6C95" w:rsidRPr="005B5281">
        <w:rPr>
          <w:rFonts w:eastAsiaTheme="minorEastAsia"/>
          <w:szCs w:val="20"/>
          <w:lang w:eastAsia="zh-CN"/>
        </w:rPr>
        <w:t xml:space="preserve"> first</w:t>
      </w:r>
      <w:r w:rsidR="009107C2" w:rsidRPr="005B5281">
        <w:rPr>
          <w:rFonts w:eastAsiaTheme="minorEastAsia"/>
          <w:szCs w:val="20"/>
          <w:lang w:eastAsia="zh-CN"/>
        </w:rPr>
        <w:t>, and then</w:t>
      </w:r>
      <w:r w:rsidR="00EF6C95" w:rsidRPr="005B5281">
        <w:rPr>
          <w:rFonts w:eastAsiaTheme="minorEastAsia"/>
          <w:szCs w:val="20"/>
          <w:lang w:eastAsia="zh-CN"/>
        </w:rPr>
        <w:t xml:space="preserve"> report </w:t>
      </w:r>
      <w:r w:rsidR="00B978DC" w:rsidRPr="005B5281">
        <w:rPr>
          <w:rFonts w:eastAsiaTheme="minorEastAsia"/>
          <w:szCs w:val="20"/>
          <w:lang w:eastAsia="zh-CN"/>
        </w:rPr>
        <w:t xml:space="preserve">compensated </w:t>
      </w:r>
      <w:r w:rsidR="00EF6C95" w:rsidRPr="005B5281">
        <w:rPr>
          <w:rFonts w:eastAsiaTheme="minorEastAsia"/>
          <w:szCs w:val="20"/>
          <w:lang w:eastAsia="zh-CN"/>
        </w:rPr>
        <w:t xml:space="preserve">RSTD measurements to </w:t>
      </w:r>
      <w:r w:rsidR="006810E4" w:rsidRPr="005B5281">
        <w:rPr>
          <w:rFonts w:eastAsiaTheme="minorEastAsia"/>
          <w:szCs w:val="20"/>
          <w:lang w:eastAsia="zh-CN"/>
        </w:rPr>
        <w:t xml:space="preserve">the </w:t>
      </w:r>
      <w:r w:rsidR="00EF6C95" w:rsidRPr="005B5281">
        <w:rPr>
          <w:rFonts w:eastAsiaTheme="minorEastAsia"/>
          <w:szCs w:val="20"/>
          <w:lang w:eastAsia="zh-CN"/>
        </w:rPr>
        <w:lastRenderedPageBreak/>
        <w:t>LMF without Rx TEG association information</w:t>
      </w:r>
      <w:r w:rsidR="00FD47A7" w:rsidRPr="005B5281">
        <w:rPr>
          <w:rFonts w:eastAsiaTheme="minorEastAsia"/>
          <w:szCs w:val="20"/>
          <w:lang w:eastAsia="zh-CN"/>
        </w:rPr>
        <w:t>,</w:t>
      </w:r>
      <w:r w:rsidR="00EF6C95" w:rsidRPr="005B5281">
        <w:rPr>
          <w:rFonts w:eastAsiaTheme="minorEastAsia"/>
          <w:szCs w:val="20"/>
          <w:lang w:eastAsia="zh-CN"/>
        </w:rPr>
        <w:t xml:space="preserve"> or it </w:t>
      </w:r>
      <w:r w:rsidR="003E3CCC" w:rsidRPr="005B5281">
        <w:rPr>
          <w:rFonts w:eastAsiaTheme="minorEastAsia"/>
          <w:szCs w:val="20"/>
          <w:lang w:eastAsia="zh-CN"/>
        </w:rPr>
        <w:t xml:space="preserve">can </w:t>
      </w:r>
      <w:r w:rsidR="00755447" w:rsidRPr="005B5281">
        <w:rPr>
          <w:rFonts w:eastAsiaTheme="minorEastAsia"/>
          <w:szCs w:val="20"/>
          <w:lang w:eastAsia="zh-CN"/>
        </w:rPr>
        <w:t xml:space="preserve">report </w:t>
      </w:r>
      <w:r w:rsidR="006810E4" w:rsidRPr="005B5281">
        <w:rPr>
          <w:rFonts w:eastAsiaTheme="minorEastAsia"/>
          <w:szCs w:val="20"/>
          <w:lang w:eastAsia="zh-CN"/>
        </w:rPr>
        <w:t>original RSTD measurements (</w:t>
      </w:r>
      <w:r w:rsidR="00FD47A7" w:rsidRPr="005B5281">
        <w:rPr>
          <w:rFonts w:eastAsiaTheme="minorEastAsia"/>
          <w:szCs w:val="20"/>
          <w:lang w:eastAsia="zh-CN"/>
        </w:rPr>
        <w:t>uncompensated measurements</w:t>
      </w:r>
      <w:r w:rsidR="006810E4" w:rsidRPr="005B5281">
        <w:rPr>
          <w:rFonts w:eastAsiaTheme="minorEastAsia"/>
          <w:szCs w:val="20"/>
          <w:lang w:eastAsia="zh-CN"/>
        </w:rPr>
        <w:t>) and related Rx TEG information to the LMF.</w:t>
      </w:r>
      <w:r w:rsidR="005916A5" w:rsidRPr="005B5281">
        <w:rPr>
          <w:rFonts w:eastAsiaTheme="minorEastAsia"/>
          <w:szCs w:val="20"/>
          <w:lang w:eastAsia="zh-CN"/>
        </w:rPr>
        <w:t xml:space="preserve"> </w:t>
      </w:r>
      <w:r w:rsidR="007B71D8" w:rsidRPr="005B5281">
        <w:rPr>
          <w:rFonts w:eastAsiaTheme="minorEastAsia"/>
          <w:lang w:eastAsia="zh-CN"/>
        </w:rPr>
        <w:t>The latter</w:t>
      </w:r>
      <w:r w:rsidR="005916A5" w:rsidRPr="005B5281">
        <w:rPr>
          <w:rFonts w:eastAsiaTheme="minorEastAsia"/>
          <w:lang w:eastAsia="zh-CN"/>
        </w:rPr>
        <w:t xml:space="preserve"> is our preference</w:t>
      </w:r>
      <w:r w:rsidR="005B468B" w:rsidRPr="005B5281">
        <w:rPr>
          <w:rFonts w:eastAsiaTheme="minorEastAsia"/>
          <w:lang w:eastAsia="zh-CN"/>
        </w:rPr>
        <w:t xml:space="preserve">, since </w:t>
      </w:r>
      <w:r w:rsidR="002F51DC" w:rsidRPr="005B5281">
        <w:rPr>
          <w:rFonts w:eastAsiaTheme="minorEastAsia"/>
          <w:lang w:eastAsia="zh-CN"/>
        </w:rPr>
        <w:t xml:space="preserve">we </w:t>
      </w:r>
      <w:r w:rsidR="00DC5ED3" w:rsidRPr="005B5281">
        <w:rPr>
          <w:rFonts w:eastAsiaTheme="minorEastAsia"/>
          <w:lang w:eastAsia="zh-CN"/>
        </w:rPr>
        <w:t>think</w:t>
      </w:r>
      <w:r w:rsidR="002F51DC" w:rsidRPr="005B5281">
        <w:rPr>
          <w:rFonts w:eastAsiaTheme="minorEastAsia"/>
          <w:lang w:eastAsia="zh-CN"/>
        </w:rPr>
        <w:t xml:space="preserve"> that the UE compensates for </w:t>
      </w:r>
      <w:r w:rsidR="00A2767B" w:rsidRPr="005B5281">
        <w:rPr>
          <w:rFonts w:eastAsiaTheme="minorEastAsia"/>
          <w:lang w:eastAsia="zh-CN"/>
        </w:rPr>
        <w:t xml:space="preserve">RSTD </w:t>
      </w:r>
      <w:r w:rsidR="002F51DC" w:rsidRPr="005B5281">
        <w:rPr>
          <w:rFonts w:eastAsiaTheme="minorEastAsia"/>
          <w:lang w:eastAsia="zh-CN"/>
        </w:rPr>
        <w:t>measurement</w:t>
      </w:r>
      <w:r w:rsidR="00A2767B" w:rsidRPr="005B5281">
        <w:rPr>
          <w:rFonts w:eastAsiaTheme="minorEastAsia"/>
          <w:lang w:eastAsia="zh-CN"/>
        </w:rPr>
        <w:t>s</w:t>
      </w:r>
      <w:r w:rsidR="00443677" w:rsidRPr="005B5281">
        <w:rPr>
          <w:rFonts w:eastAsiaTheme="minorEastAsia"/>
          <w:lang w:eastAsia="zh-CN"/>
        </w:rPr>
        <w:t xml:space="preserve"> by UE imple</w:t>
      </w:r>
      <w:r w:rsidR="00435F0A" w:rsidRPr="005B5281">
        <w:rPr>
          <w:rFonts w:eastAsiaTheme="minorEastAsia"/>
          <w:lang w:eastAsia="zh-CN"/>
        </w:rPr>
        <w:t>men</w:t>
      </w:r>
      <w:r w:rsidR="00443677" w:rsidRPr="005B5281">
        <w:rPr>
          <w:rFonts w:eastAsiaTheme="minorEastAsia"/>
          <w:lang w:eastAsia="zh-CN"/>
        </w:rPr>
        <w:t>tation</w:t>
      </w:r>
      <w:r w:rsidR="00C670CE" w:rsidRPr="005B5281">
        <w:rPr>
          <w:rFonts w:eastAsiaTheme="minorEastAsia"/>
          <w:lang w:eastAsia="zh-CN"/>
        </w:rPr>
        <w:t xml:space="preserve"> is unreliable</w:t>
      </w:r>
      <w:r w:rsidR="002F51DC" w:rsidRPr="005B5281">
        <w:rPr>
          <w:rFonts w:eastAsiaTheme="minorEastAsia"/>
          <w:lang w:eastAsia="zh-CN"/>
        </w:rPr>
        <w:t xml:space="preserve">, and </w:t>
      </w:r>
      <w:r w:rsidR="005329E7" w:rsidRPr="005B5281">
        <w:rPr>
          <w:rFonts w:eastAsiaTheme="minorEastAsia"/>
          <w:lang w:eastAsia="zh-CN"/>
        </w:rPr>
        <w:t xml:space="preserve">the </w:t>
      </w:r>
      <w:r w:rsidR="002F51DC" w:rsidRPr="005B5281">
        <w:rPr>
          <w:rFonts w:eastAsiaTheme="minorEastAsia"/>
          <w:lang w:eastAsia="zh-CN"/>
        </w:rPr>
        <w:t>LMF should be eligible for more information</w:t>
      </w:r>
      <w:r w:rsidR="005329E7" w:rsidRPr="005B5281">
        <w:rPr>
          <w:rFonts w:eastAsiaTheme="minorEastAsia"/>
          <w:lang w:eastAsia="zh-CN"/>
        </w:rPr>
        <w:t xml:space="preserve"> to </w:t>
      </w:r>
      <w:r w:rsidR="00DC5ED3" w:rsidRPr="005B5281">
        <w:rPr>
          <w:rFonts w:eastAsiaTheme="minorEastAsia"/>
          <w:lang w:eastAsia="zh-CN"/>
        </w:rPr>
        <w:t>ensure positioning accuracy</w:t>
      </w:r>
      <w:r w:rsidR="002F51DC" w:rsidRPr="005B5281">
        <w:rPr>
          <w:rFonts w:eastAsiaTheme="minorEastAsia"/>
          <w:lang w:eastAsia="zh-CN"/>
        </w:rPr>
        <w:t>.</w:t>
      </w:r>
      <w:r w:rsidR="001B79C2" w:rsidRPr="005B5281">
        <w:rPr>
          <w:rFonts w:eastAsiaTheme="minorEastAsia"/>
          <w:lang w:eastAsia="zh-CN"/>
        </w:rPr>
        <w:t xml:space="preserve"> </w:t>
      </w:r>
    </w:p>
    <w:p w14:paraId="79413A1E"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565F8C9B" w14:textId="4AB98B0F"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When the UE is able to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413CAD6B" w14:textId="268126A2" w:rsidR="004B76E8" w:rsidRPr="005B5281" w:rsidRDefault="00617832" w:rsidP="00C92164">
      <w:pPr>
        <w:spacing w:after="120" w:line="260" w:lineRule="exact"/>
        <w:jc w:val="both"/>
        <w:rPr>
          <w:rFonts w:ascii="Times" w:eastAsiaTheme="minorEastAsia" w:hAnsi="Times"/>
          <w:szCs w:val="20"/>
          <w:lang w:val="en-GB" w:eastAsia="zh-CN"/>
        </w:rPr>
      </w:pPr>
      <w:r w:rsidRPr="005B5281">
        <w:rPr>
          <w:rFonts w:eastAsiaTheme="minorEastAsia"/>
          <w:szCs w:val="20"/>
          <w:lang w:eastAsia="zh-CN"/>
        </w:rPr>
        <w:t xml:space="preserve">Therefore, </w:t>
      </w:r>
      <w:r w:rsidR="002B6FF5" w:rsidRPr="005B5281">
        <w:rPr>
          <w:rFonts w:eastAsiaTheme="minorEastAsia"/>
          <w:szCs w:val="20"/>
          <w:lang w:eastAsia="zh-CN"/>
        </w:rPr>
        <w:t>when the UE is able to measure PRS(s) from a TRP associated with different UE Rx TEGs</w:t>
      </w:r>
      <w:r w:rsidR="002B6FF5" w:rsidRPr="005B5281">
        <w:rPr>
          <w:rFonts w:ascii="Times" w:hAnsi="Times"/>
          <w:szCs w:val="20"/>
          <w:lang w:val="en-GB" w:eastAsia="zh-CN"/>
        </w:rPr>
        <w:t>,</w:t>
      </w:r>
      <w:r w:rsidR="00AB0A1B" w:rsidRPr="005B5281">
        <w:rPr>
          <w:rFonts w:ascii="Times" w:hAnsi="Times"/>
          <w:szCs w:val="20"/>
          <w:lang w:val="en-GB" w:eastAsia="zh-CN"/>
        </w:rPr>
        <w:t xml:space="preserve"> the </w:t>
      </w:r>
      <w:r w:rsidR="00284B3B" w:rsidRPr="005B5281">
        <w:rPr>
          <w:rFonts w:ascii="Times" w:hAnsi="Times"/>
          <w:szCs w:val="20"/>
          <w:lang w:val="en-GB" w:eastAsia="zh-CN"/>
        </w:rPr>
        <w:t xml:space="preserve">reported </w:t>
      </w:r>
      <w:r w:rsidR="00AB0A1B" w:rsidRPr="005B5281">
        <w:rPr>
          <w:rFonts w:ascii="Times" w:hAnsi="Times"/>
          <w:szCs w:val="20"/>
          <w:lang w:val="en-GB" w:eastAsia="zh-CN"/>
        </w:rPr>
        <w:t>measurement</w:t>
      </w:r>
      <w:r w:rsidR="00836BE7" w:rsidRPr="005B5281">
        <w:rPr>
          <w:rFonts w:ascii="Times" w:hAnsi="Times"/>
          <w:szCs w:val="20"/>
          <w:lang w:val="en-GB" w:eastAsia="zh-CN"/>
        </w:rPr>
        <w:t xml:space="preserve">s </w:t>
      </w:r>
      <w:r w:rsidR="00041D15" w:rsidRPr="005B5281">
        <w:rPr>
          <w:rFonts w:ascii="Times" w:hAnsi="Times"/>
          <w:szCs w:val="20"/>
          <w:lang w:val="en-GB" w:eastAsia="zh-CN"/>
        </w:rPr>
        <w:t>related to different</w:t>
      </w:r>
      <w:r w:rsidR="00CD63D8" w:rsidRPr="005B5281">
        <w:rPr>
          <w:rFonts w:ascii="Times" w:hAnsi="Times"/>
          <w:szCs w:val="20"/>
          <w:lang w:val="en-GB" w:eastAsia="zh-CN"/>
        </w:rPr>
        <w:t xml:space="preserve"> UE Rx </w:t>
      </w:r>
      <w:proofErr w:type="gramStart"/>
      <w:r w:rsidR="00CD63D8" w:rsidRPr="005B5281">
        <w:rPr>
          <w:rFonts w:ascii="Times" w:hAnsi="Times"/>
          <w:szCs w:val="20"/>
          <w:lang w:val="en-GB" w:eastAsia="zh-CN"/>
        </w:rPr>
        <w:t>TEG</w:t>
      </w:r>
      <w:r w:rsidR="00041D15" w:rsidRPr="005B5281">
        <w:rPr>
          <w:rFonts w:ascii="Times" w:hAnsi="Times"/>
          <w:szCs w:val="20"/>
          <w:lang w:val="en-GB" w:eastAsia="zh-CN"/>
        </w:rPr>
        <w:t>s</w:t>
      </w:r>
      <w:r w:rsidR="00CD63D8" w:rsidRPr="005B5281">
        <w:rPr>
          <w:rFonts w:ascii="Times" w:hAnsi="Times"/>
          <w:szCs w:val="20"/>
          <w:lang w:val="en-GB" w:eastAsia="zh-CN"/>
        </w:rPr>
        <w:t xml:space="preserve">  </w:t>
      </w:r>
      <w:r w:rsidR="005F48DC" w:rsidRPr="005B5281">
        <w:rPr>
          <w:rFonts w:ascii="Times" w:hAnsi="Times"/>
          <w:szCs w:val="20"/>
          <w:lang w:val="en-GB" w:eastAsia="zh-CN"/>
        </w:rPr>
        <w:t>is</w:t>
      </w:r>
      <w:proofErr w:type="gramEnd"/>
      <w:r w:rsidR="005F48DC" w:rsidRPr="005B5281">
        <w:rPr>
          <w:rFonts w:ascii="Times" w:hAnsi="Times"/>
          <w:szCs w:val="20"/>
          <w:lang w:val="en-GB" w:eastAsia="zh-CN"/>
        </w:rPr>
        <w:t xml:space="preserve"> the key</w:t>
      </w:r>
      <w:r w:rsidR="00234BAD" w:rsidRPr="005B5281">
        <w:rPr>
          <w:rFonts w:ascii="Times" w:hAnsi="Times"/>
          <w:szCs w:val="20"/>
          <w:lang w:val="en-GB" w:eastAsia="zh-CN"/>
        </w:rPr>
        <w:t xml:space="preserve"> information</w:t>
      </w:r>
      <w:r w:rsidR="00E67765" w:rsidRPr="005B5281">
        <w:rPr>
          <w:rFonts w:ascii="Times" w:hAnsi="Times"/>
          <w:szCs w:val="20"/>
          <w:lang w:val="en-GB" w:eastAsia="zh-CN"/>
        </w:rPr>
        <w:t xml:space="preserve"> for the LMF to </w:t>
      </w:r>
      <w:r w:rsidR="00541E70" w:rsidRPr="005B5281">
        <w:rPr>
          <w:rFonts w:ascii="Times" w:hAnsi="Times"/>
          <w:szCs w:val="20"/>
          <w:lang w:val="en-GB" w:eastAsia="zh-CN"/>
        </w:rPr>
        <w:t>mitigate</w:t>
      </w:r>
      <w:r w:rsidR="002E240F" w:rsidRPr="005B5281">
        <w:rPr>
          <w:rFonts w:ascii="Times" w:hAnsi="Times"/>
          <w:szCs w:val="20"/>
          <w:lang w:val="en-GB" w:eastAsia="zh-CN"/>
        </w:rPr>
        <w:t xml:space="preserve"> UE Rx timing error</w:t>
      </w:r>
      <w:r w:rsidR="009860D3" w:rsidRPr="005B5281">
        <w:rPr>
          <w:rFonts w:ascii="Times" w:hAnsi="Times"/>
          <w:szCs w:val="20"/>
          <w:lang w:val="en-GB" w:eastAsia="zh-CN"/>
        </w:rPr>
        <w:t>s</w:t>
      </w:r>
      <w:r w:rsidR="002E240F" w:rsidRPr="005B5281">
        <w:rPr>
          <w:rFonts w:ascii="Times" w:hAnsi="Times"/>
          <w:szCs w:val="20"/>
          <w:lang w:val="en-GB" w:eastAsia="zh-CN"/>
        </w:rPr>
        <w:t>.</w:t>
      </w:r>
      <w:r w:rsidR="00086461" w:rsidRPr="005B5281">
        <w:rPr>
          <w:rFonts w:ascii="Times" w:hAnsi="Times"/>
          <w:szCs w:val="20"/>
          <w:lang w:val="en-GB" w:eastAsia="zh-CN"/>
        </w:rPr>
        <w:t xml:space="preserve"> However, in s</w:t>
      </w:r>
      <w:r w:rsidR="00377497" w:rsidRPr="005B5281">
        <w:rPr>
          <w:rFonts w:ascii="Times" w:hAnsi="Times"/>
          <w:szCs w:val="20"/>
          <w:lang w:val="en-GB" w:eastAsia="zh-CN"/>
        </w:rPr>
        <w:t xml:space="preserve">ome cases, the key information may be missed. </w:t>
      </w:r>
      <w:r w:rsidR="007C52D6" w:rsidRPr="005B5281">
        <w:rPr>
          <w:rFonts w:ascii="Times" w:hAnsi="Times"/>
          <w:szCs w:val="20"/>
          <w:lang w:val="en-GB" w:eastAsia="zh-CN"/>
        </w:rPr>
        <w:t xml:space="preserve">For example, </w:t>
      </w:r>
      <w:r w:rsidR="00862E33" w:rsidRPr="005B5281">
        <w:rPr>
          <w:rFonts w:ascii="Times" w:hAnsi="Times"/>
          <w:szCs w:val="20"/>
          <w:lang w:val="en-GB" w:eastAsia="zh-CN"/>
        </w:rPr>
        <w:t>one</w:t>
      </w:r>
      <w:r w:rsidR="00093A1F" w:rsidRPr="005B5281">
        <w:rPr>
          <w:rFonts w:ascii="Times" w:hAnsi="Times"/>
          <w:szCs w:val="20"/>
          <w:lang w:val="en-GB" w:eastAsia="zh-CN"/>
        </w:rPr>
        <w:t xml:space="preserve"> UE is able to measure</w:t>
      </w:r>
      <w:r w:rsidR="006E3B56" w:rsidRPr="005B5281">
        <w:rPr>
          <w:rFonts w:ascii="Times" w:hAnsi="Times"/>
          <w:szCs w:val="20"/>
          <w:lang w:val="en-GB" w:eastAsia="zh-CN"/>
        </w:rPr>
        <w:t xml:space="preserve"> multiple PRS resources from a TRP associated with different </w:t>
      </w:r>
      <w:r w:rsidR="00733367" w:rsidRPr="005B5281">
        <w:rPr>
          <w:rFonts w:ascii="Times" w:hAnsi="Times"/>
          <w:szCs w:val="20"/>
          <w:lang w:val="en-GB" w:eastAsia="zh-CN"/>
        </w:rPr>
        <w:t xml:space="preserve">UE </w:t>
      </w:r>
      <w:r w:rsidR="006E3B56" w:rsidRPr="005B5281">
        <w:rPr>
          <w:rFonts w:ascii="Times" w:hAnsi="Times"/>
          <w:szCs w:val="20"/>
          <w:lang w:val="en-GB" w:eastAsia="zh-CN"/>
        </w:rPr>
        <w:t>Rx TEGs</w:t>
      </w:r>
      <w:r w:rsidR="00414155" w:rsidRPr="005B5281">
        <w:rPr>
          <w:rFonts w:ascii="Times" w:hAnsi="Times"/>
          <w:szCs w:val="20"/>
          <w:lang w:val="en-GB" w:eastAsia="zh-CN"/>
        </w:rPr>
        <w:t>.</w:t>
      </w:r>
      <w:r w:rsidR="00390909" w:rsidRPr="005B5281">
        <w:rPr>
          <w:rFonts w:ascii="Times" w:hAnsi="Times"/>
          <w:szCs w:val="20"/>
          <w:lang w:val="en-GB" w:eastAsia="zh-CN"/>
        </w:rPr>
        <w:t xml:space="preserve"> </w:t>
      </w:r>
      <w:r w:rsidR="00414155" w:rsidRPr="005B5281">
        <w:rPr>
          <w:rFonts w:ascii="Times" w:hAnsi="Times"/>
          <w:szCs w:val="20"/>
          <w:lang w:val="en-GB" w:eastAsia="zh-CN"/>
        </w:rPr>
        <w:t>H</w:t>
      </w:r>
      <w:r w:rsidR="00390909" w:rsidRPr="005B5281">
        <w:rPr>
          <w:rFonts w:ascii="Times" w:hAnsi="Times"/>
          <w:szCs w:val="20"/>
          <w:lang w:val="en-GB" w:eastAsia="zh-CN"/>
        </w:rPr>
        <w:t xml:space="preserve">owever, in current specification, </w:t>
      </w:r>
      <w:r w:rsidR="00507C92" w:rsidRPr="005B5281">
        <w:rPr>
          <w:rFonts w:ascii="Times" w:hAnsi="Times"/>
          <w:szCs w:val="20"/>
          <w:lang w:val="en-GB" w:eastAsia="zh-CN"/>
        </w:rPr>
        <w:t xml:space="preserve">the </w:t>
      </w:r>
      <w:r w:rsidR="00A355F3" w:rsidRPr="005B5281">
        <w:rPr>
          <w:rFonts w:ascii="Times" w:hAnsi="Times"/>
          <w:szCs w:val="20"/>
          <w:lang w:val="en-GB" w:eastAsia="zh-CN"/>
        </w:rPr>
        <w:t xml:space="preserve">UE can only select </w:t>
      </w:r>
      <w:r w:rsidR="001E4FF3" w:rsidRPr="005B5281">
        <w:rPr>
          <w:rFonts w:ascii="Times" w:hAnsi="Times"/>
          <w:szCs w:val="20"/>
          <w:lang w:val="en-GB" w:eastAsia="zh-CN"/>
        </w:rPr>
        <w:t xml:space="preserve">up to </w:t>
      </w:r>
      <w:r w:rsidR="00A355F3" w:rsidRPr="005B5281">
        <w:rPr>
          <w:rFonts w:ascii="Times" w:hAnsi="Times"/>
          <w:szCs w:val="20"/>
          <w:lang w:val="en-GB" w:eastAsia="zh-CN"/>
        </w:rPr>
        <w:t xml:space="preserve">4 RSTD measurements to </w:t>
      </w:r>
      <w:r w:rsidR="00D74917" w:rsidRPr="005B5281">
        <w:rPr>
          <w:rFonts w:ascii="Times" w:hAnsi="Times"/>
          <w:szCs w:val="20"/>
          <w:lang w:val="en-GB" w:eastAsia="zh-CN"/>
        </w:rPr>
        <w:t>report</w:t>
      </w:r>
      <w:r w:rsidR="00CA3302" w:rsidRPr="005B5281">
        <w:rPr>
          <w:rFonts w:ascii="Times" w:hAnsi="Times"/>
          <w:szCs w:val="20"/>
          <w:lang w:val="en-GB" w:eastAsia="zh-CN"/>
        </w:rPr>
        <w:t>, and each RSTD measurement corresponds to a</w:t>
      </w:r>
      <w:r w:rsidR="005B7979" w:rsidRPr="005B5281">
        <w:rPr>
          <w:rFonts w:ascii="Times" w:hAnsi="Times"/>
          <w:szCs w:val="20"/>
          <w:lang w:val="en-GB" w:eastAsia="zh-CN"/>
        </w:rPr>
        <w:t xml:space="preserve"> PRS resource</w:t>
      </w:r>
      <w:r w:rsidR="009E5891" w:rsidRPr="005B5281">
        <w:rPr>
          <w:rFonts w:ascii="Times" w:hAnsi="Times"/>
          <w:szCs w:val="20"/>
          <w:lang w:val="en-GB" w:eastAsia="zh-CN"/>
        </w:rPr>
        <w:t>.</w:t>
      </w:r>
      <w:r w:rsidR="008717FD" w:rsidRPr="005B5281">
        <w:rPr>
          <w:rFonts w:ascii="Times" w:hAnsi="Times"/>
          <w:szCs w:val="20"/>
          <w:lang w:val="en-GB" w:eastAsia="zh-CN"/>
        </w:rPr>
        <w:t xml:space="preserve"> </w:t>
      </w:r>
      <w:r w:rsidR="002C2D8C" w:rsidRPr="005B5281">
        <w:rPr>
          <w:rFonts w:ascii="Times" w:hAnsi="Times"/>
          <w:szCs w:val="20"/>
          <w:lang w:val="en-GB" w:eastAsia="zh-CN"/>
        </w:rPr>
        <w:t xml:space="preserve">Once there is no rule </w:t>
      </w:r>
      <w:r w:rsidR="002B16EA" w:rsidRPr="005B5281">
        <w:rPr>
          <w:rFonts w:ascii="Times" w:hAnsi="Times"/>
          <w:szCs w:val="20"/>
          <w:lang w:val="en-GB" w:eastAsia="zh-CN"/>
        </w:rPr>
        <w:t xml:space="preserve">to </w:t>
      </w:r>
      <w:r w:rsidR="00F955E3" w:rsidRPr="005B5281">
        <w:rPr>
          <w:rFonts w:ascii="Times" w:hAnsi="Times"/>
          <w:szCs w:val="20"/>
          <w:lang w:val="en-GB" w:eastAsia="zh-CN"/>
        </w:rPr>
        <w:t xml:space="preserve">restrict UE </w:t>
      </w:r>
      <w:proofErr w:type="spellStart"/>
      <w:r w:rsidR="00F955E3" w:rsidRPr="005B5281">
        <w:rPr>
          <w:rFonts w:ascii="Times" w:hAnsi="Times"/>
          <w:szCs w:val="20"/>
          <w:lang w:val="en-GB" w:eastAsia="zh-CN"/>
        </w:rPr>
        <w:t>behavior</w:t>
      </w:r>
      <w:proofErr w:type="spellEnd"/>
      <w:r w:rsidR="002C2D8C" w:rsidRPr="005B5281">
        <w:rPr>
          <w:rFonts w:ascii="Times" w:hAnsi="Times"/>
          <w:szCs w:val="20"/>
          <w:lang w:val="en-GB" w:eastAsia="zh-CN"/>
        </w:rPr>
        <w:t xml:space="preserve">, </w:t>
      </w:r>
      <w:r w:rsidR="00004B34" w:rsidRPr="005B5281">
        <w:rPr>
          <w:rFonts w:ascii="Times" w:hAnsi="Times"/>
          <w:szCs w:val="20"/>
          <w:lang w:val="en-GB" w:eastAsia="zh-CN"/>
        </w:rPr>
        <w:t xml:space="preserve">the </w:t>
      </w:r>
      <w:r w:rsidR="002C2D8C" w:rsidRPr="005B5281">
        <w:rPr>
          <w:rFonts w:ascii="Times" w:hAnsi="Times"/>
          <w:szCs w:val="20"/>
          <w:lang w:val="en-GB" w:eastAsia="zh-CN"/>
        </w:rPr>
        <w:t xml:space="preserve">UE may report </w:t>
      </w:r>
      <w:r w:rsidR="006A0EF7" w:rsidRPr="005B5281">
        <w:rPr>
          <w:rFonts w:ascii="Times" w:hAnsi="Times"/>
          <w:szCs w:val="20"/>
          <w:lang w:val="en-GB" w:eastAsia="zh-CN"/>
        </w:rPr>
        <w:t xml:space="preserve">up to </w:t>
      </w:r>
      <w:r w:rsidR="002C2D8C" w:rsidRPr="005B5281">
        <w:rPr>
          <w:rFonts w:ascii="Times" w:hAnsi="Times"/>
          <w:szCs w:val="20"/>
          <w:lang w:val="en-GB" w:eastAsia="zh-CN"/>
        </w:rPr>
        <w:t>4 RSTD</w:t>
      </w:r>
      <w:r w:rsidR="00960D8F" w:rsidRPr="005B5281">
        <w:rPr>
          <w:rFonts w:ascii="Times" w:hAnsi="Times"/>
          <w:szCs w:val="20"/>
          <w:lang w:val="en-GB" w:eastAsia="zh-CN"/>
        </w:rPr>
        <w:t xml:space="preserve"> measurements only</w:t>
      </w:r>
      <w:r w:rsidR="002C2D8C" w:rsidRPr="005B5281">
        <w:rPr>
          <w:rFonts w:ascii="Times" w:hAnsi="Times"/>
          <w:szCs w:val="20"/>
          <w:lang w:val="en-GB" w:eastAsia="zh-CN"/>
        </w:rPr>
        <w:t xml:space="preserve"> associated with the same </w:t>
      </w:r>
      <w:r w:rsidR="007B6BDA" w:rsidRPr="005B5281">
        <w:rPr>
          <w:rFonts w:ascii="Times" w:hAnsi="Times"/>
          <w:szCs w:val="20"/>
          <w:lang w:val="en-GB" w:eastAsia="zh-CN"/>
        </w:rPr>
        <w:t xml:space="preserve">UE </w:t>
      </w:r>
      <w:r w:rsidR="00E535E4" w:rsidRPr="005B5281">
        <w:rPr>
          <w:rFonts w:ascii="Times" w:hAnsi="Times"/>
          <w:szCs w:val="20"/>
          <w:lang w:val="en-GB" w:eastAsia="zh-CN"/>
        </w:rPr>
        <w:t>Rx TEG</w:t>
      </w:r>
      <w:r w:rsidR="002C2D8C" w:rsidRPr="005B5281">
        <w:rPr>
          <w:rFonts w:ascii="Times" w:hAnsi="Times"/>
          <w:szCs w:val="20"/>
          <w:lang w:val="en-GB" w:eastAsia="zh-CN"/>
        </w:rPr>
        <w:t>, even if</w:t>
      </w:r>
      <w:r w:rsidR="00E535E4" w:rsidRPr="005B5281">
        <w:rPr>
          <w:rFonts w:ascii="Times" w:hAnsi="Times"/>
          <w:szCs w:val="20"/>
          <w:lang w:val="en-GB" w:eastAsia="zh-CN"/>
        </w:rPr>
        <w:t xml:space="preserve"> </w:t>
      </w:r>
      <w:r w:rsidR="007A523C" w:rsidRPr="005B5281">
        <w:rPr>
          <w:rFonts w:ascii="Times" w:hAnsi="Times"/>
          <w:szCs w:val="20"/>
          <w:lang w:val="en-GB" w:eastAsia="zh-CN"/>
        </w:rPr>
        <w:t xml:space="preserve">there are </w:t>
      </w:r>
      <w:r w:rsidR="00FD262E" w:rsidRPr="005B5281">
        <w:rPr>
          <w:rFonts w:ascii="Times" w:hAnsi="Times"/>
          <w:szCs w:val="20"/>
          <w:lang w:val="en-GB" w:eastAsia="zh-CN"/>
        </w:rPr>
        <w:t>other</w:t>
      </w:r>
      <w:r w:rsidR="007A523C" w:rsidRPr="005B5281">
        <w:rPr>
          <w:rFonts w:ascii="Times" w:hAnsi="Times"/>
          <w:szCs w:val="20"/>
          <w:lang w:val="en-GB" w:eastAsia="zh-CN"/>
        </w:rPr>
        <w:t xml:space="preserve"> PRS resource</w:t>
      </w:r>
      <w:r w:rsidR="006C2366" w:rsidRPr="005B5281">
        <w:rPr>
          <w:rFonts w:ascii="Times" w:hAnsi="Times"/>
          <w:szCs w:val="20"/>
          <w:lang w:val="en-GB" w:eastAsia="zh-CN"/>
        </w:rPr>
        <w:t>s</w:t>
      </w:r>
      <w:r w:rsidR="007A523C" w:rsidRPr="005B5281">
        <w:rPr>
          <w:rFonts w:ascii="Times" w:hAnsi="Times"/>
          <w:szCs w:val="20"/>
          <w:lang w:val="en-GB" w:eastAsia="zh-CN"/>
        </w:rPr>
        <w:t xml:space="preserve"> associated with </w:t>
      </w:r>
      <w:r w:rsidR="00AB2BFF" w:rsidRPr="005B5281">
        <w:rPr>
          <w:rFonts w:ascii="Times" w:hAnsi="Times"/>
          <w:szCs w:val="20"/>
          <w:lang w:val="en-GB" w:eastAsia="zh-CN"/>
        </w:rPr>
        <w:t>another</w:t>
      </w:r>
      <w:r w:rsidR="007A523C" w:rsidRPr="005B5281">
        <w:rPr>
          <w:rFonts w:ascii="Times" w:hAnsi="Times"/>
          <w:szCs w:val="20"/>
          <w:lang w:val="en-GB" w:eastAsia="zh-CN"/>
        </w:rPr>
        <w:t xml:space="preserve"> UE Rx TEG</w:t>
      </w:r>
      <w:r w:rsidR="00AF62AB" w:rsidRPr="005B5281">
        <w:rPr>
          <w:rFonts w:ascii="Times" w:hAnsi="Times"/>
          <w:szCs w:val="20"/>
          <w:lang w:val="en-GB" w:eastAsia="zh-CN"/>
        </w:rPr>
        <w:t xml:space="preserve"> </w:t>
      </w:r>
      <w:r w:rsidR="004C7E0D" w:rsidRPr="005B5281">
        <w:rPr>
          <w:rFonts w:ascii="Times" w:hAnsi="Times"/>
          <w:szCs w:val="20"/>
          <w:lang w:val="en-GB" w:eastAsia="zh-CN"/>
        </w:rPr>
        <w:t xml:space="preserve">and the corresponding RSTD measurements have </w:t>
      </w:r>
      <w:r w:rsidR="00C07882" w:rsidRPr="005B5281">
        <w:rPr>
          <w:rFonts w:ascii="Times" w:hAnsi="Times"/>
          <w:szCs w:val="20"/>
          <w:lang w:val="en-GB" w:eastAsia="zh-CN"/>
        </w:rPr>
        <w:t>high quality</w:t>
      </w:r>
      <w:r w:rsidR="00820F2B" w:rsidRPr="005B5281">
        <w:rPr>
          <w:rFonts w:ascii="Times" w:hAnsi="Times"/>
          <w:szCs w:val="20"/>
          <w:lang w:val="en-GB" w:eastAsia="zh-CN"/>
        </w:rPr>
        <w:t>, so that the key information</w:t>
      </w:r>
      <w:r w:rsidR="00AC6CD5" w:rsidRPr="005B5281">
        <w:rPr>
          <w:rFonts w:ascii="Times" w:hAnsi="Times"/>
          <w:szCs w:val="20"/>
          <w:lang w:val="en-GB" w:eastAsia="zh-CN"/>
        </w:rPr>
        <w:t xml:space="preserve"> is missed. </w:t>
      </w:r>
      <w:r w:rsidR="00AB0B25" w:rsidRPr="005B5281">
        <w:rPr>
          <w:rFonts w:ascii="Times" w:hAnsi="Times"/>
          <w:szCs w:val="20"/>
          <w:lang w:val="en-GB" w:eastAsia="zh-CN"/>
        </w:rPr>
        <w:t xml:space="preserve">In addition, </w:t>
      </w:r>
      <w:r w:rsidR="006E2188" w:rsidRPr="005B5281">
        <w:rPr>
          <w:rFonts w:ascii="Times" w:hAnsi="Times"/>
          <w:szCs w:val="20"/>
          <w:lang w:val="en-GB" w:eastAsia="zh-CN"/>
        </w:rPr>
        <w:t xml:space="preserve">for a UE is able to </w:t>
      </w:r>
      <w:r w:rsidR="00DC4993" w:rsidRPr="005B5281">
        <w:rPr>
          <w:rFonts w:ascii="Times" w:hAnsi="Times"/>
          <w:szCs w:val="20"/>
          <w:lang w:val="en-GB" w:eastAsia="zh-CN"/>
        </w:rPr>
        <w:t xml:space="preserve">measure a PRS resource associated with different Rx TEGs, </w:t>
      </w:r>
      <w:r w:rsidR="0023391E" w:rsidRPr="005B5281">
        <w:rPr>
          <w:rFonts w:ascii="Times" w:hAnsi="Times"/>
          <w:szCs w:val="20"/>
          <w:lang w:val="en-GB" w:eastAsia="zh-CN"/>
        </w:rPr>
        <w:t xml:space="preserve">it is also </w:t>
      </w:r>
      <w:r w:rsidR="0045298D" w:rsidRPr="005B5281">
        <w:rPr>
          <w:rFonts w:ascii="Times" w:hAnsi="Times"/>
          <w:szCs w:val="20"/>
          <w:lang w:val="en-GB" w:eastAsia="zh-CN"/>
        </w:rPr>
        <w:t>natural for the UE to associate</w:t>
      </w:r>
      <w:r w:rsidR="00423C5A" w:rsidRPr="005B5281">
        <w:rPr>
          <w:rFonts w:ascii="Times" w:hAnsi="Times"/>
          <w:szCs w:val="20"/>
          <w:lang w:val="en-GB" w:eastAsia="zh-CN"/>
        </w:rPr>
        <w:t xml:space="preserve"> </w:t>
      </w:r>
      <w:r w:rsidR="00CF2255" w:rsidRPr="005B5281">
        <w:rPr>
          <w:rFonts w:ascii="Times" w:hAnsi="Times"/>
          <w:szCs w:val="20"/>
          <w:lang w:val="en-GB" w:eastAsia="zh-CN"/>
        </w:rPr>
        <w:t xml:space="preserve">only </w:t>
      </w:r>
      <w:r w:rsidR="00CA1AFF" w:rsidRPr="005B5281">
        <w:rPr>
          <w:rFonts w:ascii="Times" w:hAnsi="Times"/>
          <w:szCs w:val="20"/>
          <w:lang w:val="en-GB" w:eastAsia="zh-CN"/>
        </w:rPr>
        <w:t>1</w:t>
      </w:r>
      <w:r w:rsidR="00423C5A" w:rsidRPr="005B5281">
        <w:rPr>
          <w:rFonts w:ascii="Times" w:hAnsi="Times"/>
          <w:szCs w:val="20"/>
          <w:lang w:val="en-GB" w:eastAsia="zh-CN"/>
        </w:rPr>
        <w:t xml:space="preserve"> Rx TEG with the RSTD measurement for this PRS resource, </w:t>
      </w:r>
      <w:r w:rsidR="005E5125" w:rsidRPr="005B5281">
        <w:rPr>
          <w:rFonts w:ascii="Times" w:hAnsi="Times"/>
          <w:szCs w:val="20"/>
          <w:lang w:val="en-GB" w:eastAsia="zh-CN"/>
        </w:rPr>
        <w:t>e.g. t</w:t>
      </w:r>
      <w:r w:rsidR="003D42E1" w:rsidRPr="005B5281">
        <w:rPr>
          <w:rFonts w:ascii="Times" w:hAnsi="Times"/>
          <w:szCs w:val="20"/>
          <w:lang w:val="en-GB" w:eastAsia="zh-CN"/>
        </w:rPr>
        <w:t>he UE only provides the Rx TEG information of the first path used to determine the RSTD measurement</w:t>
      </w:r>
      <w:r w:rsidR="00F04E42" w:rsidRPr="005B5281">
        <w:rPr>
          <w:rFonts w:ascii="Times" w:hAnsi="Times"/>
          <w:szCs w:val="20"/>
          <w:lang w:val="en-GB" w:eastAsia="zh-CN"/>
        </w:rPr>
        <w:t>.</w:t>
      </w:r>
      <w:r w:rsidR="00423C5A" w:rsidRPr="005B5281">
        <w:rPr>
          <w:rFonts w:ascii="Times" w:hAnsi="Times"/>
          <w:szCs w:val="20"/>
          <w:lang w:val="en-GB" w:eastAsia="zh-CN"/>
        </w:rPr>
        <w:t xml:space="preserve"> </w:t>
      </w:r>
      <w:r w:rsidR="00683B78" w:rsidRPr="005B5281">
        <w:rPr>
          <w:rFonts w:ascii="Times" w:hAnsi="Times"/>
          <w:szCs w:val="20"/>
          <w:lang w:val="en-GB" w:eastAsia="zh-CN"/>
        </w:rPr>
        <w:t xml:space="preserve"> </w:t>
      </w:r>
      <w:r w:rsidR="00CA1AFF" w:rsidRPr="005B5281">
        <w:rPr>
          <w:rFonts w:ascii="Times" w:hAnsi="Times"/>
          <w:szCs w:val="20"/>
          <w:lang w:val="en-GB" w:eastAsia="zh-CN"/>
        </w:rPr>
        <w:t xml:space="preserve">Similarly, the key information is missed. </w:t>
      </w:r>
      <w:r w:rsidR="007A17AC" w:rsidRPr="005B5281">
        <w:rPr>
          <w:rFonts w:ascii="Times" w:hAnsi="Times"/>
          <w:szCs w:val="20"/>
          <w:lang w:val="en-GB" w:eastAsia="zh-CN"/>
        </w:rPr>
        <w:t xml:space="preserve">Thus, </w:t>
      </w:r>
      <w:r w:rsidR="008F3C70" w:rsidRPr="005B5281">
        <w:rPr>
          <w:rFonts w:ascii="Times" w:hAnsi="Times"/>
          <w:szCs w:val="20"/>
          <w:lang w:val="en-GB" w:eastAsia="zh-CN"/>
        </w:rPr>
        <w:t>to ensure that the UE can report the key information</w:t>
      </w:r>
      <w:r w:rsidR="00FA7BE6" w:rsidRPr="005B5281">
        <w:rPr>
          <w:rFonts w:ascii="Times" w:hAnsi="Times"/>
          <w:szCs w:val="20"/>
          <w:lang w:val="en-GB" w:eastAsia="zh-CN"/>
        </w:rPr>
        <w:t xml:space="preserve"> to the LMF, some reporting rules should be defined. </w:t>
      </w:r>
      <w:r w:rsidR="008B5950" w:rsidRPr="005B5281">
        <w:rPr>
          <w:rFonts w:ascii="Times" w:hAnsi="Times"/>
          <w:szCs w:val="20"/>
          <w:lang w:val="en-GB" w:eastAsia="zh-CN"/>
        </w:rPr>
        <w:t xml:space="preserve">For example, </w:t>
      </w:r>
      <w:r w:rsidR="005B4A9F" w:rsidRPr="005B5281">
        <w:rPr>
          <w:rFonts w:ascii="Times" w:hAnsi="Times"/>
          <w:szCs w:val="20"/>
          <w:lang w:val="en-GB" w:eastAsia="zh-CN"/>
        </w:rPr>
        <w:t>for a</w:t>
      </w:r>
      <w:r w:rsidR="008A0279" w:rsidRPr="005B5281">
        <w:rPr>
          <w:rFonts w:ascii="Times" w:hAnsi="Times"/>
          <w:szCs w:val="20"/>
          <w:lang w:val="en-GB" w:eastAsia="zh-CN"/>
        </w:rPr>
        <w:t xml:space="preserve"> </w:t>
      </w:r>
      <w:r w:rsidR="00470C8A" w:rsidRPr="005B5281">
        <w:rPr>
          <w:rFonts w:ascii="Times" w:hAnsi="Times"/>
          <w:szCs w:val="20"/>
          <w:lang w:val="en-GB" w:eastAsia="zh-CN"/>
        </w:rPr>
        <w:t>UE is able to measure multiple PRS resources from a TRP associated with different UE Rx TEGs</w:t>
      </w:r>
      <w:r w:rsidR="005E09EF" w:rsidRPr="005B5281">
        <w:rPr>
          <w:rFonts w:ascii="Times" w:hAnsi="Times"/>
          <w:szCs w:val="20"/>
          <w:lang w:val="en-GB" w:eastAsia="zh-CN"/>
        </w:rPr>
        <w:t xml:space="preserve">, </w:t>
      </w:r>
      <w:r w:rsidR="00952208" w:rsidRPr="005B5281">
        <w:rPr>
          <w:rFonts w:ascii="Times" w:hAnsi="Times"/>
          <w:szCs w:val="20"/>
          <w:lang w:val="en-GB" w:eastAsia="zh-CN"/>
        </w:rPr>
        <w:t>when</w:t>
      </w:r>
      <w:r w:rsidR="0039345A" w:rsidRPr="005B5281">
        <w:rPr>
          <w:rFonts w:ascii="Times" w:hAnsi="Times"/>
          <w:szCs w:val="20"/>
          <w:lang w:val="en-GB" w:eastAsia="zh-CN"/>
        </w:rPr>
        <w:t xml:space="preserve"> the </w:t>
      </w:r>
      <w:r w:rsidR="00EE443B" w:rsidRPr="005B5281">
        <w:rPr>
          <w:rFonts w:ascii="Times" w:hAnsi="Times"/>
          <w:szCs w:val="20"/>
          <w:lang w:val="en-GB" w:eastAsia="zh-CN"/>
        </w:rPr>
        <w:t xml:space="preserve">RSTD </w:t>
      </w:r>
      <w:r w:rsidR="0039345A" w:rsidRPr="005B5281">
        <w:rPr>
          <w:rFonts w:ascii="Times" w:hAnsi="Times"/>
          <w:szCs w:val="20"/>
          <w:lang w:val="en-GB" w:eastAsia="zh-CN"/>
        </w:rPr>
        <w:t xml:space="preserve">measurements </w:t>
      </w:r>
      <w:r w:rsidR="00F421CB" w:rsidRPr="005B5281">
        <w:rPr>
          <w:rFonts w:ascii="Times" w:hAnsi="Times"/>
          <w:szCs w:val="20"/>
          <w:lang w:val="en-GB" w:eastAsia="zh-CN"/>
        </w:rPr>
        <w:t xml:space="preserve">for PRS resources </w:t>
      </w:r>
      <w:r w:rsidR="007C58BF" w:rsidRPr="005B5281">
        <w:rPr>
          <w:rFonts w:ascii="Times" w:hAnsi="Times"/>
          <w:szCs w:val="20"/>
          <w:lang w:val="en-GB" w:eastAsia="zh-CN"/>
        </w:rPr>
        <w:t>associated with</w:t>
      </w:r>
      <w:r w:rsidR="00951FA8" w:rsidRPr="005B5281">
        <w:rPr>
          <w:rFonts w:ascii="Times" w:hAnsi="Times"/>
          <w:szCs w:val="20"/>
          <w:lang w:val="en-GB" w:eastAsia="zh-CN"/>
        </w:rPr>
        <w:t xml:space="preserve"> a Rx TEG </w:t>
      </w:r>
      <w:r w:rsidR="0039345A" w:rsidRPr="005B5281">
        <w:rPr>
          <w:rFonts w:ascii="Times" w:hAnsi="Times"/>
          <w:szCs w:val="20"/>
          <w:lang w:val="en-GB" w:eastAsia="zh-CN"/>
        </w:rPr>
        <w:t>meet certain conditions</w:t>
      </w:r>
      <w:r w:rsidR="00951FA8" w:rsidRPr="005B5281">
        <w:rPr>
          <w:rFonts w:ascii="Times" w:hAnsi="Times"/>
          <w:szCs w:val="20"/>
          <w:lang w:val="en-GB" w:eastAsia="zh-CN"/>
        </w:rPr>
        <w:t xml:space="preserve">, the UE should report </w:t>
      </w:r>
      <w:r w:rsidR="007861FA" w:rsidRPr="005B5281">
        <w:rPr>
          <w:rFonts w:ascii="Times" w:hAnsi="Times"/>
          <w:szCs w:val="20"/>
          <w:lang w:val="en-GB" w:eastAsia="zh-CN"/>
        </w:rPr>
        <w:t xml:space="preserve">at least one </w:t>
      </w:r>
      <w:r w:rsidR="00DE67B2" w:rsidRPr="005B5281">
        <w:rPr>
          <w:rFonts w:ascii="Times" w:hAnsi="Times"/>
          <w:szCs w:val="20"/>
          <w:lang w:val="en-GB" w:eastAsia="zh-CN"/>
        </w:rPr>
        <w:t xml:space="preserve">RSTD </w:t>
      </w:r>
      <w:r w:rsidR="007C58BF" w:rsidRPr="005B5281">
        <w:rPr>
          <w:rFonts w:ascii="Times" w:hAnsi="Times"/>
          <w:szCs w:val="20"/>
          <w:lang w:val="en-GB" w:eastAsia="zh-CN"/>
        </w:rPr>
        <w:t>measurement associated with</w:t>
      </w:r>
      <w:r w:rsidR="00080192" w:rsidRPr="005B5281">
        <w:rPr>
          <w:rFonts w:ascii="Times" w:hAnsi="Times"/>
          <w:szCs w:val="20"/>
          <w:lang w:val="en-GB" w:eastAsia="zh-CN"/>
        </w:rPr>
        <w:t xml:space="preserve"> the Rx TEG</w:t>
      </w:r>
      <w:r w:rsidR="005268AF" w:rsidRPr="005B5281">
        <w:rPr>
          <w:rFonts w:ascii="Times" w:hAnsi="Times"/>
          <w:szCs w:val="20"/>
          <w:lang w:val="en-GB" w:eastAsia="zh-CN"/>
        </w:rPr>
        <w:t xml:space="preserve">; for </w:t>
      </w:r>
      <w:r w:rsidR="00E039E1" w:rsidRPr="005B5281">
        <w:rPr>
          <w:rFonts w:ascii="Times" w:hAnsi="Times"/>
          <w:szCs w:val="20"/>
          <w:lang w:val="en-GB" w:eastAsia="zh-CN"/>
        </w:rPr>
        <w:t>a</w:t>
      </w:r>
      <w:r w:rsidR="00934F0C" w:rsidRPr="005B5281">
        <w:rPr>
          <w:rFonts w:ascii="Times" w:hAnsi="Times"/>
          <w:szCs w:val="20"/>
          <w:lang w:val="en-GB" w:eastAsia="zh-CN"/>
        </w:rPr>
        <w:t xml:space="preserve"> UE is able to measure a PRS resource associated with different </w:t>
      </w:r>
      <w:r w:rsidR="00D408E1" w:rsidRPr="005B5281">
        <w:rPr>
          <w:rFonts w:ascii="Times" w:hAnsi="Times"/>
          <w:szCs w:val="20"/>
          <w:lang w:val="en-GB" w:eastAsia="zh-CN"/>
        </w:rPr>
        <w:t xml:space="preserve">UE </w:t>
      </w:r>
      <w:r w:rsidR="00934F0C" w:rsidRPr="005B5281">
        <w:rPr>
          <w:rFonts w:ascii="Times" w:hAnsi="Times"/>
          <w:szCs w:val="20"/>
          <w:lang w:val="en-GB" w:eastAsia="zh-CN"/>
        </w:rPr>
        <w:t>Rx TEGs</w:t>
      </w:r>
      <w:r w:rsidR="00B2432E" w:rsidRPr="005B5281">
        <w:rPr>
          <w:rFonts w:ascii="Times" w:hAnsi="Times"/>
          <w:szCs w:val="20"/>
          <w:lang w:val="en-GB" w:eastAsia="zh-CN"/>
        </w:rPr>
        <w:t xml:space="preserve">, </w:t>
      </w:r>
      <w:r w:rsidR="004A5DFC" w:rsidRPr="005B5281">
        <w:rPr>
          <w:rFonts w:ascii="Times" w:hAnsi="Times"/>
          <w:szCs w:val="20"/>
          <w:lang w:val="en-GB" w:eastAsia="zh-CN"/>
        </w:rPr>
        <w:t xml:space="preserve">when the measurements associated with </w:t>
      </w:r>
      <w:r w:rsidR="004D6069" w:rsidRPr="005B5281">
        <w:rPr>
          <w:rFonts w:ascii="Times" w:hAnsi="Times"/>
          <w:szCs w:val="20"/>
          <w:lang w:val="en-GB" w:eastAsia="zh-CN"/>
        </w:rPr>
        <w:t xml:space="preserve">a </w:t>
      </w:r>
      <w:r w:rsidR="004A5DFC" w:rsidRPr="005B5281">
        <w:rPr>
          <w:rFonts w:ascii="Times" w:hAnsi="Times"/>
          <w:szCs w:val="20"/>
          <w:lang w:val="en-GB" w:eastAsia="zh-CN"/>
        </w:rPr>
        <w:t>Rx TEG meet certain conditions,</w:t>
      </w:r>
      <w:r w:rsidR="00E96B5D" w:rsidRPr="005B5281">
        <w:rPr>
          <w:rFonts w:ascii="Times" w:hAnsi="Times"/>
          <w:szCs w:val="20"/>
          <w:lang w:val="en-GB" w:eastAsia="zh-CN"/>
        </w:rPr>
        <w:t xml:space="preserve"> the UE should report </w:t>
      </w:r>
      <w:r w:rsidR="00CF4A53" w:rsidRPr="005B5281">
        <w:rPr>
          <w:rFonts w:ascii="Times" w:hAnsi="Times"/>
          <w:szCs w:val="20"/>
          <w:lang w:val="en-GB" w:eastAsia="zh-CN"/>
        </w:rPr>
        <w:t xml:space="preserve">the </w:t>
      </w:r>
      <w:r w:rsidR="00E96B5D" w:rsidRPr="005B5281">
        <w:rPr>
          <w:rFonts w:ascii="Times" w:hAnsi="Times"/>
          <w:szCs w:val="20"/>
          <w:lang w:val="en-GB" w:eastAsia="zh-CN"/>
        </w:rPr>
        <w:t>measurement</w:t>
      </w:r>
      <w:r w:rsidR="005D5E36" w:rsidRPr="005B5281">
        <w:rPr>
          <w:rFonts w:ascii="Times" w:hAnsi="Times"/>
          <w:szCs w:val="20"/>
          <w:lang w:val="en-GB" w:eastAsia="zh-CN"/>
        </w:rPr>
        <w:t>s</w:t>
      </w:r>
      <w:r w:rsidR="00E96B5D" w:rsidRPr="005B5281">
        <w:rPr>
          <w:rFonts w:ascii="Times" w:hAnsi="Times"/>
          <w:szCs w:val="20"/>
          <w:lang w:val="en-GB" w:eastAsia="zh-CN"/>
        </w:rPr>
        <w:t xml:space="preserve"> associated with the Rx TEG</w:t>
      </w:r>
      <w:r w:rsidR="002D55A2" w:rsidRPr="005B5281">
        <w:rPr>
          <w:rFonts w:ascii="Times" w:hAnsi="Times"/>
          <w:szCs w:val="20"/>
          <w:lang w:val="en-GB" w:eastAsia="zh-CN"/>
        </w:rPr>
        <w:t>.</w:t>
      </w:r>
      <w:r w:rsidR="008C0996" w:rsidRPr="005B5281">
        <w:rPr>
          <w:rFonts w:ascii="Times" w:eastAsiaTheme="minorEastAsia" w:hAnsi="Times" w:hint="eastAsia"/>
          <w:szCs w:val="20"/>
          <w:lang w:val="en-GB" w:eastAsia="zh-CN"/>
        </w:rPr>
        <w:t xml:space="preserve"> </w:t>
      </w:r>
      <w:r w:rsidR="008C0996" w:rsidRPr="005B5281">
        <w:rPr>
          <w:rFonts w:ascii="Times" w:eastAsiaTheme="minorEastAsia" w:hAnsi="Times"/>
          <w:szCs w:val="20"/>
          <w:lang w:val="en-GB" w:eastAsia="zh-CN"/>
        </w:rPr>
        <w:t>Therefore, we propose</w:t>
      </w:r>
    </w:p>
    <w:p w14:paraId="321C60D6" w14:textId="77777777" w:rsidR="00C92164" w:rsidRPr="005B5281" w:rsidRDefault="00C92164" w:rsidP="00A022E3">
      <w:pPr>
        <w:pStyle w:val="a0"/>
        <w:numPr>
          <w:ilvl w:val="0"/>
          <w:numId w:val="13"/>
        </w:numPr>
        <w:spacing w:beforeLines="50" w:before="180" w:line="260" w:lineRule="exact"/>
        <w:rPr>
          <w:rFonts w:eastAsiaTheme="minorEastAsia"/>
          <w:b/>
          <w:i/>
          <w:szCs w:val="20"/>
          <w:lang w:eastAsia="zh-CN"/>
        </w:rPr>
      </w:pPr>
    </w:p>
    <w:p w14:paraId="05BBCCA2" w14:textId="56BA5438" w:rsidR="00C92164" w:rsidRPr="005B5281" w:rsidRDefault="001D4208" w:rsidP="00C92164">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In DL-TDOA method, t</w:t>
      </w:r>
      <w:r w:rsidR="00357802" w:rsidRPr="005B5281">
        <w:rPr>
          <w:rFonts w:eastAsiaTheme="minorEastAsia"/>
          <w:b/>
          <w:i/>
          <w:szCs w:val="16"/>
          <w:lang w:eastAsia="zh-CN"/>
        </w:rPr>
        <w:t xml:space="preserve">o </w:t>
      </w:r>
      <w:r w:rsidR="00410885" w:rsidRPr="005B5281">
        <w:rPr>
          <w:rFonts w:eastAsiaTheme="minorEastAsia"/>
          <w:b/>
          <w:i/>
          <w:szCs w:val="16"/>
          <w:lang w:eastAsia="zh-CN"/>
        </w:rPr>
        <w:t>eliminate</w:t>
      </w:r>
      <w:r w:rsidR="00021C79" w:rsidRPr="005B5281">
        <w:rPr>
          <w:rFonts w:eastAsiaTheme="minorEastAsia"/>
          <w:b/>
          <w:i/>
          <w:szCs w:val="16"/>
          <w:lang w:eastAsia="zh-CN"/>
        </w:rPr>
        <w:t xml:space="preserve"> the positioning error</w:t>
      </w:r>
      <w:r w:rsidR="006F302D" w:rsidRPr="005B5281">
        <w:rPr>
          <w:rFonts w:eastAsiaTheme="minorEastAsia"/>
          <w:b/>
          <w:i/>
          <w:szCs w:val="16"/>
          <w:lang w:eastAsia="zh-CN"/>
        </w:rPr>
        <w:t xml:space="preserve"> caused</w:t>
      </w:r>
      <w:r w:rsidR="008571AA" w:rsidRPr="005B5281">
        <w:rPr>
          <w:rFonts w:eastAsiaTheme="minorEastAsia"/>
          <w:b/>
          <w:i/>
          <w:szCs w:val="16"/>
          <w:lang w:eastAsia="zh-CN"/>
        </w:rPr>
        <w:t xml:space="preserve"> by</w:t>
      </w:r>
      <w:r w:rsidR="006F302D" w:rsidRPr="005B5281">
        <w:rPr>
          <w:rFonts w:eastAsiaTheme="minorEastAsia"/>
          <w:b/>
          <w:i/>
          <w:szCs w:val="16"/>
          <w:lang w:eastAsia="zh-CN"/>
        </w:rPr>
        <w:t xml:space="preserve"> </w:t>
      </w:r>
      <w:r w:rsidR="004B1E7B" w:rsidRPr="005B5281">
        <w:rPr>
          <w:rFonts w:eastAsiaTheme="minorEastAsia"/>
          <w:b/>
          <w:i/>
          <w:szCs w:val="16"/>
          <w:lang w:eastAsia="zh-CN"/>
        </w:rPr>
        <w:t xml:space="preserve">the </w:t>
      </w:r>
      <w:r w:rsidR="00EB7029" w:rsidRPr="005B5281">
        <w:rPr>
          <w:rFonts w:eastAsiaTheme="minorEastAsia"/>
          <w:b/>
          <w:i/>
          <w:szCs w:val="16"/>
          <w:lang w:eastAsia="zh-CN"/>
        </w:rPr>
        <w:t xml:space="preserve">UE </w:t>
      </w:r>
      <w:r w:rsidR="004B1E7B" w:rsidRPr="005B5281">
        <w:rPr>
          <w:rFonts w:eastAsiaTheme="minorEastAsia"/>
          <w:b/>
          <w:i/>
          <w:szCs w:val="16"/>
          <w:lang w:eastAsia="zh-CN"/>
        </w:rPr>
        <w:t>Rx timing error</w:t>
      </w:r>
      <w:r w:rsidR="00D40538" w:rsidRPr="005B5281">
        <w:rPr>
          <w:rFonts w:eastAsiaTheme="minorEastAsia"/>
          <w:b/>
          <w:i/>
          <w:szCs w:val="16"/>
          <w:lang w:eastAsia="zh-CN"/>
        </w:rPr>
        <w:t>s</w:t>
      </w:r>
      <w:r w:rsidR="004B1E7B" w:rsidRPr="005B5281">
        <w:rPr>
          <w:rFonts w:eastAsiaTheme="minorEastAsia"/>
          <w:b/>
          <w:i/>
          <w:szCs w:val="16"/>
          <w:lang w:eastAsia="zh-CN"/>
        </w:rPr>
        <w:t xml:space="preserve"> </w:t>
      </w:r>
      <w:r w:rsidR="00EB7029" w:rsidRPr="005B5281">
        <w:rPr>
          <w:rFonts w:eastAsiaTheme="minorEastAsia"/>
          <w:b/>
          <w:i/>
          <w:szCs w:val="16"/>
          <w:lang w:eastAsia="zh-CN"/>
        </w:rPr>
        <w:t>of</w:t>
      </w:r>
      <w:r w:rsidR="006F302D" w:rsidRPr="005B5281">
        <w:rPr>
          <w:rFonts w:eastAsiaTheme="minorEastAsia"/>
          <w:b/>
          <w:i/>
          <w:szCs w:val="16"/>
          <w:lang w:eastAsia="zh-CN"/>
        </w:rPr>
        <w:t xml:space="preserve"> more than one UE Rx TEGs,</w:t>
      </w:r>
      <w:r w:rsidR="009A36B5" w:rsidRPr="005B5281">
        <w:rPr>
          <w:rFonts w:eastAsiaTheme="minorEastAsia"/>
          <w:b/>
          <w:i/>
          <w:szCs w:val="16"/>
          <w:lang w:eastAsia="zh-CN"/>
        </w:rPr>
        <w:t xml:space="preserve"> </w:t>
      </w:r>
      <w:r w:rsidR="006F302D" w:rsidRPr="005B5281">
        <w:rPr>
          <w:rFonts w:eastAsiaTheme="minorEastAsia"/>
          <w:b/>
          <w:i/>
          <w:szCs w:val="16"/>
          <w:lang w:eastAsia="zh-CN"/>
        </w:rPr>
        <w:t>t</w:t>
      </w:r>
      <w:r w:rsidR="00C053C6" w:rsidRPr="005B5281">
        <w:rPr>
          <w:rFonts w:eastAsiaTheme="minorEastAsia"/>
          <w:b/>
          <w:i/>
          <w:szCs w:val="16"/>
          <w:lang w:eastAsia="zh-CN"/>
        </w:rPr>
        <w:t xml:space="preserve">he RSTD </w:t>
      </w:r>
      <w:r w:rsidR="00357802" w:rsidRPr="005B5281">
        <w:rPr>
          <w:rFonts w:eastAsiaTheme="minorEastAsia"/>
          <w:b/>
          <w:i/>
          <w:szCs w:val="16"/>
          <w:lang w:eastAsia="zh-CN"/>
        </w:rPr>
        <w:t>measurement report</w:t>
      </w:r>
      <w:r w:rsidR="008E3D5F" w:rsidRPr="005B5281">
        <w:rPr>
          <w:rFonts w:eastAsiaTheme="minorEastAsia"/>
          <w:b/>
          <w:i/>
          <w:szCs w:val="16"/>
          <w:lang w:eastAsia="zh-CN"/>
        </w:rPr>
        <w:t xml:space="preserve"> </w:t>
      </w:r>
      <w:r w:rsidR="00F87064" w:rsidRPr="005B5281">
        <w:rPr>
          <w:rFonts w:eastAsiaTheme="minorEastAsia"/>
          <w:b/>
          <w:i/>
          <w:szCs w:val="16"/>
          <w:lang w:eastAsia="zh-CN"/>
        </w:rPr>
        <w:t>of</w:t>
      </w:r>
      <w:r w:rsidR="008E3D5F" w:rsidRPr="005B5281">
        <w:rPr>
          <w:rFonts w:eastAsiaTheme="minorEastAsia"/>
          <w:b/>
          <w:i/>
          <w:szCs w:val="16"/>
          <w:lang w:eastAsia="zh-CN"/>
        </w:rPr>
        <w:t xml:space="preserve"> a certain TRP</w:t>
      </w:r>
      <w:r w:rsidR="00357802" w:rsidRPr="005B5281">
        <w:rPr>
          <w:rFonts w:eastAsiaTheme="minorEastAsia"/>
          <w:b/>
          <w:i/>
          <w:szCs w:val="16"/>
          <w:lang w:eastAsia="zh-CN"/>
        </w:rPr>
        <w:t xml:space="preserve"> </w:t>
      </w:r>
      <w:r w:rsidR="0013176A" w:rsidRPr="005B5281">
        <w:rPr>
          <w:rFonts w:eastAsiaTheme="minorEastAsia"/>
          <w:b/>
          <w:i/>
          <w:szCs w:val="16"/>
          <w:lang w:eastAsia="zh-CN"/>
        </w:rPr>
        <w:t>for</w:t>
      </w:r>
      <w:r w:rsidR="00357802" w:rsidRPr="005B5281">
        <w:rPr>
          <w:rFonts w:eastAsiaTheme="minorEastAsia"/>
          <w:b/>
          <w:i/>
          <w:szCs w:val="16"/>
          <w:lang w:eastAsia="zh-CN"/>
        </w:rPr>
        <w:t xml:space="preserve"> more than one </w:t>
      </w:r>
      <w:r w:rsidR="00CA29A2" w:rsidRPr="005B5281">
        <w:rPr>
          <w:rFonts w:eastAsiaTheme="minorEastAsia"/>
          <w:b/>
          <w:i/>
          <w:szCs w:val="16"/>
          <w:lang w:eastAsia="zh-CN"/>
        </w:rPr>
        <w:t xml:space="preserve">UE </w:t>
      </w:r>
      <w:r w:rsidR="00357802" w:rsidRPr="005B5281">
        <w:rPr>
          <w:rFonts w:eastAsiaTheme="minorEastAsia"/>
          <w:b/>
          <w:i/>
          <w:szCs w:val="16"/>
          <w:lang w:eastAsia="zh-CN"/>
        </w:rPr>
        <w:t>Rx TEG</w:t>
      </w:r>
      <w:r w:rsidR="00C81D7F" w:rsidRPr="005B5281">
        <w:rPr>
          <w:rFonts w:eastAsiaTheme="minorEastAsia"/>
          <w:b/>
          <w:i/>
          <w:szCs w:val="16"/>
          <w:lang w:eastAsia="zh-CN"/>
        </w:rPr>
        <w:t>s</w:t>
      </w:r>
      <w:r w:rsidR="00357802" w:rsidRPr="005B5281">
        <w:rPr>
          <w:rFonts w:eastAsiaTheme="minorEastAsia"/>
          <w:b/>
          <w:i/>
          <w:szCs w:val="16"/>
          <w:lang w:eastAsia="zh-CN"/>
        </w:rPr>
        <w:t xml:space="preserve"> needs to be guaranteed</w:t>
      </w:r>
      <w:r w:rsidR="003647BA" w:rsidRPr="005B5281">
        <w:rPr>
          <w:rFonts w:eastAsiaTheme="minorEastAsia"/>
          <w:b/>
          <w:i/>
          <w:szCs w:val="16"/>
          <w:lang w:eastAsia="zh-CN"/>
        </w:rPr>
        <w:t xml:space="preserve"> if </w:t>
      </w:r>
      <w:r w:rsidR="00176F50" w:rsidRPr="005B5281">
        <w:rPr>
          <w:rFonts w:eastAsiaTheme="minorEastAsia"/>
          <w:b/>
          <w:i/>
          <w:szCs w:val="16"/>
          <w:lang w:eastAsia="zh-CN"/>
        </w:rPr>
        <w:t xml:space="preserve">the </w:t>
      </w:r>
      <w:r w:rsidR="00176F50" w:rsidRPr="005B5281">
        <w:rPr>
          <w:rFonts w:eastAsiaTheme="minorEastAsia"/>
          <w:b/>
          <w:i/>
          <w:szCs w:val="20"/>
          <w:lang w:eastAsia="zh-CN"/>
        </w:rPr>
        <w:t>UE is able to measure PRS(s) associated with different UE Rx TEGs</w:t>
      </w:r>
      <w:r w:rsidR="00357802" w:rsidRPr="005B5281">
        <w:rPr>
          <w:rFonts w:eastAsiaTheme="minorEastAsia"/>
          <w:b/>
          <w:i/>
          <w:szCs w:val="16"/>
          <w:lang w:eastAsia="zh-CN"/>
        </w:rPr>
        <w:t>.</w:t>
      </w:r>
    </w:p>
    <w:p w14:paraId="0886508E" w14:textId="69D5F8D6" w:rsidR="00C92164" w:rsidRPr="005B5281" w:rsidRDefault="00C92164"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FFS the UE reporting rules</w:t>
      </w:r>
      <w:r w:rsidR="005A2279" w:rsidRPr="005B5281">
        <w:rPr>
          <w:rFonts w:eastAsiaTheme="minorEastAsia"/>
          <w:b/>
          <w:i/>
          <w:szCs w:val="20"/>
          <w:lang w:eastAsia="zh-CN"/>
        </w:rPr>
        <w:t xml:space="preserve"> to guarantee the RSTD measurement</w:t>
      </w:r>
      <w:r w:rsidR="00C81D7F" w:rsidRPr="005B5281">
        <w:rPr>
          <w:rFonts w:eastAsiaTheme="minorEastAsia"/>
          <w:b/>
          <w:i/>
          <w:szCs w:val="20"/>
          <w:lang w:eastAsia="zh-CN"/>
        </w:rPr>
        <w:t xml:space="preserve"> report for more than one </w:t>
      </w:r>
      <w:r w:rsidR="00CA29A2" w:rsidRPr="005B5281">
        <w:rPr>
          <w:rFonts w:eastAsiaTheme="minorEastAsia"/>
          <w:b/>
          <w:i/>
          <w:szCs w:val="20"/>
          <w:lang w:eastAsia="zh-CN"/>
        </w:rPr>
        <w:t xml:space="preserve">UE </w:t>
      </w:r>
      <w:r w:rsidR="005A2279" w:rsidRPr="005B5281">
        <w:rPr>
          <w:rFonts w:eastAsiaTheme="minorEastAsia"/>
          <w:b/>
          <w:i/>
          <w:szCs w:val="20"/>
          <w:lang w:eastAsia="zh-CN"/>
        </w:rPr>
        <w:t>Rx TEG</w:t>
      </w:r>
      <w:r w:rsidR="00C81D7F" w:rsidRPr="005B5281">
        <w:rPr>
          <w:rFonts w:eastAsiaTheme="minorEastAsia"/>
          <w:b/>
          <w:i/>
          <w:szCs w:val="20"/>
          <w:lang w:eastAsia="zh-CN"/>
        </w:rPr>
        <w:t>s</w:t>
      </w:r>
      <w:r w:rsidR="005A2279" w:rsidRPr="005B5281">
        <w:rPr>
          <w:rFonts w:eastAsiaTheme="minorEastAsia"/>
          <w:b/>
          <w:i/>
          <w:szCs w:val="20"/>
          <w:lang w:eastAsia="zh-CN"/>
        </w:rPr>
        <w:t>.</w:t>
      </w:r>
    </w:p>
    <w:bookmarkEnd w:id="5"/>
    <w:p w14:paraId="0F8D8EA0" w14:textId="0A2AD6BE" w:rsidR="00DE7108" w:rsidRPr="005B5281" w:rsidRDefault="004A050F" w:rsidP="00DE7108">
      <w:pPr>
        <w:pStyle w:val="20"/>
        <w:tabs>
          <w:tab w:val="clear" w:pos="576"/>
          <w:tab w:val="num" w:pos="717"/>
        </w:tabs>
        <w:spacing w:before="120"/>
        <w:ind w:left="717" w:hanging="576"/>
        <w:jc w:val="both"/>
      </w:pPr>
      <w:r w:rsidRPr="005B5281">
        <w:t xml:space="preserve">Rx/Tx timing </w:t>
      </w:r>
      <w:r w:rsidR="00661B23" w:rsidRPr="005B5281">
        <w:t>delay</w:t>
      </w:r>
      <w:r w:rsidRPr="005B5281">
        <w:t xml:space="preserve"> mitigating for </w:t>
      </w:r>
      <w:r w:rsidR="00824FF7" w:rsidRPr="005B5281">
        <w:t>UL-TDOA</w:t>
      </w:r>
      <w:r w:rsidRPr="005B5281">
        <w:t xml:space="preserve"> method</w:t>
      </w:r>
    </w:p>
    <w:tbl>
      <w:tblPr>
        <w:tblStyle w:val="af2"/>
        <w:tblW w:w="0" w:type="auto"/>
        <w:tblLook w:val="04A0" w:firstRow="1" w:lastRow="0" w:firstColumn="1" w:lastColumn="0" w:noHBand="0" w:noVBand="1"/>
      </w:tblPr>
      <w:tblGrid>
        <w:gridCol w:w="9060"/>
      </w:tblGrid>
      <w:tr w:rsidR="007B124B" w:rsidRPr="005B5281" w14:paraId="4594334E" w14:textId="77777777" w:rsidTr="007B124B">
        <w:tc>
          <w:tcPr>
            <w:tcW w:w="9060" w:type="dxa"/>
          </w:tcPr>
          <w:p w14:paraId="3053721D" w14:textId="77777777" w:rsidR="007B124B" w:rsidRPr="005B5281" w:rsidRDefault="007B124B" w:rsidP="007B124B">
            <w:pPr>
              <w:rPr>
                <w:rFonts w:ascii="Times" w:eastAsia="Batang" w:hAnsi="Times"/>
                <w:u w:val="single"/>
                <w:lang w:val="en-GB" w:eastAsia="x-none"/>
              </w:rPr>
            </w:pPr>
            <w:r w:rsidRPr="005B5281">
              <w:rPr>
                <w:rFonts w:ascii="Times" w:eastAsia="Batang" w:hAnsi="Times"/>
                <w:u w:val="single"/>
                <w:lang w:val="en-GB" w:eastAsia="x-none"/>
              </w:rPr>
              <w:t>Conclusion:</w:t>
            </w:r>
          </w:p>
          <w:p w14:paraId="0C4D8633" w14:textId="77777777" w:rsidR="007B124B" w:rsidRPr="005B5281" w:rsidRDefault="007B124B" w:rsidP="007B124B">
            <w:pPr>
              <w:rPr>
                <w:rFonts w:ascii="Times" w:eastAsia="Batang" w:hAnsi="Times"/>
                <w:lang w:val="en-GB"/>
              </w:rPr>
            </w:pPr>
            <w:r w:rsidRPr="005B5281">
              <w:rPr>
                <w:rFonts w:ascii="Times" w:eastAsia="Batang" w:hAnsi="Times"/>
                <w:lang w:val="en-GB"/>
              </w:rPr>
              <w:t>Study the following option(s) for mitigating UE Tx and TRP Rx timing errors for UL TDOA:</w:t>
            </w:r>
          </w:p>
          <w:p w14:paraId="152206D5" w14:textId="77777777" w:rsidR="007B124B" w:rsidRPr="005B5281" w:rsidRDefault="007B124B" w:rsidP="00A022E3">
            <w:pPr>
              <w:numPr>
                <w:ilvl w:val="0"/>
                <w:numId w:val="15"/>
              </w:numPr>
              <w:spacing w:line="259" w:lineRule="auto"/>
              <w:contextualSpacing/>
              <w:jc w:val="both"/>
              <w:rPr>
                <w:rFonts w:ascii="Times" w:eastAsia="Batang" w:hAnsi="Times"/>
                <w:lang w:val="en-GB" w:eastAsia="x-none"/>
              </w:rPr>
            </w:pPr>
            <w:r w:rsidRPr="005B5281">
              <w:rPr>
                <w:rFonts w:ascii="Times" w:eastAsia="Batang" w:hAnsi="Times"/>
                <w:lang w:val="en-GB" w:eastAsia="x-none"/>
              </w:rPr>
              <w:t xml:space="preserve">Option 1: </w:t>
            </w:r>
          </w:p>
          <w:p w14:paraId="556CC49D" w14:textId="77777777" w:rsidR="007B124B" w:rsidRPr="005B5281" w:rsidRDefault="007B124B" w:rsidP="00A022E3">
            <w:pPr>
              <w:numPr>
                <w:ilvl w:val="1"/>
                <w:numId w:val="15"/>
              </w:numPr>
              <w:spacing w:line="259" w:lineRule="auto"/>
              <w:contextualSpacing/>
              <w:jc w:val="both"/>
              <w:rPr>
                <w:rFonts w:ascii="Times" w:eastAsia="Batang" w:hAnsi="Times"/>
                <w:lang w:val="en-GB" w:eastAsia="x-none"/>
              </w:rPr>
            </w:pPr>
            <w:r w:rsidRPr="005B5281">
              <w:rPr>
                <w:rFonts w:ascii="Times" w:hAnsi="Times"/>
                <w:szCs w:val="20"/>
                <w:lang w:val="en-GB" w:eastAsia="zh-CN"/>
              </w:rPr>
              <w:t>Support a TRP to provide the association information of RTOA measurements with Rx TEGs to LMF when the TRP reports the RTOA measurements</w:t>
            </w:r>
          </w:p>
          <w:p w14:paraId="48BF8D75" w14:textId="77777777" w:rsidR="007B124B" w:rsidRPr="005B5281" w:rsidRDefault="007B124B" w:rsidP="00A022E3">
            <w:pPr>
              <w:numPr>
                <w:ilvl w:val="0"/>
                <w:numId w:val="15"/>
              </w:numPr>
              <w:spacing w:line="259" w:lineRule="auto"/>
              <w:contextualSpacing/>
              <w:jc w:val="both"/>
              <w:rPr>
                <w:rFonts w:ascii="Times" w:eastAsia="Batang" w:hAnsi="Times"/>
                <w:lang w:val="en-GB" w:eastAsia="x-none"/>
              </w:rPr>
            </w:pPr>
            <w:r w:rsidRPr="005B5281">
              <w:rPr>
                <w:rFonts w:ascii="Times" w:eastAsia="Batang" w:hAnsi="Times"/>
                <w:lang w:val="en-GB" w:eastAsia="x-none"/>
              </w:rPr>
              <w:t xml:space="preserve">Option 2: </w:t>
            </w:r>
          </w:p>
          <w:p w14:paraId="77A293D9" w14:textId="77777777" w:rsidR="007B124B" w:rsidRPr="005B5281" w:rsidRDefault="007B124B"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a UE to provide the association information of SRS resources for positioning with UE Tx TEG(s) to LMF for </w:t>
            </w:r>
            <w:r w:rsidRPr="005B5281">
              <w:rPr>
                <w:rFonts w:ascii="Times" w:eastAsia="Batang" w:hAnsi="Times"/>
                <w:lang w:val="en-GB" w:eastAsia="x-none"/>
              </w:rPr>
              <w:t>UL TDOA positioning</w:t>
            </w:r>
            <w:r w:rsidRPr="005B5281">
              <w:rPr>
                <w:rFonts w:ascii="Times" w:hAnsi="Times"/>
                <w:szCs w:val="20"/>
                <w:lang w:val="en-GB" w:eastAsia="zh-CN"/>
              </w:rPr>
              <w:t>.</w:t>
            </w:r>
          </w:p>
          <w:p w14:paraId="330EDD93" w14:textId="77777777" w:rsidR="007B124B" w:rsidRPr="005B5281" w:rsidRDefault="007B124B" w:rsidP="00A022E3">
            <w:pPr>
              <w:numPr>
                <w:ilvl w:val="0"/>
                <w:numId w:val="14"/>
              </w:numPr>
              <w:spacing w:line="259" w:lineRule="auto"/>
              <w:contextualSpacing/>
              <w:jc w:val="both"/>
              <w:rPr>
                <w:rFonts w:ascii="Times" w:eastAsia="Batang" w:hAnsi="Times"/>
                <w:lang w:val="en-GB" w:eastAsia="x-none"/>
              </w:rPr>
            </w:pPr>
            <w:r w:rsidRPr="005B5281">
              <w:rPr>
                <w:rFonts w:ascii="Times" w:eastAsia="Batang" w:hAnsi="Times"/>
                <w:lang w:val="en-GB" w:eastAsia="x-none"/>
              </w:rPr>
              <w:t xml:space="preserve">Option 3: </w:t>
            </w:r>
          </w:p>
          <w:p w14:paraId="5C57200D" w14:textId="77777777" w:rsidR="007B124B" w:rsidRPr="005B5281" w:rsidRDefault="007B124B"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a UE to provide Tx timing errors per Tx TEG to LMF for </w:t>
            </w:r>
            <w:r w:rsidRPr="005B5281">
              <w:rPr>
                <w:rFonts w:ascii="Times" w:eastAsia="Batang" w:hAnsi="Times"/>
                <w:lang w:val="en-GB" w:eastAsia="x-none"/>
              </w:rPr>
              <w:t>UL TDOA positioning</w:t>
            </w:r>
            <w:r w:rsidRPr="005B5281">
              <w:rPr>
                <w:rFonts w:ascii="Times" w:hAnsi="Times"/>
                <w:szCs w:val="20"/>
                <w:lang w:val="en-GB" w:eastAsia="zh-CN"/>
              </w:rPr>
              <w:t>.</w:t>
            </w:r>
          </w:p>
          <w:p w14:paraId="15756FC9" w14:textId="77777777" w:rsidR="007B124B" w:rsidRPr="005B5281" w:rsidRDefault="007B124B" w:rsidP="00A022E3">
            <w:pPr>
              <w:numPr>
                <w:ilvl w:val="0"/>
                <w:numId w:val="14"/>
              </w:numPr>
              <w:spacing w:line="259" w:lineRule="auto"/>
              <w:contextualSpacing/>
              <w:jc w:val="both"/>
              <w:rPr>
                <w:rFonts w:ascii="Times" w:eastAsia="Batang" w:hAnsi="Times"/>
                <w:lang w:val="en-GB" w:eastAsia="x-none"/>
              </w:rPr>
            </w:pPr>
            <w:r w:rsidRPr="005B5281">
              <w:rPr>
                <w:rFonts w:ascii="Times" w:eastAsia="Batang" w:hAnsi="Times"/>
                <w:lang w:val="en-GB" w:eastAsia="x-none"/>
              </w:rPr>
              <w:t xml:space="preserve">Option 4: </w:t>
            </w:r>
          </w:p>
          <w:p w14:paraId="554E3C6C" w14:textId="77777777" w:rsidR="007B124B" w:rsidRPr="005B5281" w:rsidRDefault="007B124B"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a UE to provide Tx timing error differences between Tx TEGs to LMF for </w:t>
            </w:r>
            <w:r w:rsidRPr="005B5281">
              <w:rPr>
                <w:rFonts w:ascii="Times" w:eastAsia="Batang" w:hAnsi="Times"/>
                <w:lang w:val="en-GB" w:eastAsia="x-none"/>
              </w:rPr>
              <w:t>UL TDOA positioning</w:t>
            </w:r>
            <w:r w:rsidRPr="005B5281">
              <w:rPr>
                <w:rFonts w:ascii="Times" w:hAnsi="Times"/>
                <w:szCs w:val="20"/>
                <w:lang w:val="en-GB" w:eastAsia="zh-CN"/>
              </w:rPr>
              <w:t>.</w:t>
            </w:r>
          </w:p>
          <w:p w14:paraId="3570E33C" w14:textId="77777777" w:rsidR="007B124B" w:rsidRPr="005B5281" w:rsidRDefault="007B124B"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FFS: the details of the signalling, procedures, and UE capability</w:t>
            </w:r>
          </w:p>
          <w:p w14:paraId="46CA5322" w14:textId="77777777" w:rsidR="007B124B" w:rsidRPr="005B5281" w:rsidRDefault="007B124B"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FFS: How the TEGs are determined by the UE or TRP (could be by implementation, i.e., no specification impact)</w:t>
            </w:r>
          </w:p>
          <w:p w14:paraId="5AE40D20" w14:textId="77777777" w:rsidR="007B124B" w:rsidRPr="005B5281" w:rsidRDefault="007B124B"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Note: Other options are not precluded.</w:t>
            </w:r>
          </w:p>
          <w:p w14:paraId="0E03DF24" w14:textId="725CED01" w:rsidR="007B124B" w:rsidRPr="005B5281" w:rsidRDefault="007B124B"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lastRenderedPageBreak/>
              <w:t xml:space="preserve">Note: Depending on the discussion results, none/one/multiple of the above </w:t>
            </w:r>
            <w:r w:rsidRPr="005B5281">
              <w:rPr>
                <w:rFonts w:ascii="Times" w:eastAsia="Batang" w:hAnsi="Times"/>
                <w:lang w:val="en-GB" w:eastAsia="x-none"/>
              </w:rPr>
              <w:t>options may be adopted in Rel-17.</w:t>
            </w:r>
          </w:p>
        </w:tc>
      </w:tr>
    </w:tbl>
    <w:p w14:paraId="72A0792B" w14:textId="0F1B055B" w:rsidR="00AA26F5" w:rsidRPr="005B5281" w:rsidRDefault="00AA26F5" w:rsidP="00CD4339">
      <w:pPr>
        <w:spacing w:beforeLines="50" w:before="180" w:after="120" w:line="260" w:lineRule="exact"/>
        <w:jc w:val="both"/>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w:t>
      </w:r>
      <w:r w:rsidR="00B85D92" w:rsidRPr="005B5281">
        <w:rPr>
          <w:rFonts w:eastAsiaTheme="minorEastAsia"/>
          <w:szCs w:val="20"/>
          <w:lang w:eastAsia="zh-CN"/>
        </w:rPr>
        <w:t>U</w:t>
      </w:r>
      <w:r w:rsidRPr="005B5281">
        <w:rPr>
          <w:rFonts w:eastAsiaTheme="minorEastAsia"/>
          <w:szCs w:val="20"/>
          <w:lang w:eastAsia="zh-CN"/>
        </w:rPr>
        <w:t xml:space="preserve">L-TDOA method, </w:t>
      </w:r>
      <w:r w:rsidR="00EB1B03" w:rsidRPr="005B5281">
        <w:rPr>
          <w:rFonts w:eastAsiaTheme="minorEastAsia"/>
          <w:szCs w:val="20"/>
          <w:lang w:eastAsia="zh-CN"/>
        </w:rPr>
        <w:t>positioning accuracy</w:t>
      </w:r>
      <w:r w:rsidRPr="005B5281">
        <w:rPr>
          <w:rFonts w:eastAsiaTheme="minorEastAsia"/>
          <w:szCs w:val="20"/>
          <w:lang w:eastAsia="zh-CN"/>
        </w:rPr>
        <w:t xml:space="preserve"> is </w:t>
      </w:r>
      <w:r w:rsidR="00EB1B03" w:rsidRPr="005B5281">
        <w:rPr>
          <w:rFonts w:eastAsiaTheme="minorEastAsia"/>
          <w:szCs w:val="20"/>
          <w:lang w:eastAsia="zh-CN"/>
        </w:rPr>
        <w:t xml:space="preserve">also </w:t>
      </w:r>
      <w:r w:rsidRPr="005B5281">
        <w:rPr>
          <w:rFonts w:eastAsiaTheme="minorEastAsia"/>
          <w:szCs w:val="20"/>
          <w:lang w:eastAsia="zh-CN"/>
        </w:rPr>
        <w:t xml:space="preserve">easily affected by UE </w:t>
      </w:r>
      <w:r w:rsidR="00EB1B03" w:rsidRPr="005B5281">
        <w:rPr>
          <w:rFonts w:eastAsiaTheme="minorEastAsia"/>
          <w:szCs w:val="20"/>
          <w:lang w:eastAsia="zh-CN"/>
        </w:rPr>
        <w:t>T</w:t>
      </w:r>
      <w:r w:rsidRPr="005B5281">
        <w:rPr>
          <w:rFonts w:eastAsiaTheme="minorEastAsia"/>
          <w:szCs w:val="20"/>
          <w:lang w:eastAsia="zh-CN"/>
        </w:rPr>
        <w:t>x timing error. For example,</w:t>
      </w:r>
      <w:r w:rsidR="0042392D" w:rsidRPr="005B5281">
        <w:rPr>
          <w:rFonts w:eastAsiaTheme="minorEastAsia"/>
          <w:szCs w:val="20"/>
          <w:lang w:eastAsia="zh-CN"/>
        </w:rPr>
        <w:t xml:space="preserve"> when the LMF is calculating the difference of the RTOA measured </w:t>
      </w:r>
      <w:r w:rsidR="00ED0089" w:rsidRPr="005B5281">
        <w:rPr>
          <w:rFonts w:eastAsiaTheme="minorEastAsia"/>
          <w:szCs w:val="20"/>
          <w:lang w:eastAsia="zh-CN"/>
        </w:rPr>
        <w:t xml:space="preserve">by </w:t>
      </w:r>
      <w:r w:rsidR="0042392D" w:rsidRPr="005B5281">
        <w:rPr>
          <w:rFonts w:eastAsiaTheme="minorEastAsia"/>
          <w:szCs w:val="20"/>
          <w:lang w:eastAsia="zh-CN"/>
        </w:rPr>
        <w:t>different TRPs</w:t>
      </w:r>
      <w:r w:rsidR="00ED0089" w:rsidRPr="005B5281">
        <w:rPr>
          <w:rFonts w:eastAsiaTheme="minorEastAsia"/>
          <w:szCs w:val="20"/>
          <w:lang w:eastAsia="zh-CN"/>
        </w:rPr>
        <w:t xml:space="preserve"> for a UE</w:t>
      </w:r>
      <w:r w:rsidR="0042392D" w:rsidRPr="005B5281">
        <w:rPr>
          <w:rFonts w:eastAsiaTheme="minorEastAsia"/>
          <w:szCs w:val="20"/>
          <w:lang w:eastAsia="zh-CN"/>
        </w:rPr>
        <w:t>, when the UE Tx TEG associated with the RTOA is different, an extra</w:t>
      </w:r>
      <w:r w:rsidR="0097710A" w:rsidRPr="005B5281">
        <w:rPr>
          <w:rFonts w:eastAsiaTheme="minorEastAsia"/>
          <w:szCs w:val="20"/>
          <w:lang w:eastAsia="zh-CN"/>
        </w:rPr>
        <w:t xml:space="preserve"> </w:t>
      </w:r>
      <w:r w:rsidR="004274C3" w:rsidRPr="005B5281">
        <w:rPr>
          <w:rFonts w:eastAsiaTheme="minorEastAsia"/>
          <w:szCs w:val="20"/>
          <w:lang w:eastAsia="zh-CN"/>
        </w:rPr>
        <w:t>‘UE Tx timing error difference’</w:t>
      </w:r>
      <w:r w:rsidR="00B7218E" w:rsidRPr="005B5281">
        <w:rPr>
          <w:rFonts w:eastAsiaTheme="minorEastAsia"/>
          <w:szCs w:val="20"/>
          <w:lang w:eastAsia="zh-CN"/>
        </w:rPr>
        <w:t xml:space="preserve"> </w:t>
      </w:r>
      <w:r w:rsidR="0042392D" w:rsidRPr="005B5281">
        <w:rPr>
          <w:rFonts w:eastAsiaTheme="minorEastAsia"/>
          <w:szCs w:val="20"/>
          <w:lang w:eastAsia="zh-CN"/>
        </w:rPr>
        <w:t>will be generated in the</w:t>
      </w:r>
      <w:r w:rsidR="009C4784" w:rsidRPr="005B5281">
        <w:rPr>
          <w:rFonts w:eastAsiaTheme="minorEastAsia"/>
          <w:szCs w:val="20"/>
          <w:lang w:eastAsia="zh-CN"/>
        </w:rPr>
        <w:t xml:space="preserve"> ‘RTOA difference results’</w:t>
      </w:r>
      <w:r w:rsidR="00F225FA" w:rsidRPr="005B5281">
        <w:rPr>
          <w:rFonts w:eastAsiaTheme="minorEastAsia"/>
          <w:szCs w:val="20"/>
          <w:lang w:eastAsia="zh-CN"/>
        </w:rPr>
        <w:t>, so that</w:t>
      </w:r>
      <w:r w:rsidR="00E8522B" w:rsidRPr="005B5281">
        <w:rPr>
          <w:rFonts w:eastAsiaTheme="minorEastAsia"/>
          <w:szCs w:val="20"/>
          <w:lang w:eastAsia="zh-CN"/>
        </w:rPr>
        <w:t xml:space="preserve"> </w:t>
      </w:r>
      <w:r w:rsidR="00D95501" w:rsidRPr="005B5281">
        <w:rPr>
          <w:rFonts w:eastAsiaTheme="minorEastAsia"/>
          <w:szCs w:val="20"/>
          <w:lang w:eastAsia="zh-CN"/>
        </w:rPr>
        <w:t xml:space="preserve">positioning </w:t>
      </w:r>
      <w:r w:rsidR="00E8522B" w:rsidRPr="005B5281">
        <w:rPr>
          <w:rFonts w:eastAsiaTheme="minorEastAsia"/>
          <w:szCs w:val="20"/>
          <w:lang w:eastAsia="zh-CN"/>
        </w:rPr>
        <w:t>accuracy is impacted</w:t>
      </w:r>
      <w:r w:rsidRPr="005B5281">
        <w:rPr>
          <w:rFonts w:eastAsiaTheme="minorEastAsia"/>
          <w:szCs w:val="20"/>
          <w:lang w:eastAsia="zh-CN"/>
        </w:rPr>
        <w:t xml:space="preserve">. In general, the </w:t>
      </w:r>
      <w:r w:rsidRPr="005B5281">
        <w:rPr>
          <w:rFonts w:ascii="Times" w:hAnsi="Times"/>
          <w:szCs w:val="20"/>
          <w:lang w:val="en-GB" w:eastAsia="zh-CN"/>
        </w:rPr>
        <w:t xml:space="preserve">UE can provide the association information of </w:t>
      </w:r>
      <w:r w:rsidR="00075005" w:rsidRPr="005B5281">
        <w:rPr>
          <w:rFonts w:ascii="Times" w:hAnsi="Times"/>
          <w:szCs w:val="20"/>
          <w:lang w:val="en-GB" w:eastAsia="zh-CN"/>
        </w:rPr>
        <w:t>SRS resources</w:t>
      </w:r>
      <w:r w:rsidRPr="005B5281">
        <w:rPr>
          <w:rFonts w:ascii="Times" w:hAnsi="Times"/>
          <w:szCs w:val="20"/>
          <w:lang w:val="en-GB" w:eastAsia="zh-CN"/>
        </w:rPr>
        <w:t xml:space="preserve"> with UE </w:t>
      </w:r>
      <w:r w:rsidR="003722E3" w:rsidRPr="005B5281">
        <w:rPr>
          <w:rFonts w:ascii="Times" w:hAnsi="Times"/>
          <w:szCs w:val="20"/>
          <w:lang w:val="en-GB" w:eastAsia="zh-CN"/>
        </w:rPr>
        <w:t>T</w:t>
      </w:r>
      <w:r w:rsidRPr="005B5281">
        <w:rPr>
          <w:rFonts w:ascii="Times" w:hAnsi="Times"/>
          <w:szCs w:val="20"/>
          <w:lang w:val="en-GB" w:eastAsia="zh-CN"/>
        </w:rPr>
        <w:t xml:space="preserve">x TEG(s) to LMF, which helps </w:t>
      </w:r>
      <w:r w:rsidRPr="005B5281">
        <w:rPr>
          <w:rFonts w:eastAsiaTheme="minorEastAsia"/>
          <w:szCs w:val="20"/>
          <w:lang w:eastAsia="zh-CN"/>
        </w:rPr>
        <w:t xml:space="preserve">the LMF further exclude some of the </w:t>
      </w:r>
      <w:r w:rsidR="00774C79" w:rsidRPr="005B5281">
        <w:rPr>
          <w:rFonts w:eastAsiaTheme="minorEastAsia"/>
          <w:szCs w:val="20"/>
          <w:lang w:eastAsia="zh-CN"/>
        </w:rPr>
        <w:t>‘RTOA difference results’</w:t>
      </w:r>
      <w:r w:rsidRPr="005B5281">
        <w:rPr>
          <w:rFonts w:eastAsiaTheme="minorEastAsia"/>
          <w:szCs w:val="20"/>
          <w:lang w:eastAsia="zh-CN"/>
        </w:rPr>
        <w:t xml:space="preserve"> containing additional ‘</w:t>
      </w:r>
      <w:r w:rsidR="00716A43" w:rsidRPr="005B5281">
        <w:rPr>
          <w:rFonts w:eastAsiaTheme="minorEastAsia"/>
          <w:szCs w:val="20"/>
          <w:lang w:eastAsia="zh-CN"/>
        </w:rPr>
        <w:t>T</w:t>
      </w:r>
      <w:r w:rsidRPr="005B5281">
        <w:rPr>
          <w:rFonts w:eastAsiaTheme="minorEastAsia"/>
          <w:szCs w:val="20"/>
          <w:lang w:eastAsia="zh-CN"/>
        </w:rPr>
        <w:t xml:space="preserve">x timing error difference’ for higher accuracy. </w:t>
      </w:r>
    </w:p>
    <w:p w14:paraId="1AA932C7" w14:textId="0E2B276D" w:rsidR="005E17B1" w:rsidRPr="005B5281" w:rsidRDefault="005E17B1" w:rsidP="00AA26F5">
      <w:pPr>
        <w:spacing w:after="120" w:line="260" w:lineRule="exact"/>
        <w:jc w:val="both"/>
        <w:rPr>
          <w:rFonts w:eastAsiaTheme="minorEastAsia"/>
          <w:szCs w:val="20"/>
          <w:lang w:eastAsia="zh-CN"/>
        </w:rPr>
      </w:pPr>
      <w:r w:rsidRPr="005B5281">
        <w:rPr>
          <w:rFonts w:eastAsiaTheme="minorEastAsia" w:hint="eastAsia"/>
          <w:szCs w:val="20"/>
          <w:lang w:eastAsia="zh-CN"/>
        </w:rPr>
        <w:t>S</w:t>
      </w:r>
      <w:r w:rsidRPr="005B5281">
        <w:rPr>
          <w:rFonts w:eastAsiaTheme="minorEastAsia"/>
          <w:szCs w:val="20"/>
          <w:lang w:eastAsia="zh-CN"/>
        </w:rPr>
        <w:t xml:space="preserve">imilar to </w:t>
      </w:r>
      <w:r w:rsidR="00184C61" w:rsidRPr="005B5281">
        <w:rPr>
          <w:rFonts w:eastAsiaTheme="minorEastAsia"/>
          <w:szCs w:val="20"/>
          <w:lang w:eastAsia="zh-CN"/>
        </w:rPr>
        <w:t xml:space="preserve">DL-TDOA method, </w:t>
      </w:r>
      <w:r w:rsidR="00F05523" w:rsidRPr="005B5281">
        <w:rPr>
          <w:rFonts w:eastAsiaTheme="minorEastAsia"/>
          <w:szCs w:val="20"/>
          <w:lang w:eastAsia="zh-CN"/>
        </w:rPr>
        <w:t xml:space="preserve">in some cases, there is </w:t>
      </w:r>
      <w:r w:rsidR="00826406" w:rsidRPr="005B5281">
        <w:rPr>
          <w:rFonts w:eastAsiaTheme="minorEastAsia"/>
          <w:szCs w:val="20"/>
          <w:lang w:eastAsia="zh-CN"/>
        </w:rPr>
        <w:t xml:space="preserve">also </w:t>
      </w:r>
      <w:r w:rsidR="00F05523" w:rsidRPr="005B5281">
        <w:rPr>
          <w:rFonts w:eastAsiaTheme="minorEastAsia"/>
          <w:szCs w:val="20"/>
          <w:lang w:eastAsia="zh-CN"/>
        </w:rPr>
        <w:t xml:space="preserve">no need for UEs to </w:t>
      </w:r>
      <w:r w:rsidR="00A55B9F" w:rsidRPr="005B5281">
        <w:rPr>
          <w:rFonts w:eastAsiaTheme="minorEastAsia"/>
          <w:szCs w:val="20"/>
          <w:lang w:eastAsia="zh-CN"/>
        </w:rPr>
        <w:t>provide</w:t>
      </w:r>
      <w:r w:rsidR="00F05523" w:rsidRPr="005B5281">
        <w:rPr>
          <w:rFonts w:eastAsiaTheme="minorEastAsia"/>
          <w:szCs w:val="20"/>
          <w:lang w:eastAsia="zh-CN"/>
        </w:rPr>
        <w:t xml:space="preserve"> the </w:t>
      </w:r>
      <w:r w:rsidR="00F05523" w:rsidRPr="005B5281">
        <w:rPr>
          <w:rFonts w:ascii="Times" w:hAnsi="Times"/>
          <w:szCs w:val="20"/>
          <w:lang w:val="en-GB" w:eastAsia="zh-CN"/>
        </w:rPr>
        <w:t xml:space="preserve">association information of </w:t>
      </w:r>
      <w:r w:rsidR="00D8781B" w:rsidRPr="005B5281">
        <w:rPr>
          <w:rFonts w:ascii="Times" w:hAnsi="Times"/>
          <w:szCs w:val="20"/>
          <w:lang w:val="en-GB" w:eastAsia="zh-CN"/>
        </w:rPr>
        <w:t>SRS resources</w:t>
      </w:r>
      <w:r w:rsidR="00F05523" w:rsidRPr="005B5281">
        <w:rPr>
          <w:rFonts w:ascii="Times" w:hAnsi="Times"/>
          <w:szCs w:val="20"/>
          <w:lang w:val="en-GB" w:eastAsia="zh-CN"/>
        </w:rPr>
        <w:t xml:space="preserve"> with UE </w:t>
      </w:r>
      <w:r w:rsidR="00D8781B" w:rsidRPr="005B5281">
        <w:rPr>
          <w:rFonts w:ascii="Times" w:hAnsi="Times"/>
          <w:szCs w:val="20"/>
          <w:lang w:val="en-GB" w:eastAsia="zh-CN"/>
        </w:rPr>
        <w:t>T</w:t>
      </w:r>
      <w:r w:rsidR="00F05523" w:rsidRPr="005B5281">
        <w:rPr>
          <w:rFonts w:ascii="Times" w:hAnsi="Times"/>
          <w:szCs w:val="20"/>
          <w:lang w:val="en-GB" w:eastAsia="zh-CN"/>
        </w:rPr>
        <w:t>x TEG(s)</w:t>
      </w:r>
      <w:r w:rsidR="00D8781B" w:rsidRPr="005B5281">
        <w:rPr>
          <w:rFonts w:ascii="Times" w:hAnsi="Times"/>
          <w:szCs w:val="20"/>
          <w:lang w:val="en-GB" w:eastAsia="zh-CN"/>
        </w:rPr>
        <w:t xml:space="preserve">, such as scenarios </w:t>
      </w:r>
      <w:r w:rsidR="00D8781B" w:rsidRPr="005B5281">
        <w:rPr>
          <w:rFonts w:eastAsiaTheme="minorEastAsia"/>
          <w:szCs w:val="20"/>
          <w:lang w:eastAsia="zh-CN"/>
        </w:rPr>
        <w:t>with not very high positioning accuracy requirement</w:t>
      </w:r>
      <w:r w:rsidR="00F05523" w:rsidRPr="005B5281">
        <w:rPr>
          <w:rFonts w:eastAsiaTheme="minorEastAsia"/>
          <w:szCs w:val="20"/>
          <w:lang w:eastAsia="zh-CN"/>
        </w:rPr>
        <w:t>.</w:t>
      </w:r>
      <w:r w:rsidR="00897C99" w:rsidRPr="005B5281">
        <w:rPr>
          <w:rFonts w:eastAsiaTheme="minorEastAsia"/>
          <w:szCs w:val="20"/>
          <w:lang w:eastAsia="zh-CN"/>
        </w:rPr>
        <w:t xml:space="preserve"> Therefore, we propose</w:t>
      </w:r>
    </w:p>
    <w:p w14:paraId="0EA03EAC" w14:textId="77777777" w:rsidR="001C36B4" w:rsidRPr="005B5281" w:rsidRDefault="001C36B4" w:rsidP="00A022E3">
      <w:pPr>
        <w:pStyle w:val="a0"/>
        <w:numPr>
          <w:ilvl w:val="0"/>
          <w:numId w:val="13"/>
        </w:numPr>
        <w:spacing w:beforeLines="50" w:before="180" w:line="260" w:lineRule="exact"/>
        <w:rPr>
          <w:rFonts w:eastAsiaTheme="minorEastAsia"/>
          <w:b/>
          <w:i/>
          <w:szCs w:val="20"/>
          <w:lang w:eastAsia="zh-CN"/>
        </w:rPr>
      </w:pPr>
    </w:p>
    <w:p w14:paraId="34910222" w14:textId="4B03BBD2" w:rsidR="001C36B4" w:rsidRPr="005B5281" w:rsidRDefault="00AD3AD0" w:rsidP="001C36B4">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 when the UE supports more than 1 UE Tx TEG</w:t>
      </w:r>
      <w:r w:rsidR="001C36B4" w:rsidRPr="005B5281">
        <w:rPr>
          <w:rFonts w:eastAsiaTheme="minorEastAsia"/>
          <w:b/>
          <w:i/>
          <w:szCs w:val="16"/>
          <w:lang w:eastAsia="zh-CN"/>
        </w:rPr>
        <w:t>.</w:t>
      </w:r>
    </w:p>
    <w:p w14:paraId="28E1A17B" w14:textId="39D14C1D" w:rsidR="00AD3AD0" w:rsidRPr="005B5281" w:rsidRDefault="00BE1C47" w:rsidP="00AD3AD0">
      <w:pPr>
        <w:spacing w:after="120" w:line="260" w:lineRule="exact"/>
        <w:jc w:val="both"/>
        <w:rPr>
          <w:rFonts w:eastAsiaTheme="minorEastAsia"/>
          <w:szCs w:val="20"/>
          <w:lang w:eastAsia="zh-CN"/>
        </w:rPr>
      </w:pPr>
      <w:r w:rsidRPr="005B5281">
        <w:rPr>
          <w:rFonts w:eastAsiaTheme="minorEastAsia"/>
          <w:szCs w:val="20"/>
          <w:lang w:eastAsia="zh-CN"/>
        </w:rPr>
        <w:t xml:space="preserve">In addition, </w:t>
      </w:r>
      <w:r w:rsidR="0070598D" w:rsidRPr="005B5281">
        <w:rPr>
          <w:rFonts w:eastAsiaTheme="minorEastAsia"/>
          <w:szCs w:val="20"/>
          <w:lang w:eastAsia="zh-CN"/>
        </w:rPr>
        <w:t xml:space="preserve">during </w:t>
      </w:r>
      <w:r w:rsidR="00783B11" w:rsidRPr="005B5281">
        <w:rPr>
          <w:rFonts w:eastAsiaTheme="minorEastAsia"/>
          <w:szCs w:val="20"/>
          <w:lang w:eastAsia="zh-CN"/>
        </w:rPr>
        <w:t>the</w:t>
      </w:r>
      <w:r w:rsidR="0070598D" w:rsidRPr="005B5281">
        <w:rPr>
          <w:rFonts w:eastAsiaTheme="minorEastAsia"/>
          <w:szCs w:val="20"/>
          <w:lang w:eastAsia="zh-CN"/>
        </w:rPr>
        <w:t xml:space="preserve"> </w:t>
      </w:r>
      <w:r w:rsidR="00036833" w:rsidRPr="005B5281">
        <w:rPr>
          <w:rFonts w:eastAsiaTheme="minorEastAsia"/>
          <w:szCs w:val="20"/>
          <w:lang w:eastAsia="zh-CN"/>
        </w:rPr>
        <w:t xml:space="preserve">time </w:t>
      </w:r>
      <w:r w:rsidR="0070598D" w:rsidRPr="005B5281">
        <w:rPr>
          <w:rFonts w:eastAsiaTheme="minorEastAsia"/>
          <w:szCs w:val="20"/>
          <w:lang w:eastAsia="zh-CN"/>
        </w:rPr>
        <w:t>when the UE transmits the SRS resources</w:t>
      </w:r>
      <w:r w:rsidR="009136C3" w:rsidRPr="005B5281">
        <w:rPr>
          <w:rFonts w:eastAsiaTheme="minorEastAsia"/>
          <w:szCs w:val="20"/>
          <w:lang w:eastAsia="zh-CN"/>
        </w:rPr>
        <w:t>,</w:t>
      </w:r>
      <w:r w:rsidR="005B5B93" w:rsidRPr="005B5281">
        <w:rPr>
          <w:rFonts w:eastAsiaTheme="minorEastAsia"/>
          <w:szCs w:val="20"/>
          <w:lang w:eastAsia="zh-CN"/>
        </w:rPr>
        <w:t xml:space="preserve"> </w:t>
      </w:r>
      <w:r w:rsidR="0094736A" w:rsidRPr="005B5281">
        <w:rPr>
          <w:rFonts w:eastAsiaTheme="minorEastAsia" w:hint="eastAsia"/>
          <w:szCs w:val="20"/>
          <w:lang w:eastAsia="zh-CN"/>
        </w:rPr>
        <w:t>a</w:t>
      </w:r>
      <w:r w:rsidR="0094736A" w:rsidRPr="005B5281">
        <w:rPr>
          <w:rFonts w:eastAsiaTheme="minorEastAsia"/>
          <w:szCs w:val="20"/>
          <w:lang w:eastAsia="zh-CN"/>
        </w:rPr>
        <w:t>s the UE flips or is blocked,</w:t>
      </w:r>
      <w:r w:rsidR="00E21689" w:rsidRPr="005B5281">
        <w:rPr>
          <w:rFonts w:eastAsiaTheme="minorEastAsia"/>
          <w:szCs w:val="20"/>
          <w:lang w:eastAsia="zh-CN"/>
        </w:rPr>
        <w:t xml:space="preserve"> it</w:t>
      </w:r>
      <w:r w:rsidR="00C50066" w:rsidRPr="005B5281">
        <w:rPr>
          <w:rFonts w:eastAsiaTheme="minorEastAsia"/>
          <w:szCs w:val="20"/>
          <w:lang w:eastAsia="zh-CN"/>
        </w:rPr>
        <w:t xml:space="preserve"> is up to UE implementation to switch Tx panel</w:t>
      </w:r>
      <w:r w:rsidR="00FA1756" w:rsidRPr="005B5281">
        <w:rPr>
          <w:rFonts w:eastAsiaTheme="minorEastAsia"/>
          <w:szCs w:val="20"/>
          <w:lang w:eastAsia="zh-CN"/>
        </w:rPr>
        <w:t xml:space="preserve"> </w:t>
      </w:r>
      <w:r w:rsidR="0030445B" w:rsidRPr="005B5281">
        <w:rPr>
          <w:rFonts w:eastAsiaTheme="minorEastAsia"/>
          <w:szCs w:val="20"/>
          <w:lang w:eastAsia="zh-CN"/>
        </w:rPr>
        <w:t xml:space="preserve">for </w:t>
      </w:r>
      <w:r w:rsidR="001F4F23" w:rsidRPr="005B5281">
        <w:rPr>
          <w:rFonts w:eastAsiaTheme="minorEastAsia"/>
          <w:szCs w:val="20"/>
          <w:lang w:eastAsia="zh-CN"/>
        </w:rPr>
        <w:t>better uplink</w:t>
      </w:r>
      <w:r w:rsidR="0030445B" w:rsidRPr="005B5281">
        <w:rPr>
          <w:rFonts w:eastAsiaTheme="minorEastAsia"/>
          <w:szCs w:val="20"/>
          <w:lang w:eastAsia="zh-CN"/>
        </w:rPr>
        <w:t xml:space="preserve"> </w:t>
      </w:r>
      <w:r w:rsidR="0030445B" w:rsidRPr="005B5281">
        <w:rPr>
          <w:rFonts w:eastAsiaTheme="minorEastAsia" w:hint="eastAsia"/>
          <w:szCs w:val="20"/>
          <w:lang w:eastAsia="zh-CN"/>
        </w:rPr>
        <w:t>tr</w:t>
      </w:r>
      <w:r w:rsidR="0030445B" w:rsidRPr="005B5281">
        <w:rPr>
          <w:rFonts w:eastAsiaTheme="minorEastAsia"/>
          <w:szCs w:val="20"/>
          <w:lang w:eastAsia="zh-CN"/>
        </w:rPr>
        <w:t>ansmission</w:t>
      </w:r>
      <w:r w:rsidR="001F4F23" w:rsidRPr="005B5281">
        <w:rPr>
          <w:rFonts w:eastAsiaTheme="minorEastAsia"/>
          <w:szCs w:val="20"/>
          <w:lang w:eastAsia="zh-CN"/>
        </w:rPr>
        <w:t>.</w:t>
      </w:r>
      <w:r w:rsidR="008560A5" w:rsidRPr="005B5281">
        <w:rPr>
          <w:rFonts w:eastAsiaTheme="minorEastAsia"/>
          <w:szCs w:val="20"/>
          <w:lang w:eastAsia="zh-CN"/>
        </w:rPr>
        <w:t xml:space="preserve"> </w:t>
      </w:r>
      <w:r w:rsidR="0089667B" w:rsidRPr="005B5281">
        <w:rPr>
          <w:rFonts w:eastAsiaTheme="minorEastAsia"/>
          <w:szCs w:val="20"/>
          <w:lang w:eastAsia="zh-CN"/>
        </w:rPr>
        <w:t>Th</w:t>
      </w:r>
      <w:r w:rsidR="00C861CD" w:rsidRPr="005B5281">
        <w:rPr>
          <w:rFonts w:eastAsiaTheme="minorEastAsia"/>
          <w:szCs w:val="20"/>
          <w:lang w:eastAsia="zh-CN"/>
        </w:rPr>
        <w:t>us</w:t>
      </w:r>
      <w:r w:rsidR="0089667B" w:rsidRPr="005B5281">
        <w:rPr>
          <w:rFonts w:eastAsiaTheme="minorEastAsia"/>
          <w:szCs w:val="20"/>
          <w:lang w:eastAsia="zh-CN"/>
        </w:rPr>
        <w:t xml:space="preserve">, </w:t>
      </w:r>
      <w:r w:rsidR="005C75A8" w:rsidRPr="005B5281">
        <w:rPr>
          <w:rFonts w:eastAsiaTheme="minorEastAsia"/>
          <w:szCs w:val="20"/>
          <w:lang w:eastAsia="zh-CN"/>
        </w:rPr>
        <w:t xml:space="preserve">for the same SRS </w:t>
      </w:r>
      <w:r w:rsidR="005C75A8" w:rsidRPr="005B5281">
        <w:rPr>
          <w:rFonts w:eastAsiaTheme="minorEastAsia" w:hint="eastAsia"/>
          <w:szCs w:val="20"/>
          <w:lang w:eastAsia="zh-CN"/>
        </w:rPr>
        <w:t>res</w:t>
      </w:r>
      <w:r w:rsidR="005C75A8" w:rsidRPr="005B5281">
        <w:rPr>
          <w:rFonts w:eastAsiaTheme="minorEastAsia"/>
          <w:szCs w:val="20"/>
          <w:lang w:eastAsia="zh-CN"/>
        </w:rPr>
        <w:t>ource</w:t>
      </w:r>
      <w:r w:rsidR="005C75A8" w:rsidRPr="005B5281">
        <w:rPr>
          <w:rFonts w:eastAsiaTheme="minorEastAsia" w:hint="eastAsia"/>
          <w:szCs w:val="20"/>
          <w:lang w:eastAsia="zh-CN"/>
        </w:rPr>
        <w:t>s</w:t>
      </w:r>
      <w:r w:rsidR="005D46BA" w:rsidRPr="005B5281">
        <w:rPr>
          <w:rFonts w:eastAsiaTheme="minorEastAsia"/>
          <w:szCs w:val="20"/>
          <w:lang w:eastAsia="zh-CN"/>
        </w:rPr>
        <w:t xml:space="preserve"> for positioning</w:t>
      </w:r>
      <w:r w:rsidR="005C75A8" w:rsidRPr="005B5281">
        <w:rPr>
          <w:rFonts w:eastAsiaTheme="minorEastAsia" w:hint="eastAsia"/>
          <w:szCs w:val="20"/>
          <w:lang w:eastAsia="zh-CN"/>
        </w:rPr>
        <w:t>,</w:t>
      </w:r>
      <w:r w:rsidR="005C75A8" w:rsidRPr="005B5281">
        <w:rPr>
          <w:rFonts w:eastAsiaTheme="minorEastAsia"/>
          <w:szCs w:val="20"/>
          <w:lang w:eastAsia="zh-CN"/>
        </w:rPr>
        <w:t xml:space="preserve"> </w:t>
      </w:r>
      <w:r w:rsidR="0044349F" w:rsidRPr="005B5281">
        <w:rPr>
          <w:rFonts w:eastAsiaTheme="minorEastAsia"/>
          <w:szCs w:val="20"/>
          <w:lang w:eastAsia="zh-CN"/>
        </w:rPr>
        <w:t>the associated Tx panel</w:t>
      </w:r>
      <w:r w:rsidR="00B36866" w:rsidRPr="005B5281">
        <w:t xml:space="preserve"> </w:t>
      </w:r>
      <w:r w:rsidR="006C5670" w:rsidRPr="005B5281">
        <w:t xml:space="preserve">and Tx TEG </w:t>
      </w:r>
      <w:r w:rsidR="00B36866" w:rsidRPr="005B5281">
        <w:rPr>
          <w:rFonts w:eastAsiaTheme="minorEastAsia"/>
          <w:szCs w:val="20"/>
          <w:lang w:eastAsia="zh-CN"/>
        </w:rPr>
        <w:t>will also change accordingly</w:t>
      </w:r>
      <w:r w:rsidR="006C5670" w:rsidRPr="005B5281">
        <w:rPr>
          <w:rFonts w:eastAsiaTheme="minorEastAsia"/>
          <w:szCs w:val="20"/>
          <w:lang w:eastAsia="zh-CN"/>
        </w:rPr>
        <w:t>.</w:t>
      </w:r>
      <w:r w:rsidR="0026503F" w:rsidRPr="005B5281">
        <w:rPr>
          <w:rFonts w:eastAsiaTheme="minorEastAsia"/>
          <w:szCs w:val="20"/>
          <w:lang w:eastAsia="zh-CN"/>
        </w:rPr>
        <w:t xml:space="preserve"> </w:t>
      </w:r>
      <w:r w:rsidR="00DF6659" w:rsidRPr="005B5281">
        <w:rPr>
          <w:rFonts w:eastAsiaTheme="minorEastAsia"/>
          <w:szCs w:val="20"/>
          <w:lang w:eastAsia="zh-CN"/>
        </w:rPr>
        <w:t xml:space="preserve"> </w:t>
      </w:r>
      <w:r w:rsidR="00976004" w:rsidRPr="005B5281">
        <w:rPr>
          <w:rFonts w:eastAsiaTheme="minorEastAsia"/>
          <w:szCs w:val="20"/>
          <w:lang w:eastAsia="zh-CN"/>
        </w:rPr>
        <w:t xml:space="preserve">From our point of view, </w:t>
      </w:r>
      <w:r w:rsidR="00ED5395" w:rsidRPr="005B5281">
        <w:rPr>
          <w:rFonts w:eastAsiaTheme="minorEastAsia"/>
          <w:szCs w:val="20"/>
          <w:lang w:eastAsia="zh-CN"/>
        </w:rPr>
        <w:t>the information of the UE Tx TEG(s) change should also be provided to the LMF.</w:t>
      </w:r>
      <w:r w:rsidR="006E7EE1" w:rsidRPr="005B5281">
        <w:rPr>
          <w:rFonts w:eastAsiaTheme="minorEastAsia"/>
          <w:szCs w:val="20"/>
          <w:lang w:eastAsia="zh-CN"/>
        </w:rPr>
        <w:t xml:space="preserve"> Therefore, </w:t>
      </w:r>
      <w:r w:rsidR="00163FBA" w:rsidRPr="005B5281">
        <w:rPr>
          <w:rFonts w:eastAsiaTheme="minorEastAsia"/>
          <w:szCs w:val="20"/>
          <w:lang w:eastAsia="zh-CN"/>
        </w:rPr>
        <w:t>we propose</w:t>
      </w:r>
    </w:p>
    <w:p w14:paraId="580FD418" w14:textId="77777777" w:rsidR="00AD3AD0" w:rsidRPr="005B5281" w:rsidRDefault="00AD3AD0" w:rsidP="00A022E3">
      <w:pPr>
        <w:pStyle w:val="a0"/>
        <w:numPr>
          <w:ilvl w:val="0"/>
          <w:numId w:val="13"/>
        </w:numPr>
        <w:spacing w:beforeLines="50" w:before="180" w:line="260" w:lineRule="exact"/>
        <w:rPr>
          <w:rFonts w:eastAsiaTheme="minorEastAsia"/>
          <w:b/>
          <w:i/>
          <w:szCs w:val="20"/>
          <w:lang w:eastAsia="zh-CN"/>
        </w:rPr>
      </w:pPr>
    </w:p>
    <w:p w14:paraId="724883BE" w14:textId="6D0B9622" w:rsidR="00AD3AD0" w:rsidRPr="005B5281" w:rsidRDefault="00AD3AD0" w:rsidP="00AD3AD0">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The UE should provide the information of the UE Tx TEG(s) change associated with SRS resource(s) to the LMF, when</w:t>
      </w:r>
      <w:r w:rsidRPr="005B5281">
        <w:rPr>
          <w:b/>
          <w:i/>
        </w:rPr>
        <w:t xml:space="preserve"> </w:t>
      </w:r>
      <w:r w:rsidRPr="005B5281">
        <w:rPr>
          <w:rFonts w:ascii="Times" w:hAnsi="Times"/>
          <w:b/>
          <w:i/>
          <w:szCs w:val="20"/>
          <w:lang w:val="en-GB" w:eastAsia="zh-CN"/>
        </w:rPr>
        <w:t>the UE Tx TEG associated with SRS resource(s) changes, e.g. due to switching of UE antenna panel to avoid blockage</w:t>
      </w:r>
      <w:r w:rsidRPr="005B5281">
        <w:rPr>
          <w:rFonts w:eastAsiaTheme="minorEastAsia"/>
          <w:b/>
          <w:i/>
          <w:szCs w:val="16"/>
          <w:lang w:eastAsia="zh-CN"/>
        </w:rPr>
        <w:t>.</w:t>
      </w:r>
    </w:p>
    <w:p w14:paraId="708B876A" w14:textId="1CD5047B" w:rsidR="00AD3AD0" w:rsidRPr="005B5281" w:rsidRDefault="00AD3AD0" w:rsidP="00A022E3">
      <w:pPr>
        <w:pStyle w:val="a0"/>
        <w:numPr>
          <w:ilvl w:val="0"/>
          <w:numId w:val="27"/>
        </w:numPr>
        <w:spacing w:line="260" w:lineRule="exact"/>
        <w:rPr>
          <w:rFonts w:eastAsiaTheme="minorEastAsia"/>
          <w:b/>
          <w:i/>
          <w:szCs w:val="20"/>
          <w:lang w:eastAsia="zh-CN"/>
        </w:rPr>
      </w:pPr>
      <w:r w:rsidRPr="005B5281">
        <w:rPr>
          <w:rFonts w:ascii="Times" w:eastAsiaTheme="minorEastAsia" w:hAnsi="Times" w:hint="eastAsia"/>
          <w:b/>
          <w:i/>
          <w:szCs w:val="20"/>
          <w:lang w:val="en-GB" w:eastAsia="zh-CN"/>
        </w:rPr>
        <w:t>F</w:t>
      </w:r>
      <w:r w:rsidRPr="005B5281">
        <w:rPr>
          <w:rFonts w:ascii="Times" w:eastAsiaTheme="minorEastAsia" w:hAnsi="Times"/>
          <w:b/>
          <w:i/>
          <w:szCs w:val="20"/>
          <w:lang w:val="en-GB" w:eastAsia="zh-CN"/>
        </w:rPr>
        <w:t>FS how to provide this information to the LMF by the UE</w:t>
      </w:r>
      <w:r w:rsidR="00CD4339" w:rsidRPr="005B5281">
        <w:rPr>
          <w:rFonts w:ascii="Times" w:eastAsiaTheme="minorEastAsia" w:hAnsi="Times"/>
          <w:b/>
          <w:i/>
          <w:szCs w:val="20"/>
          <w:lang w:val="en-GB" w:eastAsia="zh-CN"/>
        </w:rPr>
        <w:t>.</w:t>
      </w:r>
    </w:p>
    <w:p w14:paraId="17680D84" w14:textId="7F382B4A" w:rsidR="00CC204B" w:rsidRPr="005B5281" w:rsidRDefault="00163FBA" w:rsidP="00163FBA">
      <w:pPr>
        <w:pStyle w:val="a0"/>
        <w:spacing w:line="260" w:lineRule="exact"/>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812BE2" w:rsidRPr="005B5281">
        <w:rPr>
          <w:rFonts w:eastAsiaTheme="minorEastAsia"/>
          <w:szCs w:val="20"/>
          <w:lang w:eastAsia="zh-CN"/>
        </w:rPr>
        <w:t xml:space="preserve">we think the information of the UE Tx TEG(s) change should also be provided to the </w:t>
      </w:r>
      <w:proofErr w:type="spellStart"/>
      <w:r w:rsidR="00812BE2" w:rsidRPr="005B5281">
        <w:rPr>
          <w:rFonts w:eastAsiaTheme="minorEastAsia"/>
          <w:szCs w:val="20"/>
          <w:lang w:eastAsia="zh-CN"/>
        </w:rPr>
        <w:t>gNB</w:t>
      </w:r>
      <w:proofErr w:type="spellEnd"/>
      <w:r w:rsidR="00812BE2" w:rsidRPr="005B5281">
        <w:rPr>
          <w:rFonts w:eastAsiaTheme="minorEastAsia"/>
          <w:szCs w:val="20"/>
          <w:lang w:eastAsia="zh-CN"/>
        </w:rPr>
        <w:t xml:space="preserve"> which performs SRS measurements. </w:t>
      </w:r>
      <w:r w:rsidR="00BF2651" w:rsidRPr="005B5281">
        <w:rPr>
          <w:rFonts w:eastAsiaTheme="minorEastAsia"/>
          <w:szCs w:val="20"/>
          <w:lang w:eastAsia="zh-CN"/>
        </w:rPr>
        <w:t xml:space="preserve">For example, </w:t>
      </w:r>
      <w:r w:rsidR="00192842" w:rsidRPr="005B5281">
        <w:rPr>
          <w:rFonts w:eastAsiaTheme="minorEastAsia"/>
          <w:szCs w:val="20"/>
          <w:lang w:eastAsia="zh-CN"/>
        </w:rPr>
        <w:t>after one</w:t>
      </w:r>
      <w:r w:rsidR="00501230" w:rsidRPr="005B5281">
        <w:rPr>
          <w:rFonts w:eastAsiaTheme="minorEastAsia"/>
          <w:szCs w:val="20"/>
          <w:lang w:eastAsia="zh-CN"/>
        </w:rPr>
        <w:t xml:space="preserve"> </w:t>
      </w:r>
      <w:proofErr w:type="spellStart"/>
      <w:r w:rsidR="00501230" w:rsidRPr="005B5281">
        <w:rPr>
          <w:rFonts w:eastAsiaTheme="minorEastAsia"/>
          <w:szCs w:val="20"/>
          <w:lang w:eastAsia="zh-CN"/>
        </w:rPr>
        <w:t>gNB</w:t>
      </w:r>
      <w:proofErr w:type="spellEnd"/>
      <w:r w:rsidR="00501230" w:rsidRPr="005B5281">
        <w:rPr>
          <w:rFonts w:eastAsiaTheme="minorEastAsia"/>
          <w:szCs w:val="20"/>
          <w:lang w:eastAsia="zh-CN"/>
        </w:rPr>
        <w:t xml:space="preserve"> </w:t>
      </w:r>
      <w:r w:rsidR="000B36C3" w:rsidRPr="005B5281">
        <w:rPr>
          <w:rFonts w:eastAsiaTheme="minorEastAsia"/>
          <w:szCs w:val="20"/>
          <w:lang w:eastAsia="zh-CN"/>
        </w:rPr>
        <w:t>measuring SRS</w:t>
      </w:r>
      <w:r w:rsidR="00501230" w:rsidRPr="005B5281">
        <w:rPr>
          <w:rFonts w:eastAsiaTheme="minorEastAsia"/>
          <w:szCs w:val="20"/>
          <w:lang w:eastAsia="zh-CN"/>
        </w:rPr>
        <w:t>, it may</w:t>
      </w:r>
      <w:r w:rsidR="000B36C3" w:rsidRPr="005B5281">
        <w:rPr>
          <w:rFonts w:eastAsiaTheme="minorEastAsia"/>
          <w:szCs w:val="20"/>
          <w:lang w:eastAsia="zh-CN"/>
        </w:rPr>
        <w:t xml:space="preserve"> report RTOA </w:t>
      </w:r>
      <w:r w:rsidR="008F587D" w:rsidRPr="005B5281">
        <w:rPr>
          <w:rFonts w:eastAsiaTheme="minorEastAsia"/>
          <w:szCs w:val="20"/>
          <w:lang w:eastAsia="zh-CN"/>
        </w:rPr>
        <w:t>measurement</w:t>
      </w:r>
      <w:r w:rsidR="00065BF4" w:rsidRPr="005B5281">
        <w:rPr>
          <w:rFonts w:eastAsiaTheme="minorEastAsia"/>
          <w:szCs w:val="20"/>
          <w:lang w:eastAsia="zh-CN"/>
        </w:rPr>
        <w:t>s</w:t>
      </w:r>
      <w:r w:rsidR="000B36C3" w:rsidRPr="005B5281">
        <w:rPr>
          <w:rFonts w:eastAsiaTheme="minorEastAsia"/>
          <w:szCs w:val="20"/>
          <w:lang w:eastAsia="zh-CN"/>
        </w:rPr>
        <w:t xml:space="preserve"> to the LMF. </w:t>
      </w:r>
      <w:r w:rsidR="004F2DB7" w:rsidRPr="005B5281">
        <w:rPr>
          <w:rFonts w:eastAsiaTheme="minorEastAsia"/>
          <w:szCs w:val="20"/>
          <w:lang w:eastAsia="zh-CN"/>
        </w:rPr>
        <w:t>To obtain</w:t>
      </w:r>
      <w:r w:rsidR="000B36C3" w:rsidRPr="005B5281">
        <w:rPr>
          <w:rFonts w:eastAsiaTheme="minorEastAsia"/>
          <w:szCs w:val="20"/>
          <w:lang w:eastAsia="zh-CN"/>
        </w:rPr>
        <w:t xml:space="preserve"> </w:t>
      </w:r>
      <w:r w:rsidR="00A041B6" w:rsidRPr="005B5281">
        <w:rPr>
          <w:rFonts w:eastAsiaTheme="minorEastAsia"/>
          <w:szCs w:val="20"/>
          <w:lang w:eastAsia="zh-CN"/>
        </w:rPr>
        <w:t>the</w:t>
      </w:r>
      <w:r w:rsidR="00882664" w:rsidRPr="005B5281">
        <w:rPr>
          <w:rFonts w:eastAsiaTheme="minorEastAsia"/>
          <w:szCs w:val="20"/>
          <w:lang w:eastAsia="zh-CN"/>
        </w:rPr>
        <w:t xml:space="preserve"> </w:t>
      </w:r>
      <w:r w:rsidR="00D56756" w:rsidRPr="005B5281">
        <w:rPr>
          <w:rFonts w:eastAsiaTheme="minorEastAsia"/>
          <w:szCs w:val="20"/>
          <w:lang w:eastAsia="zh-CN"/>
        </w:rPr>
        <w:t xml:space="preserve">RTOA </w:t>
      </w:r>
      <w:r w:rsidR="008F587D" w:rsidRPr="005B5281">
        <w:rPr>
          <w:rFonts w:eastAsiaTheme="minorEastAsia"/>
          <w:szCs w:val="20"/>
          <w:lang w:eastAsia="zh-CN"/>
        </w:rPr>
        <w:t>measurement</w:t>
      </w:r>
      <w:r w:rsidR="00A041B6" w:rsidRPr="005B5281">
        <w:rPr>
          <w:rFonts w:eastAsiaTheme="minorEastAsia"/>
          <w:szCs w:val="20"/>
          <w:lang w:eastAsia="zh-CN"/>
        </w:rPr>
        <w:t>s</w:t>
      </w:r>
      <w:r w:rsidR="000B36C3" w:rsidRPr="005B5281">
        <w:rPr>
          <w:rFonts w:eastAsiaTheme="minorEastAsia"/>
          <w:szCs w:val="20"/>
          <w:lang w:eastAsia="zh-CN"/>
        </w:rPr>
        <w:t xml:space="preserve"> of a SRS resource,</w:t>
      </w:r>
      <w:r w:rsidR="0049679C" w:rsidRPr="005B5281">
        <w:rPr>
          <w:rFonts w:eastAsiaTheme="minorEastAsia"/>
          <w:szCs w:val="20"/>
          <w:lang w:eastAsia="zh-CN"/>
        </w:rPr>
        <w:t xml:space="preserve"> </w:t>
      </w:r>
      <w:r w:rsidR="0085623B" w:rsidRPr="005B5281">
        <w:rPr>
          <w:rFonts w:eastAsiaTheme="minorEastAsia"/>
          <w:szCs w:val="20"/>
          <w:lang w:eastAsia="zh-CN"/>
        </w:rPr>
        <w:t xml:space="preserve">the </w:t>
      </w:r>
      <w:proofErr w:type="spellStart"/>
      <w:r w:rsidR="0085623B" w:rsidRPr="005B5281">
        <w:rPr>
          <w:rFonts w:eastAsiaTheme="minorEastAsia"/>
          <w:szCs w:val="20"/>
          <w:lang w:eastAsia="zh-CN"/>
        </w:rPr>
        <w:t>gNB</w:t>
      </w:r>
      <w:proofErr w:type="spellEnd"/>
      <w:r w:rsidR="0085623B" w:rsidRPr="005B5281">
        <w:rPr>
          <w:rFonts w:eastAsiaTheme="minorEastAsia"/>
          <w:szCs w:val="20"/>
          <w:lang w:eastAsia="zh-CN"/>
        </w:rPr>
        <w:t xml:space="preserve"> may derive SRS measurement</w:t>
      </w:r>
      <w:r w:rsidR="00EF5F9F" w:rsidRPr="005B5281">
        <w:rPr>
          <w:rFonts w:eastAsiaTheme="minorEastAsia"/>
          <w:szCs w:val="20"/>
          <w:lang w:eastAsia="zh-CN"/>
        </w:rPr>
        <w:t>s from multiple SRS</w:t>
      </w:r>
      <w:r w:rsidR="0085623B" w:rsidRPr="005B5281">
        <w:rPr>
          <w:rFonts w:eastAsiaTheme="minorEastAsia"/>
          <w:szCs w:val="20"/>
          <w:lang w:eastAsia="zh-CN"/>
        </w:rPr>
        <w:t xml:space="preserve"> occasions</w:t>
      </w:r>
      <w:r w:rsidR="00EF5F9F" w:rsidRPr="005B5281">
        <w:rPr>
          <w:rFonts w:eastAsiaTheme="minorEastAsia"/>
          <w:szCs w:val="20"/>
          <w:lang w:eastAsia="zh-CN"/>
        </w:rPr>
        <w:t>/instances</w:t>
      </w:r>
      <w:r w:rsidR="008D3CC9" w:rsidRPr="005B5281">
        <w:rPr>
          <w:rFonts w:eastAsiaTheme="minorEastAsia"/>
          <w:szCs w:val="20"/>
          <w:lang w:eastAsia="zh-CN"/>
        </w:rPr>
        <w:t xml:space="preserve"> for j</w:t>
      </w:r>
      <w:r w:rsidR="00017735" w:rsidRPr="005B5281">
        <w:rPr>
          <w:rFonts w:eastAsiaTheme="minorEastAsia"/>
          <w:szCs w:val="20"/>
          <w:lang w:eastAsia="zh-CN"/>
        </w:rPr>
        <w:t>oint processing (e.g. averaging)</w:t>
      </w:r>
      <w:r w:rsidR="00EF5F9F" w:rsidRPr="005B5281">
        <w:rPr>
          <w:rFonts w:eastAsiaTheme="minorEastAsia"/>
          <w:szCs w:val="20"/>
          <w:lang w:eastAsia="zh-CN"/>
        </w:rPr>
        <w:t>.</w:t>
      </w:r>
      <w:r w:rsidR="00FB5A38" w:rsidRPr="005B5281">
        <w:rPr>
          <w:rFonts w:eastAsiaTheme="minorEastAsia"/>
          <w:szCs w:val="20"/>
          <w:lang w:eastAsia="zh-CN"/>
        </w:rPr>
        <w:t xml:space="preserve"> </w:t>
      </w:r>
      <w:r w:rsidR="00887146" w:rsidRPr="005B5281">
        <w:rPr>
          <w:rFonts w:eastAsiaTheme="minorEastAsia"/>
          <w:szCs w:val="20"/>
          <w:lang w:eastAsia="zh-CN"/>
        </w:rPr>
        <w:t>H</w:t>
      </w:r>
      <w:r w:rsidR="00887146" w:rsidRPr="005B5281">
        <w:rPr>
          <w:rFonts w:eastAsiaTheme="minorEastAsia" w:hint="eastAsia"/>
          <w:szCs w:val="20"/>
          <w:lang w:eastAsia="zh-CN"/>
        </w:rPr>
        <w:t>ow</w:t>
      </w:r>
      <w:r w:rsidR="00887146" w:rsidRPr="005B5281">
        <w:rPr>
          <w:rFonts w:eastAsiaTheme="minorEastAsia"/>
          <w:szCs w:val="20"/>
          <w:lang w:eastAsia="zh-CN"/>
        </w:rPr>
        <w:t xml:space="preserve">ever, </w:t>
      </w:r>
      <w:r w:rsidR="007720D8" w:rsidRPr="005B5281">
        <w:rPr>
          <w:rFonts w:eastAsiaTheme="minorEastAsia"/>
          <w:szCs w:val="20"/>
          <w:lang w:eastAsia="zh-CN"/>
        </w:rPr>
        <w:t>without the information of the UE Tx TEG(s) change</w:t>
      </w:r>
      <w:r w:rsidR="00025823" w:rsidRPr="005B5281">
        <w:rPr>
          <w:rFonts w:eastAsiaTheme="minorEastAsia"/>
          <w:szCs w:val="20"/>
          <w:lang w:eastAsia="zh-CN"/>
        </w:rPr>
        <w:t xml:space="preserve">, </w:t>
      </w:r>
      <w:r w:rsidR="00A3359D" w:rsidRPr="005B5281">
        <w:rPr>
          <w:rFonts w:eastAsiaTheme="minorEastAsia"/>
          <w:szCs w:val="20"/>
          <w:lang w:eastAsia="zh-CN"/>
        </w:rPr>
        <w:t xml:space="preserve">it is possible for </w:t>
      </w:r>
      <w:r w:rsidR="007A3FAB" w:rsidRPr="005B5281">
        <w:rPr>
          <w:rFonts w:eastAsiaTheme="minorEastAsia"/>
          <w:szCs w:val="20"/>
          <w:lang w:eastAsia="zh-CN"/>
        </w:rPr>
        <w:t xml:space="preserve">the </w:t>
      </w:r>
      <w:proofErr w:type="spellStart"/>
      <w:r w:rsidR="00A3359D" w:rsidRPr="005B5281">
        <w:rPr>
          <w:rFonts w:eastAsiaTheme="minorEastAsia"/>
          <w:szCs w:val="20"/>
          <w:lang w:eastAsia="zh-CN"/>
        </w:rPr>
        <w:t>gNB</w:t>
      </w:r>
      <w:proofErr w:type="spellEnd"/>
      <w:r w:rsidR="00A3359D" w:rsidRPr="005B5281">
        <w:rPr>
          <w:rFonts w:eastAsiaTheme="minorEastAsia"/>
          <w:szCs w:val="20"/>
          <w:lang w:eastAsia="zh-CN"/>
        </w:rPr>
        <w:t xml:space="preserve"> to perform joint processing on </w:t>
      </w:r>
      <w:r w:rsidR="00210B8E" w:rsidRPr="005B5281">
        <w:rPr>
          <w:rFonts w:eastAsiaTheme="minorEastAsia"/>
          <w:szCs w:val="20"/>
          <w:lang w:eastAsia="zh-CN"/>
        </w:rPr>
        <w:t xml:space="preserve">multiple </w:t>
      </w:r>
      <w:r w:rsidR="00A3359D" w:rsidRPr="005B5281">
        <w:rPr>
          <w:rFonts w:eastAsiaTheme="minorEastAsia"/>
          <w:szCs w:val="20"/>
          <w:lang w:eastAsia="zh-CN"/>
        </w:rPr>
        <w:t xml:space="preserve">SRS occasions associated with different </w:t>
      </w:r>
      <w:r w:rsidR="005879B9" w:rsidRPr="005B5281">
        <w:rPr>
          <w:rFonts w:eastAsiaTheme="minorEastAsia"/>
          <w:szCs w:val="20"/>
          <w:lang w:eastAsia="zh-CN"/>
        </w:rPr>
        <w:t xml:space="preserve">UE </w:t>
      </w:r>
      <w:r w:rsidR="00A3359D" w:rsidRPr="005B5281">
        <w:rPr>
          <w:rFonts w:eastAsiaTheme="minorEastAsia"/>
          <w:szCs w:val="20"/>
          <w:lang w:eastAsia="zh-CN"/>
        </w:rPr>
        <w:t>Tx TEGs</w:t>
      </w:r>
      <w:r w:rsidR="00873A1B" w:rsidRPr="005B5281">
        <w:rPr>
          <w:rFonts w:eastAsiaTheme="minorEastAsia"/>
          <w:szCs w:val="20"/>
          <w:lang w:eastAsia="zh-CN"/>
        </w:rPr>
        <w:t xml:space="preserve">, </w:t>
      </w:r>
      <w:r w:rsidR="009D0B70" w:rsidRPr="005B5281">
        <w:rPr>
          <w:rFonts w:eastAsiaTheme="minorEastAsia"/>
          <w:szCs w:val="20"/>
          <w:lang w:eastAsia="zh-CN"/>
        </w:rPr>
        <w:t>which will introduce unnecessary errors</w:t>
      </w:r>
      <w:r w:rsidR="005D2C83" w:rsidRPr="005B5281">
        <w:rPr>
          <w:rFonts w:eastAsiaTheme="minorEastAsia"/>
          <w:szCs w:val="20"/>
          <w:lang w:eastAsia="zh-CN"/>
        </w:rPr>
        <w:t>.</w:t>
      </w:r>
      <w:r w:rsidR="00900224" w:rsidRPr="005B5281">
        <w:rPr>
          <w:rFonts w:eastAsiaTheme="minorEastAsia"/>
          <w:szCs w:val="20"/>
          <w:lang w:eastAsia="zh-CN"/>
        </w:rPr>
        <w:t xml:space="preserve"> So we propose that</w:t>
      </w:r>
    </w:p>
    <w:p w14:paraId="63A043E6" w14:textId="77777777" w:rsidR="00BE182D" w:rsidRPr="005B5281" w:rsidRDefault="00BE182D" w:rsidP="00A022E3">
      <w:pPr>
        <w:pStyle w:val="a0"/>
        <w:numPr>
          <w:ilvl w:val="0"/>
          <w:numId w:val="13"/>
        </w:numPr>
        <w:spacing w:beforeLines="50" w:before="180" w:line="260" w:lineRule="exact"/>
        <w:rPr>
          <w:rFonts w:eastAsiaTheme="minorEastAsia"/>
          <w:b/>
          <w:i/>
          <w:szCs w:val="20"/>
          <w:lang w:eastAsia="zh-CN"/>
        </w:rPr>
      </w:pPr>
    </w:p>
    <w:p w14:paraId="1659B55C" w14:textId="2418F6FE" w:rsidR="00BE182D" w:rsidRPr="005B5281" w:rsidRDefault="00BE182D" w:rsidP="00BE182D">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information of the UE Tx TEG and Tx TEG change information associated with SRS resource(s) should also be provided to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performing SRS measurements, to prevent the </w:t>
      </w:r>
      <w:proofErr w:type="spellStart"/>
      <w:r w:rsidRPr="005B5281">
        <w:rPr>
          <w:rFonts w:ascii="Times" w:hAnsi="Times"/>
          <w:b/>
          <w:i/>
          <w:szCs w:val="20"/>
          <w:lang w:val="en-GB" w:eastAsia="zh-CN"/>
        </w:rPr>
        <w:t>gNB</w:t>
      </w:r>
      <w:proofErr w:type="spellEnd"/>
      <w:r w:rsidRPr="005B5281">
        <w:rPr>
          <w:b/>
          <w:i/>
        </w:rPr>
        <w:t xml:space="preserve"> </w:t>
      </w:r>
      <w:r w:rsidRPr="005B5281">
        <w:rPr>
          <w:rFonts w:ascii="Times" w:hAnsi="Times"/>
          <w:b/>
          <w:i/>
          <w:szCs w:val="20"/>
          <w:lang w:val="en-GB" w:eastAsia="zh-CN"/>
        </w:rPr>
        <w:t xml:space="preserve">performing joint processing on different SRS </w:t>
      </w:r>
      <w:r w:rsidRPr="005B5281">
        <w:rPr>
          <w:rFonts w:ascii="Times" w:eastAsia="宋体" w:hAnsi="Times" w:cs="Times"/>
          <w:b/>
          <w:i/>
          <w:szCs w:val="20"/>
          <w:lang w:val="en-GB" w:eastAsia="zh-CN"/>
        </w:rPr>
        <w:t>measurement time occasions</w:t>
      </w:r>
      <w:r w:rsidRPr="005B5281">
        <w:rPr>
          <w:rFonts w:ascii="Times" w:hAnsi="Times"/>
          <w:b/>
          <w:i/>
          <w:szCs w:val="20"/>
          <w:lang w:val="en-GB" w:eastAsia="zh-CN"/>
        </w:rPr>
        <w:t xml:space="preserve"> associated with different UE Tx TEGs for the same SRS resource(s)</w:t>
      </w:r>
      <w:r w:rsidRPr="005B5281">
        <w:rPr>
          <w:rFonts w:eastAsiaTheme="minorEastAsia"/>
          <w:b/>
          <w:i/>
          <w:szCs w:val="16"/>
          <w:lang w:eastAsia="zh-CN"/>
        </w:rPr>
        <w:t>.</w:t>
      </w:r>
    </w:p>
    <w:p w14:paraId="0805DA9C" w14:textId="238ABF2E" w:rsidR="00BE182D" w:rsidRPr="005B5281" w:rsidRDefault="00425B6F" w:rsidP="00A022E3">
      <w:pPr>
        <w:pStyle w:val="a0"/>
        <w:numPr>
          <w:ilvl w:val="0"/>
          <w:numId w:val="27"/>
        </w:numPr>
        <w:spacing w:line="260" w:lineRule="exact"/>
        <w:rPr>
          <w:rFonts w:eastAsiaTheme="minorEastAsia"/>
          <w:b/>
          <w:i/>
          <w:szCs w:val="20"/>
          <w:lang w:eastAsia="zh-CN"/>
        </w:rPr>
      </w:pPr>
      <w:r w:rsidRPr="005B5281">
        <w:rPr>
          <w:rFonts w:ascii="Times" w:eastAsiaTheme="minorEastAsia" w:hAnsi="Times" w:hint="eastAsia"/>
          <w:b/>
          <w:i/>
          <w:szCs w:val="20"/>
          <w:lang w:val="en-GB" w:eastAsia="zh-CN"/>
        </w:rPr>
        <w:t>F</w:t>
      </w:r>
      <w:r w:rsidRPr="005B5281">
        <w:rPr>
          <w:rFonts w:ascii="Times" w:eastAsiaTheme="minorEastAsia" w:hAnsi="Times"/>
          <w:b/>
          <w:i/>
          <w:szCs w:val="20"/>
          <w:lang w:val="en-GB" w:eastAsia="zh-CN"/>
        </w:rPr>
        <w:t xml:space="preserve">FS how to provide this information to the </w:t>
      </w:r>
      <w:proofErr w:type="spellStart"/>
      <w:r w:rsidRPr="005B5281">
        <w:rPr>
          <w:rFonts w:ascii="Times" w:eastAsiaTheme="minorEastAsia" w:hAnsi="Times"/>
          <w:b/>
          <w:i/>
          <w:szCs w:val="20"/>
          <w:lang w:val="en-GB" w:eastAsia="zh-CN"/>
        </w:rPr>
        <w:t>gNB</w:t>
      </w:r>
      <w:proofErr w:type="spellEnd"/>
      <w:r w:rsidRPr="005B5281">
        <w:rPr>
          <w:rFonts w:ascii="Times" w:eastAsiaTheme="minorEastAsia" w:hAnsi="Times"/>
          <w:b/>
          <w:i/>
          <w:szCs w:val="20"/>
          <w:lang w:val="en-GB" w:eastAsia="zh-CN"/>
        </w:rPr>
        <w:t xml:space="preserve"> </w:t>
      </w:r>
      <w:r w:rsidRPr="005B5281">
        <w:rPr>
          <w:rFonts w:ascii="Times" w:hAnsi="Times"/>
          <w:b/>
          <w:i/>
          <w:szCs w:val="20"/>
          <w:lang w:val="en-GB" w:eastAsia="zh-CN"/>
        </w:rPr>
        <w:t>performing SRS measurements</w:t>
      </w:r>
      <w:r w:rsidR="00CD4339" w:rsidRPr="005B5281">
        <w:rPr>
          <w:rFonts w:ascii="Times" w:hAnsi="Times"/>
          <w:b/>
          <w:i/>
          <w:szCs w:val="20"/>
          <w:lang w:val="en-GB" w:eastAsia="zh-CN"/>
        </w:rPr>
        <w:t>.</w:t>
      </w:r>
    </w:p>
    <w:p w14:paraId="17887F35" w14:textId="522C4953" w:rsidR="005A6CF9" w:rsidRPr="005B5281" w:rsidRDefault="00F74730" w:rsidP="00513FBD">
      <w:pPr>
        <w:pStyle w:val="a0"/>
        <w:spacing w:line="260" w:lineRule="exact"/>
        <w:rPr>
          <w:rFonts w:eastAsiaTheme="minorEastAsia"/>
          <w:szCs w:val="20"/>
          <w:lang w:val="en-GB" w:eastAsia="zh-CN"/>
        </w:rPr>
      </w:pPr>
      <w:r w:rsidRPr="005B5281">
        <w:rPr>
          <w:rFonts w:eastAsiaTheme="minorEastAsia" w:hint="eastAsia"/>
          <w:szCs w:val="20"/>
          <w:lang w:val="en-GB" w:eastAsia="zh-CN"/>
        </w:rPr>
        <w:t>M</w:t>
      </w:r>
      <w:r w:rsidRPr="005B5281">
        <w:rPr>
          <w:rFonts w:eastAsiaTheme="minorEastAsia"/>
          <w:szCs w:val="20"/>
          <w:lang w:val="en-GB" w:eastAsia="zh-CN"/>
        </w:rPr>
        <w:t xml:space="preserve">oreover, </w:t>
      </w:r>
      <w:r w:rsidR="005D3F90" w:rsidRPr="005B5281">
        <w:rPr>
          <w:rFonts w:eastAsiaTheme="minorEastAsia"/>
          <w:szCs w:val="20"/>
          <w:lang w:val="en-GB" w:eastAsia="zh-CN"/>
        </w:rPr>
        <w:t>in current</w:t>
      </w:r>
      <w:r w:rsidR="00121B38" w:rsidRPr="005B5281">
        <w:rPr>
          <w:rFonts w:eastAsiaTheme="minorEastAsia"/>
          <w:szCs w:val="20"/>
          <w:lang w:val="en-GB" w:eastAsia="zh-CN"/>
        </w:rPr>
        <w:t xml:space="preserve"> TS38.455</w:t>
      </w:r>
      <w:r w:rsidR="00513FBD" w:rsidRPr="005B5281">
        <w:rPr>
          <w:rFonts w:eastAsiaTheme="minorEastAsia"/>
          <w:szCs w:val="20"/>
          <w:lang w:val="en-GB" w:eastAsia="zh-CN"/>
        </w:rPr>
        <w:t>[</w:t>
      </w:r>
      <w:r w:rsidR="00462E14" w:rsidRPr="005B5281">
        <w:rPr>
          <w:rFonts w:eastAsiaTheme="minorEastAsia"/>
          <w:szCs w:val="20"/>
          <w:lang w:val="en-GB" w:eastAsia="zh-CN"/>
        </w:rPr>
        <w:t>2</w:t>
      </w:r>
      <w:r w:rsidR="00513FBD" w:rsidRPr="005B5281">
        <w:rPr>
          <w:rFonts w:eastAsiaTheme="minorEastAsia"/>
          <w:szCs w:val="20"/>
          <w:lang w:val="en-GB" w:eastAsia="zh-CN"/>
        </w:rPr>
        <w:t>]</w:t>
      </w:r>
      <w:r w:rsidR="00121B38" w:rsidRPr="005B5281">
        <w:rPr>
          <w:rFonts w:eastAsiaTheme="minorEastAsia"/>
          <w:szCs w:val="20"/>
          <w:lang w:val="en-GB" w:eastAsia="zh-CN"/>
        </w:rPr>
        <w:t>,</w:t>
      </w:r>
      <w:r w:rsidR="00B91250" w:rsidRPr="005B5281">
        <w:rPr>
          <w:rFonts w:eastAsiaTheme="minorEastAsia"/>
          <w:szCs w:val="20"/>
          <w:lang w:val="en-GB" w:eastAsia="zh-CN"/>
        </w:rPr>
        <w:t xml:space="preserve"> </w:t>
      </w:r>
      <w:r w:rsidR="00533877" w:rsidRPr="005B5281">
        <w:rPr>
          <w:rFonts w:eastAsiaTheme="minorEastAsia"/>
          <w:szCs w:val="20"/>
          <w:lang w:val="en-GB" w:eastAsia="zh-CN"/>
        </w:rPr>
        <w:t>for TRP measurement results containing UL RTOA</w:t>
      </w:r>
      <w:r w:rsidR="00CD7F7D" w:rsidRPr="005B5281">
        <w:rPr>
          <w:rFonts w:eastAsiaTheme="minorEastAsia"/>
          <w:szCs w:val="20"/>
          <w:lang w:val="en-GB" w:eastAsia="zh-CN"/>
        </w:rPr>
        <w:t xml:space="preserve"> as below</w:t>
      </w:r>
      <w:r w:rsidR="00533877" w:rsidRPr="005B5281">
        <w:rPr>
          <w:rFonts w:eastAsiaTheme="minorEastAsia"/>
          <w:szCs w:val="20"/>
          <w:lang w:val="en-GB" w:eastAsia="zh-CN"/>
        </w:rPr>
        <w:t xml:space="preserve">, there is no indication </w:t>
      </w:r>
      <w:r w:rsidR="008068F3" w:rsidRPr="005B5281">
        <w:rPr>
          <w:rFonts w:eastAsiaTheme="minorEastAsia"/>
          <w:szCs w:val="20"/>
          <w:lang w:val="en-GB" w:eastAsia="zh-CN"/>
        </w:rPr>
        <w:t xml:space="preserve">related to </w:t>
      </w:r>
      <w:r w:rsidR="002A5B38" w:rsidRPr="005B5281">
        <w:rPr>
          <w:rFonts w:eastAsiaTheme="minorEastAsia"/>
          <w:szCs w:val="20"/>
          <w:lang w:val="en-GB" w:eastAsia="zh-CN"/>
        </w:rPr>
        <w:t>‘</w:t>
      </w:r>
      <w:r w:rsidR="008068F3" w:rsidRPr="005B5281">
        <w:rPr>
          <w:rFonts w:eastAsiaTheme="minorEastAsia"/>
          <w:szCs w:val="20"/>
          <w:lang w:val="en-GB" w:eastAsia="zh-CN"/>
        </w:rPr>
        <w:t xml:space="preserve">SRS </w:t>
      </w:r>
      <w:r w:rsidR="008068F3" w:rsidRPr="005B5281">
        <w:rPr>
          <w:rFonts w:eastAsiaTheme="minorEastAsia" w:hint="eastAsia"/>
          <w:szCs w:val="20"/>
          <w:lang w:val="en-GB" w:eastAsia="zh-CN"/>
        </w:rPr>
        <w:t>re</w:t>
      </w:r>
      <w:r w:rsidR="008068F3" w:rsidRPr="005B5281">
        <w:rPr>
          <w:rFonts w:eastAsiaTheme="minorEastAsia"/>
          <w:szCs w:val="20"/>
          <w:lang w:val="en-GB" w:eastAsia="zh-CN"/>
        </w:rPr>
        <w:t>source ID</w:t>
      </w:r>
      <w:r w:rsidR="002A5B38" w:rsidRPr="005B5281">
        <w:rPr>
          <w:rFonts w:eastAsiaTheme="minorEastAsia"/>
          <w:szCs w:val="20"/>
          <w:lang w:val="en-GB" w:eastAsia="zh-CN"/>
        </w:rPr>
        <w:t>’</w:t>
      </w:r>
      <w:r w:rsidR="00586075" w:rsidRPr="005B5281">
        <w:rPr>
          <w:rFonts w:eastAsiaTheme="minorEastAsia"/>
          <w:szCs w:val="20"/>
          <w:lang w:val="en-GB" w:eastAsia="zh-CN"/>
        </w:rPr>
        <w:t xml:space="preserve"> and the indicated ‘time stamp’ </w:t>
      </w:r>
      <w:r w:rsidR="002156A1" w:rsidRPr="005B5281">
        <w:rPr>
          <w:rFonts w:eastAsiaTheme="minorEastAsia"/>
          <w:szCs w:val="20"/>
          <w:lang w:val="en-GB" w:eastAsia="zh-CN"/>
        </w:rPr>
        <w:t xml:space="preserve">also </w:t>
      </w:r>
      <w:r w:rsidR="00801B65" w:rsidRPr="005B5281">
        <w:rPr>
          <w:rFonts w:eastAsiaTheme="minorEastAsia"/>
          <w:szCs w:val="20"/>
          <w:lang w:val="en-GB" w:eastAsia="zh-CN"/>
        </w:rPr>
        <w:t xml:space="preserve">cannot </w:t>
      </w:r>
      <w:r w:rsidR="00586075" w:rsidRPr="005B5281">
        <w:rPr>
          <w:rFonts w:eastAsiaTheme="minorEastAsia"/>
          <w:szCs w:val="20"/>
          <w:lang w:val="en-GB" w:eastAsia="zh-CN"/>
        </w:rPr>
        <w:t xml:space="preserve">clearly indicate which SRS resource the </w:t>
      </w:r>
      <w:r w:rsidR="00801B65" w:rsidRPr="005B5281">
        <w:rPr>
          <w:rFonts w:eastAsiaTheme="minorEastAsia"/>
          <w:szCs w:val="20"/>
          <w:lang w:val="en-GB" w:eastAsia="zh-CN"/>
        </w:rPr>
        <w:t>RTOA measurement</w:t>
      </w:r>
      <w:r w:rsidR="00586075" w:rsidRPr="005B5281">
        <w:rPr>
          <w:rFonts w:eastAsiaTheme="minorEastAsia"/>
          <w:szCs w:val="20"/>
          <w:lang w:val="en-GB" w:eastAsia="zh-CN"/>
        </w:rPr>
        <w:t xml:space="preserve"> is </w:t>
      </w:r>
      <w:r w:rsidR="00444A37" w:rsidRPr="005B5281">
        <w:rPr>
          <w:rFonts w:eastAsiaTheme="minorEastAsia"/>
          <w:szCs w:val="20"/>
          <w:lang w:val="en-GB" w:eastAsia="zh-CN"/>
        </w:rPr>
        <w:t>associated with</w:t>
      </w:r>
      <w:r w:rsidR="002156A1" w:rsidRPr="005B5281">
        <w:rPr>
          <w:rFonts w:eastAsiaTheme="minorEastAsia"/>
          <w:szCs w:val="20"/>
          <w:lang w:val="en-GB" w:eastAsia="zh-CN"/>
        </w:rPr>
        <w:t>.</w:t>
      </w:r>
      <w:r w:rsidR="00587C21" w:rsidRPr="005B5281">
        <w:rPr>
          <w:rFonts w:eastAsiaTheme="minorEastAsia"/>
          <w:szCs w:val="20"/>
          <w:lang w:val="en-GB" w:eastAsia="zh-CN"/>
        </w:rPr>
        <w:t xml:space="preserve"> </w:t>
      </w:r>
      <w:r w:rsidR="00B76FD9" w:rsidRPr="005B5281">
        <w:rPr>
          <w:rFonts w:eastAsiaTheme="minorEastAsia"/>
          <w:szCs w:val="20"/>
          <w:lang w:val="en-GB" w:eastAsia="zh-CN"/>
        </w:rPr>
        <w:t xml:space="preserve">Then even if the UE </w:t>
      </w:r>
      <w:r w:rsidR="004469A6" w:rsidRPr="005B5281">
        <w:rPr>
          <w:rFonts w:eastAsiaTheme="minorEastAsia"/>
          <w:szCs w:val="20"/>
          <w:lang w:val="en-GB" w:eastAsia="zh-CN"/>
        </w:rPr>
        <w:t xml:space="preserve">can </w:t>
      </w:r>
      <w:r w:rsidR="00B76FD9" w:rsidRPr="005B5281">
        <w:rPr>
          <w:rFonts w:eastAsiaTheme="minorEastAsia"/>
          <w:szCs w:val="20"/>
          <w:lang w:val="en-GB" w:eastAsia="zh-CN"/>
        </w:rPr>
        <w:t>provide</w:t>
      </w:r>
      <w:r w:rsidR="004469A6" w:rsidRPr="005B5281">
        <w:rPr>
          <w:rFonts w:eastAsiaTheme="minorEastAsia"/>
          <w:szCs w:val="20"/>
          <w:lang w:val="en-GB" w:eastAsia="zh-CN"/>
        </w:rPr>
        <w:t xml:space="preserve"> UE Tx TEG information associated with</w:t>
      </w:r>
      <w:r w:rsidR="00B76FD9" w:rsidRPr="005B5281">
        <w:rPr>
          <w:rFonts w:eastAsiaTheme="minorEastAsia"/>
          <w:szCs w:val="20"/>
          <w:lang w:val="en-GB" w:eastAsia="zh-CN"/>
        </w:rPr>
        <w:t xml:space="preserve"> SRS </w:t>
      </w:r>
      <w:r w:rsidR="004469A6" w:rsidRPr="005B5281">
        <w:rPr>
          <w:rFonts w:eastAsiaTheme="minorEastAsia"/>
          <w:szCs w:val="20"/>
          <w:lang w:val="en-GB" w:eastAsia="zh-CN"/>
        </w:rPr>
        <w:t>resource(s)</w:t>
      </w:r>
      <w:r w:rsidR="00B76FD9" w:rsidRPr="005B5281">
        <w:rPr>
          <w:rFonts w:eastAsiaTheme="minorEastAsia"/>
          <w:szCs w:val="20"/>
          <w:lang w:val="en-GB" w:eastAsia="zh-CN"/>
        </w:rPr>
        <w:t xml:space="preserve">, if the </w:t>
      </w:r>
      <w:proofErr w:type="spellStart"/>
      <w:r w:rsidR="00B76FD9" w:rsidRPr="005B5281">
        <w:rPr>
          <w:rFonts w:eastAsiaTheme="minorEastAsia"/>
          <w:szCs w:val="20"/>
          <w:lang w:val="en-GB" w:eastAsia="zh-CN"/>
        </w:rPr>
        <w:t>gNB</w:t>
      </w:r>
      <w:proofErr w:type="spellEnd"/>
      <w:r w:rsidR="00B76FD9" w:rsidRPr="005B5281">
        <w:rPr>
          <w:rFonts w:eastAsiaTheme="minorEastAsia"/>
          <w:szCs w:val="20"/>
          <w:lang w:val="en-GB" w:eastAsia="zh-CN"/>
        </w:rPr>
        <w:t xml:space="preserve"> does not provide the information of </w:t>
      </w:r>
      <w:r w:rsidR="007F00E7" w:rsidRPr="005B5281">
        <w:rPr>
          <w:rFonts w:eastAsiaTheme="minorEastAsia"/>
          <w:szCs w:val="20"/>
          <w:lang w:val="en-GB" w:eastAsia="zh-CN"/>
        </w:rPr>
        <w:t>‘</w:t>
      </w:r>
      <w:r w:rsidR="00B76FD9" w:rsidRPr="005B5281">
        <w:rPr>
          <w:rFonts w:eastAsiaTheme="minorEastAsia"/>
          <w:szCs w:val="20"/>
          <w:lang w:val="en-GB" w:eastAsia="zh-CN"/>
        </w:rPr>
        <w:t>SRS</w:t>
      </w:r>
      <w:r w:rsidR="007F00E7" w:rsidRPr="005B5281">
        <w:rPr>
          <w:rFonts w:eastAsiaTheme="minorEastAsia"/>
          <w:szCs w:val="20"/>
          <w:lang w:val="en-GB" w:eastAsia="zh-CN"/>
        </w:rPr>
        <w:t xml:space="preserve"> resource ID’ related to RTOA measurements</w:t>
      </w:r>
      <w:r w:rsidR="00B76FD9" w:rsidRPr="005B5281">
        <w:rPr>
          <w:rFonts w:eastAsiaTheme="minorEastAsia"/>
          <w:szCs w:val="20"/>
          <w:lang w:val="en-GB" w:eastAsia="zh-CN"/>
        </w:rPr>
        <w:t xml:space="preserve">, </w:t>
      </w:r>
      <w:r w:rsidR="007F00E7" w:rsidRPr="005B5281">
        <w:rPr>
          <w:rFonts w:eastAsiaTheme="minorEastAsia"/>
          <w:szCs w:val="20"/>
          <w:lang w:val="en-GB" w:eastAsia="zh-CN"/>
        </w:rPr>
        <w:t xml:space="preserve">the </w:t>
      </w:r>
      <w:r w:rsidR="00B76FD9" w:rsidRPr="005B5281">
        <w:rPr>
          <w:rFonts w:eastAsiaTheme="minorEastAsia"/>
          <w:szCs w:val="20"/>
          <w:lang w:val="en-GB" w:eastAsia="zh-CN"/>
        </w:rPr>
        <w:t xml:space="preserve">LMF </w:t>
      </w:r>
      <w:r w:rsidR="007F00E7" w:rsidRPr="005B5281">
        <w:rPr>
          <w:rFonts w:eastAsiaTheme="minorEastAsia"/>
          <w:szCs w:val="20"/>
          <w:lang w:val="en-GB" w:eastAsia="zh-CN"/>
        </w:rPr>
        <w:t xml:space="preserve">also </w:t>
      </w:r>
      <w:r w:rsidR="00B76FD9" w:rsidRPr="005B5281">
        <w:rPr>
          <w:rFonts w:eastAsiaTheme="minorEastAsia"/>
          <w:szCs w:val="20"/>
          <w:lang w:val="en-GB" w:eastAsia="zh-CN"/>
        </w:rPr>
        <w:t>cannot further process the RTOA</w:t>
      </w:r>
      <w:r w:rsidR="00FE1255" w:rsidRPr="005B5281">
        <w:rPr>
          <w:rFonts w:eastAsiaTheme="minorEastAsia"/>
          <w:szCs w:val="20"/>
          <w:lang w:val="en-GB" w:eastAsia="zh-CN"/>
        </w:rPr>
        <w:t xml:space="preserve"> for UE Tx timing error mitigating.</w:t>
      </w:r>
      <w:r w:rsidR="00B76FD9" w:rsidRPr="005B5281">
        <w:rPr>
          <w:rFonts w:eastAsiaTheme="minorEastAsia"/>
          <w:szCs w:val="20"/>
          <w:lang w:val="en-GB" w:eastAsia="zh-CN"/>
        </w:rPr>
        <w:t xml:space="preserve"> </w:t>
      </w:r>
    </w:p>
    <w:p w14:paraId="30A7B718" w14:textId="5031E48A" w:rsidR="006D588B" w:rsidRPr="005B5281" w:rsidRDefault="006D588B" w:rsidP="00021C5F">
      <w:pPr>
        <w:pStyle w:val="a0"/>
        <w:spacing w:line="260" w:lineRule="exact"/>
        <w:rPr>
          <w:rFonts w:eastAsiaTheme="minorEastAsia"/>
          <w:szCs w:val="20"/>
          <w:lang w:val="en-GB" w:eastAsia="zh-CN"/>
        </w:rPr>
      </w:pPr>
      <w:r w:rsidRPr="005B5281">
        <w:rPr>
          <w:b/>
        </w:rPr>
        <w:t>9.2.37</w:t>
      </w:r>
      <w:r w:rsidRPr="005B5281">
        <w:rPr>
          <w:b/>
        </w:rPr>
        <w:tab/>
        <w:t>TRP Measurement Result</w:t>
      </w:r>
      <w:r w:rsidR="00021C5F" w:rsidRPr="005B5281">
        <w:rPr>
          <w:b/>
        </w:rPr>
        <w:t xml:space="preserve">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229"/>
      </w:tblGrid>
      <w:tr w:rsidR="006D588B" w:rsidRPr="005B5281" w14:paraId="0FAB925A" w14:textId="77777777" w:rsidTr="006D588B">
        <w:tc>
          <w:tcPr>
            <w:tcW w:w="2450" w:type="dxa"/>
          </w:tcPr>
          <w:p w14:paraId="4B36E93B" w14:textId="77777777" w:rsidR="006D588B" w:rsidRPr="005B5281" w:rsidRDefault="006D588B" w:rsidP="00221404">
            <w:pPr>
              <w:pStyle w:val="TAH"/>
            </w:pPr>
            <w:r w:rsidRPr="005B5281">
              <w:lastRenderedPageBreak/>
              <w:t>IE/Group Name</w:t>
            </w:r>
          </w:p>
        </w:tc>
        <w:tc>
          <w:tcPr>
            <w:tcW w:w="1077" w:type="dxa"/>
          </w:tcPr>
          <w:p w14:paraId="149E5321" w14:textId="77777777" w:rsidR="006D588B" w:rsidRPr="005B5281" w:rsidRDefault="006D588B" w:rsidP="00221404">
            <w:pPr>
              <w:pStyle w:val="TAH"/>
            </w:pPr>
            <w:r w:rsidRPr="005B5281">
              <w:t>Presence</w:t>
            </w:r>
          </w:p>
        </w:tc>
        <w:tc>
          <w:tcPr>
            <w:tcW w:w="1077" w:type="dxa"/>
          </w:tcPr>
          <w:p w14:paraId="18E7D289" w14:textId="77777777" w:rsidR="006D588B" w:rsidRPr="005B5281" w:rsidRDefault="006D588B" w:rsidP="00221404">
            <w:pPr>
              <w:pStyle w:val="TAH"/>
            </w:pPr>
            <w:r w:rsidRPr="005B5281">
              <w:t>Range</w:t>
            </w:r>
          </w:p>
        </w:tc>
        <w:tc>
          <w:tcPr>
            <w:tcW w:w="2234" w:type="dxa"/>
          </w:tcPr>
          <w:p w14:paraId="1084986E" w14:textId="77777777" w:rsidR="006D588B" w:rsidRPr="005B5281" w:rsidRDefault="006D588B" w:rsidP="00221404">
            <w:pPr>
              <w:pStyle w:val="TAH"/>
            </w:pPr>
            <w:r w:rsidRPr="005B5281">
              <w:t>IE Type and Reference</w:t>
            </w:r>
          </w:p>
        </w:tc>
        <w:tc>
          <w:tcPr>
            <w:tcW w:w="2229" w:type="dxa"/>
          </w:tcPr>
          <w:p w14:paraId="49D87273" w14:textId="77777777" w:rsidR="006D588B" w:rsidRPr="005B5281" w:rsidRDefault="006D588B" w:rsidP="00221404">
            <w:pPr>
              <w:pStyle w:val="TAH"/>
            </w:pPr>
            <w:r w:rsidRPr="005B5281">
              <w:t>Semantics Description</w:t>
            </w:r>
          </w:p>
        </w:tc>
      </w:tr>
      <w:tr w:rsidR="006D588B" w:rsidRPr="005B5281" w14:paraId="729F653B" w14:textId="77777777" w:rsidTr="006D588B">
        <w:tc>
          <w:tcPr>
            <w:tcW w:w="2450" w:type="dxa"/>
          </w:tcPr>
          <w:p w14:paraId="441A41BD" w14:textId="77777777" w:rsidR="006D588B" w:rsidRPr="005B5281" w:rsidRDefault="006D588B" w:rsidP="00221404">
            <w:pPr>
              <w:pStyle w:val="TAL"/>
              <w:rPr>
                <w:b/>
                <w:bCs/>
              </w:rPr>
            </w:pPr>
            <w:r w:rsidRPr="005B5281">
              <w:rPr>
                <w:b/>
                <w:bCs/>
              </w:rPr>
              <w:t>Measured Result Item</w:t>
            </w:r>
          </w:p>
        </w:tc>
        <w:tc>
          <w:tcPr>
            <w:tcW w:w="1077" w:type="dxa"/>
          </w:tcPr>
          <w:p w14:paraId="3E58CE98" w14:textId="77777777" w:rsidR="006D588B" w:rsidRPr="005B5281" w:rsidRDefault="006D588B" w:rsidP="00221404">
            <w:pPr>
              <w:pStyle w:val="TAL"/>
            </w:pPr>
          </w:p>
        </w:tc>
        <w:tc>
          <w:tcPr>
            <w:tcW w:w="1077" w:type="dxa"/>
          </w:tcPr>
          <w:p w14:paraId="6FFA7C60" w14:textId="77777777" w:rsidR="006D588B" w:rsidRPr="005B5281" w:rsidRDefault="006D588B" w:rsidP="00221404">
            <w:pPr>
              <w:pStyle w:val="TAL"/>
              <w:rPr>
                <w:i/>
              </w:rPr>
            </w:pPr>
            <w:r w:rsidRPr="005B5281">
              <w:rPr>
                <w:i/>
              </w:rPr>
              <w:t>1</w:t>
            </w:r>
            <w:proofErr w:type="gramStart"/>
            <w:r w:rsidRPr="005B5281">
              <w:rPr>
                <w:i/>
              </w:rPr>
              <w:t xml:space="preserve"> ..</w:t>
            </w:r>
            <w:proofErr w:type="gramEnd"/>
            <w:r w:rsidRPr="005B5281">
              <w:rPr>
                <w:i/>
              </w:rPr>
              <w:t xml:space="preserve"> &lt;</w:t>
            </w:r>
            <w:proofErr w:type="spellStart"/>
            <w:r w:rsidRPr="005B5281">
              <w:rPr>
                <w:i/>
              </w:rPr>
              <w:t>maxnoPosMeas</w:t>
            </w:r>
            <w:proofErr w:type="spellEnd"/>
            <w:r w:rsidRPr="005B5281">
              <w:rPr>
                <w:i/>
              </w:rPr>
              <w:t>&gt;</w:t>
            </w:r>
          </w:p>
        </w:tc>
        <w:tc>
          <w:tcPr>
            <w:tcW w:w="2234" w:type="dxa"/>
          </w:tcPr>
          <w:p w14:paraId="778262F0" w14:textId="77777777" w:rsidR="006D588B" w:rsidRPr="005B5281" w:rsidRDefault="006D588B" w:rsidP="00221404">
            <w:pPr>
              <w:pStyle w:val="TAL"/>
            </w:pPr>
          </w:p>
        </w:tc>
        <w:tc>
          <w:tcPr>
            <w:tcW w:w="2229" w:type="dxa"/>
          </w:tcPr>
          <w:p w14:paraId="601A78F6" w14:textId="77777777" w:rsidR="006D588B" w:rsidRPr="005B5281" w:rsidRDefault="006D588B" w:rsidP="00221404">
            <w:pPr>
              <w:pStyle w:val="TAL"/>
              <w:rPr>
                <w:bCs/>
                <w:lang w:eastAsia="zh-CN"/>
              </w:rPr>
            </w:pPr>
          </w:p>
        </w:tc>
      </w:tr>
      <w:tr w:rsidR="006D588B" w:rsidRPr="005B5281" w14:paraId="0A1A81D6" w14:textId="77777777" w:rsidTr="006D588B">
        <w:tc>
          <w:tcPr>
            <w:tcW w:w="2450" w:type="dxa"/>
          </w:tcPr>
          <w:p w14:paraId="67FB8FE7" w14:textId="77777777" w:rsidR="006D588B" w:rsidRPr="005B5281" w:rsidRDefault="006D588B" w:rsidP="00221404">
            <w:pPr>
              <w:pStyle w:val="TAL"/>
              <w:ind w:left="142"/>
            </w:pPr>
            <w:r w:rsidRPr="005B5281">
              <w:t xml:space="preserve">&gt;CHOICE </w:t>
            </w:r>
            <w:r w:rsidRPr="005B5281">
              <w:rPr>
                <w:i/>
              </w:rPr>
              <w:t>Measured Results Value</w:t>
            </w:r>
          </w:p>
        </w:tc>
        <w:tc>
          <w:tcPr>
            <w:tcW w:w="1077" w:type="dxa"/>
          </w:tcPr>
          <w:p w14:paraId="38CC7A58" w14:textId="77777777" w:rsidR="006D588B" w:rsidRPr="005B5281" w:rsidRDefault="006D588B" w:rsidP="00221404">
            <w:pPr>
              <w:pStyle w:val="TAL"/>
            </w:pPr>
            <w:r w:rsidRPr="005B5281">
              <w:t>M</w:t>
            </w:r>
          </w:p>
        </w:tc>
        <w:tc>
          <w:tcPr>
            <w:tcW w:w="1077" w:type="dxa"/>
          </w:tcPr>
          <w:p w14:paraId="177E4B40" w14:textId="77777777" w:rsidR="006D588B" w:rsidRPr="005B5281" w:rsidRDefault="006D588B" w:rsidP="00221404">
            <w:pPr>
              <w:pStyle w:val="TAL"/>
            </w:pPr>
          </w:p>
        </w:tc>
        <w:tc>
          <w:tcPr>
            <w:tcW w:w="2234" w:type="dxa"/>
          </w:tcPr>
          <w:p w14:paraId="6319A273" w14:textId="77777777" w:rsidR="006D588B" w:rsidRPr="005B5281" w:rsidRDefault="006D588B" w:rsidP="00221404">
            <w:pPr>
              <w:pStyle w:val="TAL"/>
            </w:pPr>
          </w:p>
        </w:tc>
        <w:tc>
          <w:tcPr>
            <w:tcW w:w="2229" w:type="dxa"/>
          </w:tcPr>
          <w:p w14:paraId="697A0B90" w14:textId="77777777" w:rsidR="006D588B" w:rsidRPr="005B5281" w:rsidRDefault="006D588B" w:rsidP="00221404">
            <w:pPr>
              <w:pStyle w:val="TAL"/>
              <w:rPr>
                <w:bCs/>
                <w:lang w:eastAsia="zh-CN"/>
              </w:rPr>
            </w:pPr>
          </w:p>
        </w:tc>
      </w:tr>
      <w:tr w:rsidR="006D588B" w:rsidRPr="005B5281" w14:paraId="1CB98BB0" w14:textId="77777777" w:rsidTr="006D588B">
        <w:tc>
          <w:tcPr>
            <w:tcW w:w="2450" w:type="dxa"/>
          </w:tcPr>
          <w:p w14:paraId="35F39F26" w14:textId="77777777" w:rsidR="006D588B" w:rsidRPr="005B5281" w:rsidRDefault="006D588B" w:rsidP="00221404">
            <w:pPr>
              <w:pStyle w:val="TAL"/>
              <w:ind w:left="283"/>
            </w:pPr>
            <w:r w:rsidRPr="005B5281">
              <w:t>&gt;&gt;UL Angle of Arrival</w:t>
            </w:r>
          </w:p>
        </w:tc>
        <w:tc>
          <w:tcPr>
            <w:tcW w:w="1077" w:type="dxa"/>
          </w:tcPr>
          <w:p w14:paraId="5E2D3551" w14:textId="77777777" w:rsidR="006D588B" w:rsidRPr="005B5281" w:rsidRDefault="006D588B" w:rsidP="00221404">
            <w:pPr>
              <w:pStyle w:val="TAL"/>
            </w:pPr>
            <w:r w:rsidRPr="005B5281">
              <w:t>M</w:t>
            </w:r>
          </w:p>
        </w:tc>
        <w:tc>
          <w:tcPr>
            <w:tcW w:w="1077" w:type="dxa"/>
          </w:tcPr>
          <w:p w14:paraId="07634D54" w14:textId="77777777" w:rsidR="006D588B" w:rsidRPr="005B5281" w:rsidRDefault="006D588B" w:rsidP="00221404">
            <w:pPr>
              <w:pStyle w:val="TAL"/>
            </w:pPr>
          </w:p>
        </w:tc>
        <w:tc>
          <w:tcPr>
            <w:tcW w:w="2234" w:type="dxa"/>
          </w:tcPr>
          <w:p w14:paraId="079A4E62" w14:textId="77777777" w:rsidR="006D588B" w:rsidRPr="005B5281" w:rsidRDefault="006D588B" w:rsidP="00221404">
            <w:pPr>
              <w:pStyle w:val="TAL"/>
            </w:pPr>
            <w:r w:rsidRPr="005B5281">
              <w:t>9.2.38</w:t>
            </w:r>
          </w:p>
        </w:tc>
        <w:tc>
          <w:tcPr>
            <w:tcW w:w="2229" w:type="dxa"/>
          </w:tcPr>
          <w:p w14:paraId="45BDC84A" w14:textId="77777777" w:rsidR="006D588B" w:rsidRPr="005B5281" w:rsidRDefault="006D588B" w:rsidP="00221404">
            <w:pPr>
              <w:pStyle w:val="TAL"/>
              <w:rPr>
                <w:bCs/>
                <w:lang w:eastAsia="zh-CN"/>
              </w:rPr>
            </w:pPr>
          </w:p>
        </w:tc>
      </w:tr>
      <w:tr w:rsidR="006D588B" w:rsidRPr="005B5281" w14:paraId="620BA76F" w14:textId="77777777" w:rsidTr="006D588B">
        <w:tc>
          <w:tcPr>
            <w:tcW w:w="2450" w:type="dxa"/>
          </w:tcPr>
          <w:p w14:paraId="15309962" w14:textId="77777777" w:rsidR="006D588B" w:rsidRPr="005B5281" w:rsidRDefault="006D588B" w:rsidP="00221404">
            <w:pPr>
              <w:pStyle w:val="TAL"/>
              <w:ind w:left="283"/>
            </w:pPr>
            <w:r w:rsidRPr="005B5281">
              <w:t>&gt;&gt;UL SRS-RSRP</w:t>
            </w:r>
          </w:p>
        </w:tc>
        <w:tc>
          <w:tcPr>
            <w:tcW w:w="1077" w:type="dxa"/>
          </w:tcPr>
          <w:p w14:paraId="04791228" w14:textId="77777777" w:rsidR="006D588B" w:rsidRPr="005B5281" w:rsidRDefault="006D588B" w:rsidP="00221404">
            <w:pPr>
              <w:pStyle w:val="TAL"/>
            </w:pPr>
            <w:r w:rsidRPr="005B5281">
              <w:t>M</w:t>
            </w:r>
          </w:p>
        </w:tc>
        <w:tc>
          <w:tcPr>
            <w:tcW w:w="1077" w:type="dxa"/>
          </w:tcPr>
          <w:p w14:paraId="33BA3BEF" w14:textId="77777777" w:rsidR="006D588B" w:rsidRPr="005B5281" w:rsidRDefault="006D588B" w:rsidP="00221404">
            <w:pPr>
              <w:pStyle w:val="TAL"/>
            </w:pPr>
          </w:p>
        </w:tc>
        <w:tc>
          <w:tcPr>
            <w:tcW w:w="2234" w:type="dxa"/>
          </w:tcPr>
          <w:p w14:paraId="0A9A0A88" w14:textId="77777777" w:rsidR="006D588B" w:rsidRPr="005B5281" w:rsidRDefault="006D588B" w:rsidP="00221404">
            <w:pPr>
              <w:pStyle w:val="TAL"/>
            </w:pPr>
            <w:r w:rsidRPr="005B5281">
              <w:t>INTEGER (0..126)</w:t>
            </w:r>
          </w:p>
        </w:tc>
        <w:tc>
          <w:tcPr>
            <w:tcW w:w="2229" w:type="dxa"/>
          </w:tcPr>
          <w:p w14:paraId="5292BA8D" w14:textId="77777777" w:rsidR="006D588B" w:rsidRPr="005B5281" w:rsidRDefault="006D588B" w:rsidP="00221404">
            <w:pPr>
              <w:pStyle w:val="TAL"/>
              <w:rPr>
                <w:bCs/>
                <w:lang w:eastAsia="zh-CN"/>
              </w:rPr>
            </w:pPr>
          </w:p>
        </w:tc>
      </w:tr>
      <w:tr w:rsidR="006D588B" w:rsidRPr="005B5281" w14:paraId="6AB55561" w14:textId="77777777" w:rsidTr="006D588B">
        <w:tc>
          <w:tcPr>
            <w:tcW w:w="2450" w:type="dxa"/>
          </w:tcPr>
          <w:p w14:paraId="742342F5" w14:textId="77777777" w:rsidR="006D588B" w:rsidRPr="005B5281" w:rsidRDefault="006D588B" w:rsidP="00221404">
            <w:pPr>
              <w:pStyle w:val="TAL"/>
              <w:ind w:left="283"/>
            </w:pPr>
            <w:r w:rsidRPr="005B5281">
              <w:t>&gt;&gt;UL RTOA</w:t>
            </w:r>
          </w:p>
        </w:tc>
        <w:tc>
          <w:tcPr>
            <w:tcW w:w="1077" w:type="dxa"/>
          </w:tcPr>
          <w:p w14:paraId="07CCB7F4" w14:textId="77777777" w:rsidR="006D588B" w:rsidRPr="005B5281" w:rsidRDefault="006D588B" w:rsidP="00221404">
            <w:pPr>
              <w:pStyle w:val="TAL"/>
            </w:pPr>
            <w:r w:rsidRPr="005B5281">
              <w:t>M</w:t>
            </w:r>
          </w:p>
        </w:tc>
        <w:tc>
          <w:tcPr>
            <w:tcW w:w="1077" w:type="dxa"/>
          </w:tcPr>
          <w:p w14:paraId="53B9C45C" w14:textId="77777777" w:rsidR="006D588B" w:rsidRPr="005B5281" w:rsidRDefault="006D588B" w:rsidP="00221404">
            <w:pPr>
              <w:pStyle w:val="TAL"/>
            </w:pPr>
          </w:p>
        </w:tc>
        <w:tc>
          <w:tcPr>
            <w:tcW w:w="2234" w:type="dxa"/>
          </w:tcPr>
          <w:p w14:paraId="18AEEA85" w14:textId="77777777" w:rsidR="006D588B" w:rsidRPr="005B5281" w:rsidRDefault="006D588B" w:rsidP="00221404">
            <w:pPr>
              <w:pStyle w:val="TAL"/>
            </w:pPr>
            <w:r w:rsidRPr="005B5281">
              <w:t>9.2.39</w:t>
            </w:r>
          </w:p>
        </w:tc>
        <w:tc>
          <w:tcPr>
            <w:tcW w:w="2229" w:type="dxa"/>
          </w:tcPr>
          <w:p w14:paraId="0967B5C7" w14:textId="77777777" w:rsidR="006D588B" w:rsidRPr="005B5281" w:rsidRDefault="006D588B" w:rsidP="00221404">
            <w:pPr>
              <w:pStyle w:val="TAL"/>
              <w:rPr>
                <w:bCs/>
                <w:lang w:eastAsia="zh-CN"/>
              </w:rPr>
            </w:pPr>
          </w:p>
        </w:tc>
      </w:tr>
      <w:tr w:rsidR="006D588B" w:rsidRPr="005B5281" w14:paraId="622E5FAD" w14:textId="77777777" w:rsidTr="006D588B">
        <w:tc>
          <w:tcPr>
            <w:tcW w:w="2450" w:type="dxa"/>
          </w:tcPr>
          <w:p w14:paraId="49994C05" w14:textId="77777777" w:rsidR="006D588B" w:rsidRPr="005B5281" w:rsidRDefault="006D588B" w:rsidP="00221404">
            <w:pPr>
              <w:pStyle w:val="TAL"/>
              <w:ind w:left="283"/>
            </w:pPr>
            <w:r w:rsidRPr="005B5281">
              <w:t>&gt;&gt;</w:t>
            </w:r>
            <w:proofErr w:type="spellStart"/>
            <w:r w:rsidRPr="005B5281">
              <w:t>gNB</w:t>
            </w:r>
            <w:proofErr w:type="spellEnd"/>
            <w:r w:rsidRPr="005B5281">
              <w:t xml:space="preserve"> Rx-Tx Time Difference</w:t>
            </w:r>
          </w:p>
        </w:tc>
        <w:tc>
          <w:tcPr>
            <w:tcW w:w="1077" w:type="dxa"/>
          </w:tcPr>
          <w:p w14:paraId="1906373B" w14:textId="77777777" w:rsidR="006D588B" w:rsidRPr="005B5281" w:rsidRDefault="006D588B" w:rsidP="00221404">
            <w:pPr>
              <w:pStyle w:val="TAL"/>
            </w:pPr>
            <w:r w:rsidRPr="005B5281">
              <w:t>M</w:t>
            </w:r>
          </w:p>
        </w:tc>
        <w:tc>
          <w:tcPr>
            <w:tcW w:w="1077" w:type="dxa"/>
          </w:tcPr>
          <w:p w14:paraId="1E819CFD" w14:textId="77777777" w:rsidR="006D588B" w:rsidRPr="005B5281" w:rsidRDefault="006D588B" w:rsidP="00221404">
            <w:pPr>
              <w:pStyle w:val="TAL"/>
            </w:pPr>
          </w:p>
        </w:tc>
        <w:tc>
          <w:tcPr>
            <w:tcW w:w="2234" w:type="dxa"/>
          </w:tcPr>
          <w:p w14:paraId="6D70657B" w14:textId="77777777" w:rsidR="006D588B" w:rsidRPr="005B5281" w:rsidRDefault="006D588B" w:rsidP="00221404">
            <w:pPr>
              <w:pStyle w:val="TAL"/>
            </w:pPr>
            <w:r w:rsidRPr="005B5281">
              <w:t>9.2.40</w:t>
            </w:r>
          </w:p>
        </w:tc>
        <w:tc>
          <w:tcPr>
            <w:tcW w:w="2229" w:type="dxa"/>
          </w:tcPr>
          <w:p w14:paraId="0BF21C25" w14:textId="77777777" w:rsidR="006D588B" w:rsidRPr="005B5281" w:rsidRDefault="006D588B" w:rsidP="00221404">
            <w:pPr>
              <w:pStyle w:val="TAL"/>
              <w:rPr>
                <w:bCs/>
                <w:lang w:eastAsia="zh-CN"/>
              </w:rPr>
            </w:pPr>
          </w:p>
        </w:tc>
      </w:tr>
      <w:tr w:rsidR="006D588B" w:rsidRPr="005B5281" w14:paraId="07B5A5F6" w14:textId="77777777" w:rsidTr="006D588B">
        <w:tc>
          <w:tcPr>
            <w:tcW w:w="2450" w:type="dxa"/>
          </w:tcPr>
          <w:p w14:paraId="28195E72" w14:textId="77777777" w:rsidR="006D588B" w:rsidRPr="005B5281" w:rsidRDefault="006D588B" w:rsidP="00221404">
            <w:pPr>
              <w:pStyle w:val="TAL"/>
              <w:ind w:left="142"/>
            </w:pPr>
            <w:r w:rsidRPr="005B5281">
              <w:t>&gt;Time Stamp</w:t>
            </w:r>
          </w:p>
        </w:tc>
        <w:tc>
          <w:tcPr>
            <w:tcW w:w="1077" w:type="dxa"/>
          </w:tcPr>
          <w:p w14:paraId="7048F2C9" w14:textId="77777777" w:rsidR="006D588B" w:rsidRPr="005B5281" w:rsidRDefault="006D588B" w:rsidP="00221404">
            <w:pPr>
              <w:pStyle w:val="TAL"/>
            </w:pPr>
            <w:r w:rsidRPr="005B5281">
              <w:t>M</w:t>
            </w:r>
          </w:p>
        </w:tc>
        <w:tc>
          <w:tcPr>
            <w:tcW w:w="1077" w:type="dxa"/>
          </w:tcPr>
          <w:p w14:paraId="3996EBC7" w14:textId="77777777" w:rsidR="006D588B" w:rsidRPr="005B5281" w:rsidRDefault="006D588B" w:rsidP="00221404">
            <w:pPr>
              <w:pStyle w:val="TAL"/>
            </w:pPr>
          </w:p>
        </w:tc>
        <w:tc>
          <w:tcPr>
            <w:tcW w:w="2234" w:type="dxa"/>
          </w:tcPr>
          <w:p w14:paraId="6DDFF45A" w14:textId="77777777" w:rsidR="006D588B" w:rsidRPr="005B5281" w:rsidRDefault="006D588B" w:rsidP="00221404">
            <w:pPr>
              <w:pStyle w:val="TAL"/>
            </w:pPr>
            <w:r w:rsidRPr="005B5281">
              <w:t>9.2.42</w:t>
            </w:r>
          </w:p>
        </w:tc>
        <w:tc>
          <w:tcPr>
            <w:tcW w:w="2229" w:type="dxa"/>
          </w:tcPr>
          <w:p w14:paraId="43AE1057" w14:textId="77777777" w:rsidR="006D588B" w:rsidRPr="005B5281" w:rsidRDefault="006D588B" w:rsidP="00221404">
            <w:pPr>
              <w:pStyle w:val="TAL"/>
              <w:rPr>
                <w:bCs/>
                <w:lang w:eastAsia="zh-CN"/>
              </w:rPr>
            </w:pPr>
          </w:p>
        </w:tc>
      </w:tr>
      <w:tr w:rsidR="006D588B" w:rsidRPr="005B5281" w14:paraId="16011294" w14:textId="77777777" w:rsidTr="006D588B">
        <w:tc>
          <w:tcPr>
            <w:tcW w:w="2450" w:type="dxa"/>
          </w:tcPr>
          <w:p w14:paraId="5EAC855D" w14:textId="77777777" w:rsidR="006D588B" w:rsidRPr="005B5281" w:rsidRDefault="006D588B" w:rsidP="00221404">
            <w:pPr>
              <w:pStyle w:val="TAL"/>
              <w:ind w:left="142"/>
            </w:pPr>
            <w:r w:rsidRPr="005B5281">
              <w:t>&gt;Measurement Quality</w:t>
            </w:r>
          </w:p>
        </w:tc>
        <w:tc>
          <w:tcPr>
            <w:tcW w:w="1077" w:type="dxa"/>
          </w:tcPr>
          <w:p w14:paraId="1B852711" w14:textId="77777777" w:rsidR="006D588B" w:rsidRPr="005B5281" w:rsidRDefault="006D588B" w:rsidP="00221404">
            <w:pPr>
              <w:pStyle w:val="TAL"/>
            </w:pPr>
            <w:r w:rsidRPr="005B5281">
              <w:t>O</w:t>
            </w:r>
          </w:p>
        </w:tc>
        <w:tc>
          <w:tcPr>
            <w:tcW w:w="1077" w:type="dxa"/>
          </w:tcPr>
          <w:p w14:paraId="5E386854" w14:textId="77777777" w:rsidR="006D588B" w:rsidRPr="005B5281" w:rsidRDefault="006D588B" w:rsidP="00221404">
            <w:pPr>
              <w:pStyle w:val="TAL"/>
            </w:pPr>
          </w:p>
        </w:tc>
        <w:tc>
          <w:tcPr>
            <w:tcW w:w="2234" w:type="dxa"/>
          </w:tcPr>
          <w:p w14:paraId="35073E5A" w14:textId="77777777" w:rsidR="006D588B" w:rsidRPr="005B5281" w:rsidRDefault="006D588B" w:rsidP="00221404">
            <w:pPr>
              <w:pStyle w:val="TAL"/>
            </w:pPr>
            <w:r w:rsidRPr="005B5281">
              <w:t>9.2.43</w:t>
            </w:r>
          </w:p>
        </w:tc>
        <w:tc>
          <w:tcPr>
            <w:tcW w:w="2229" w:type="dxa"/>
          </w:tcPr>
          <w:p w14:paraId="71EFC262" w14:textId="77777777" w:rsidR="006D588B" w:rsidRPr="005B5281" w:rsidRDefault="006D588B" w:rsidP="00221404">
            <w:pPr>
              <w:pStyle w:val="TAL"/>
              <w:rPr>
                <w:bCs/>
                <w:lang w:eastAsia="zh-CN"/>
              </w:rPr>
            </w:pPr>
          </w:p>
        </w:tc>
      </w:tr>
      <w:tr w:rsidR="006D588B" w:rsidRPr="005B5281" w14:paraId="61331076" w14:textId="77777777" w:rsidTr="006D588B">
        <w:tc>
          <w:tcPr>
            <w:tcW w:w="2450" w:type="dxa"/>
          </w:tcPr>
          <w:p w14:paraId="42327DAD" w14:textId="77777777" w:rsidR="006D588B" w:rsidRPr="005B5281" w:rsidRDefault="006D588B" w:rsidP="00221404">
            <w:pPr>
              <w:pStyle w:val="TAL"/>
              <w:ind w:left="142"/>
            </w:pPr>
            <w:r w:rsidRPr="005B5281">
              <w:t>&gt;Measurement Beam Information</w:t>
            </w:r>
          </w:p>
        </w:tc>
        <w:tc>
          <w:tcPr>
            <w:tcW w:w="1077" w:type="dxa"/>
          </w:tcPr>
          <w:p w14:paraId="260C1B62" w14:textId="77777777" w:rsidR="006D588B" w:rsidRPr="005B5281" w:rsidRDefault="006D588B" w:rsidP="00221404">
            <w:pPr>
              <w:pStyle w:val="TAL"/>
            </w:pPr>
            <w:r w:rsidRPr="005B5281">
              <w:t>O</w:t>
            </w:r>
          </w:p>
        </w:tc>
        <w:tc>
          <w:tcPr>
            <w:tcW w:w="1077" w:type="dxa"/>
          </w:tcPr>
          <w:p w14:paraId="398347A8" w14:textId="77777777" w:rsidR="006D588B" w:rsidRPr="005B5281" w:rsidRDefault="006D588B" w:rsidP="00221404">
            <w:pPr>
              <w:pStyle w:val="TAL"/>
            </w:pPr>
          </w:p>
        </w:tc>
        <w:tc>
          <w:tcPr>
            <w:tcW w:w="2234" w:type="dxa"/>
          </w:tcPr>
          <w:p w14:paraId="7C60D5B0" w14:textId="77777777" w:rsidR="006D588B" w:rsidRPr="005B5281" w:rsidRDefault="006D588B" w:rsidP="00221404">
            <w:pPr>
              <w:pStyle w:val="TAL"/>
            </w:pPr>
            <w:r w:rsidRPr="005B5281">
              <w:t>9.2.57</w:t>
            </w:r>
          </w:p>
        </w:tc>
        <w:tc>
          <w:tcPr>
            <w:tcW w:w="2229" w:type="dxa"/>
          </w:tcPr>
          <w:p w14:paraId="29F2C317" w14:textId="77777777" w:rsidR="006D588B" w:rsidRPr="005B5281" w:rsidRDefault="006D588B" w:rsidP="00221404">
            <w:pPr>
              <w:pStyle w:val="TAL"/>
              <w:rPr>
                <w:bCs/>
                <w:lang w:eastAsia="zh-CN"/>
              </w:rPr>
            </w:pPr>
          </w:p>
        </w:tc>
      </w:tr>
    </w:tbl>
    <w:p w14:paraId="307D3686" w14:textId="47FD5885" w:rsidR="008048A0" w:rsidRPr="005B5281" w:rsidRDefault="008B51D5" w:rsidP="008B51D5">
      <w:pPr>
        <w:pStyle w:val="a0"/>
        <w:spacing w:line="260" w:lineRule="exact"/>
        <w:rPr>
          <w:rFonts w:eastAsiaTheme="minorEastAsia"/>
          <w:szCs w:val="20"/>
          <w:lang w:eastAsia="zh-CN"/>
        </w:rPr>
      </w:pPr>
      <w:r w:rsidRPr="005B5281">
        <w:rPr>
          <w:rFonts w:eastAsiaTheme="minorEastAsia" w:hint="eastAsia"/>
          <w:szCs w:val="20"/>
          <w:lang w:eastAsia="zh-CN"/>
        </w:rPr>
        <w:t>S</w:t>
      </w:r>
      <w:r w:rsidRPr="005B5281">
        <w:rPr>
          <w:rFonts w:eastAsiaTheme="minorEastAsia"/>
          <w:szCs w:val="20"/>
          <w:lang w:eastAsia="zh-CN"/>
        </w:rPr>
        <w:t>o we propose</w:t>
      </w:r>
    </w:p>
    <w:p w14:paraId="24591B76" w14:textId="77777777" w:rsidR="00C16276" w:rsidRPr="005B5281" w:rsidRDefault="00C16276" w:rsidP="00A022E3">
      <w:pPr>
        <w:pStyle w:val="a0"/>
        <w:numPr>
          <w:ilvl w:val="0"/>
          <w:numId w:val="13"/>
        </w:numPr>
        <w:spacing w:beforeLines="50" w:before="180" w:line="260" w:lineRule="exact"/>
        <w:rPr>
          <w:rFonts w:eastAsiaTheme="minorEastAsia"/>
          <w:b/>
          <w:i/>
          <w:szCs w:val="20"/>
          <w:lang w:eastAsia="zh-CN"/>
        </w:rPr>
      </w:pPr>
    </w:p>
    <w:p w14:paraId="11779456" w14:textId="4EABACD8" w:rsidR="00D66EA1" w:rsidRPr="003B393A" w:rsidRDefault="00C16276" w:rsidP="00D66EA1">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Support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to provide information related to SRS resource(s) ID to the LMF in RTOA measurement result, to help the LMF obtain the relationship between the RTOA measurement result and the Tx TEGs of SRS resource(s)</w:t>
      </w:r>
      <w:r w:rsidRPr="005B5281">
        <w:rPr>
          <w:rFonts w:eastAsiaTheme="minorEastAsia"/>
          <w:b/>
          <w:i/>
          <w:szCs w:val="16"/>
          <w:lang w:eastAsia="zh-CN"/>
        </w:rPr>
        <w:t>.</w:t>
      </w:r>
    </w:p>
    <w:p w14:paraId="2C82C3A3" w14:textId="04DC6F86" w:rsidR="00D66EA1" w:rsidRPr="003B393A" w:rsidRDefault="00D66EA1" w:rsidP="003B393A">
      <w:pPr>
        <w:spacing w:after="120" w:line="260" w:lineRule="exact"/>
        <w:jc w:val="both"/>
      </w:pPr>
      <w:r w:rsidRPr="003B393A">
        <w:t xml:space="preserve">Then, if a </w:t>
      </w:r>
      <w:proofErr w:type="spellStart"/>
      <w:r w:rsidRPr="003B393A">
        <w:t>gNB</w:t>
      </w:r>
      <w:proofErr w:type="spellEnd"/>
      <w:r w:rsidRPr="003B393A">
        <w:t xml:space="preserve"> is able to measure SRS </w:t>
      </w:r>
      <w:proofErr w:type="spellStart"/>
      <w:r w:rsidRPr="003B393A">
        <w:t>resoures</w:t>
      </w:r>
      <w:proofErr w:type="spellEnd"/>
      <w:r w:rsidRPr="003B393A">
        <w:t xml:space="preserve"> related to different UE Tx TEGs, the reported RTOA measurements related to different UE Tx TEGs is the key information for the LMF to </w:t>
      </w:r>
      <w:proofErr w:type="spellStart"/>
      <w:r w:rsidRPr="003B393A">
        <w:t>migitate</w:t>
      </w:r>
      <w:proofErr w:type="spellEnd"/>
      <w:r w:rsidRPr="003B393A">
        <w:t xml:space="preserve"> UE Tx timing errors. Therefore, it is better to define </w:t>
      </w:r>
      <w:proofErr w:type="spellStart"/>
      <w:r w:rsidRPr="003B393A">
        <w:t>gNB</w:t>
      </w:r>
      <w:proofErr w:type="spellEnd"/>
      <w:r w:rsidRPr="003B393A">
        <w:t xml:space="preserve"> reporting rules to guarantee the key information to be reported, which is similar to what we mentioned in DL-TDOA method.</w:t>
      </w:r>
    </w:p>
    <w:p w14:paraId="1C715D95" w14:textId="23726A31" w:rsidR="009644F5" w:rsidRPr="005B5281" w:rsidRDefault="009644F5" w:rsidP="009644F5">
      <w:pPr>
        <w:pStyle w:val="a0"/>
        <w:numPr>
          <w:ilvl w:val="0"/>
          <w:numId w:val="13"/>
        </w:numPr>
        <w:spacing w:beforeLines="50" w:before="180" w:line="260" w:lineRule="exact"/>
        <w:rPr>
          <w:rFonts w:eastAsiaTheme="minorEastAsia"/>
          <w:b/>
          <w:i/>
          <w:szCs w:val="20"/>
          <w:lang w:eastAsia="zh-CN"/>
        </w:rPr>
      </w:pPr>
    </w:p>
    <w:p w14:paraId="441FEF2D" w14:textId="5B8703F4" w:rsidR="009644F5" w:rsidRPr="005B5281" w:rsidRDefault="009644F5" w:rsidP="009644F5">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w:t>
      </w:r>
      <w:r w:rsidR="00395F06" w:rsidRPr="005B5281">
        <w:rPr>
          <w:rFonts w:eastAsiaTheme="minorEastAsia"/>
          <w:b/>
          <w:i/>
          <w:szCs w:val="16"/>
          <w:lang w:eastAsia="zh-CN"/>
        </w:rPr>
        <w:t>U</w:t>
      </w:r>
      <w:r w:rsidRPr="005B5281">
        <w:rPr>
          <w:rFonts w:eastAsiaTheme="minorEastAsia"/>
          <w:b/>
          <w:i/>
          <w:szCs w:val="16"/>
          <w:lang w:eastAsia="zh-CN"/>
        </w:rPr>
        <w:t xml:space="preserve">L-TDOA method, to eliminate the positioning error caused by the UE </w:t>
      </w:r>
      <w:r w:rsidR="00316973" w:rsidRPr="005B5281">
        <w:rPr>
          <w:rFonts w:eastAsiaTheme="minorEastAsia"/>
          <w:b/>
          <w:i/>
          <w:szCs w:val="16"/>
          <w:lang w:eastAsia="zh-CN"/>
        </w:rPr>
        <w:t>T</w:t>
      </w:r>
      <w:r w:rsidRPr="005B5281">
        <w:rPr>
          <w:rFonts w:eastAsiaTheme="minorEastAsia"/>
          <w:b/>
          <w:i/>
          <w:szCs w:val="16"/>
          <w:lang w:eastAsia="zh-CN"/>
        </w:rPr>
        <w:t xml:space="preserve">x timing errors of more than one UE </w:t>
      </w:r>
      <w:r w:rsidR="00353A70" w:rsidRPr="005B5281">
        <w:rPr>
          <w:rFonts w:eastAsiaTheme="minorEastAsia"/>
          <w:b/>
          <w:i/>
          <w:szCs w:val="16"/>
          <w:lang w:eastAsia="zh-CN"/>
        </w:rPr>
        <w:t>T</w:t>
      </w:r>
      <w:r w:rsidRPr="005B5281">
        <w:rPr>
          <w:rFonts w:eastAsiaTheme="minorEastAsia"/>
          <w:b/>
          <w:i/>
          <w:szCs w:val="16"/>
          <w:lang w:eastAsia="zh-CN"/>
        </w:rPr>
        <w:t xml:space="preserve">x TEGs, the </w:t>
      </w:r>
      <w:r w:rsidR="00A73B40" w:rsidRPr="005B5281">
        <w:rPr>
          <w:rFonts w:eastAsiaTheme="minorEastAsia"/>
          <w:b/>
          <w:i/>
          <w:szCs w:val="16"/>
          <w:lang w:eastAsia="zh-CN"/>
        </w:rPr>
        <w:t>RTOA</w:t>
      </w:r>
      <w:r w:rsidRPr="005B5281">
        <w:rPr>
          <w:rFonts w:eastAsiaTheme="minorEastAsia"/>
          <w:b/>
          <w:i/>
          <w:szCs w:val="16"/>
          <w:lang w:eastAsia="zh-CN"/>
        </w:rPr>
        <w:t xml:space="preserve"> measurement report for more than one </w:t>
      </w:r>
      <w:r w:rsidR="006C3EF2" w:rsidRPr="005B5281">
        <w:rPr>
          <w:rFonts w:eastAsiaTheme="minorEastAsia"/>
          <w:b/>
          <w:i/>
          <w:szCs w:val="16"/>
          <w:lang w:eastAsia="zh-CN"/>
        </w:rPr>
        <w:t>UE T</w:t>
      </w:r>
      <w:r w:rsidRPr="005B5281">
        <w:rPr>
          <w:rFonts w:eastAsiaTheme="minorEastAsia"/>
          <w:b/>
          <w:i/>
          <w:szCs w:val="16"/>
          <w:lang w:eastAsia="zh-CN"/>
        </w:rPr>
        <w:t>x TEG</w:t>
      </w:r>
      <w:r w:rsidR="00FF4E10" w:rsidRPr="005B5281">
        <w:rPr>
          <w:rFonts w:eastAsiaTheme="minorEastAsia"/>
          <w:b/>
          <w:i/>
          <w:szCs w:val="16"/>
          <w:lang w:eastAsia="zh-CN"/>
        </w:rPr>
        <w:t>s</w:t>
      </w:r>
      <w:r w:rsidRPr="005B5281">
        <w:rPr>
          <w:rFonts w:eastAsiaTheme="minorEastAsia"/>
          <w:b/>
          <w:i/>
          <w:szCs w:val="16"/>
          <w:lang w:eastAsia="zh-CN"/>
        </w:rPr>
        <w:t xml:space="preserve"> needs to be guaranteed</w:t>
      </w:r>
      <w:r w:rsidR="004D210E" w:rsidRPr="005B5281">
        <w:rPr>
          <w:rFonts w:eastAsiaTheme="minorEastAsia"/>
          <w:b/>
          <w:i/>
          <w:szCs w:val="16"/>
          <w:lang w:eastAsia="zh-CN"/>
        </w:rPr>
        <w:t xml:space="preserve"> if the </w:t>
      </w:r>
      <w:proofErr w:type="spellStart"/>
      <w:r w:rsidR="004D210E" w:rsidRPr="005B5281">
        <w:rPr>
          <w:rFonts w:eastAsiaTheme="minorEastAsia"/>
          <w:b/>
          <w:i/>
          <w:szCs w:val="20"/>
          <w:lang w:eastAsia="zh-CN"/>
        </w:rPr>
        <w:t>gNB</w:t>
      </w:r>
      <w:proofErr w:type="spellEnd"/>
      <w:r w:rsidR="004D210E" w:rsidRPr="005B5281">
        <w:rPr>
          <w:rFonts w:eastAsiaTheme="minorEastAsia"/>
          <w:b/>
          <w:i/>
          <w:szCs w:val="20"/>
          <w:lang w:eastAsia="zh-CN"/>
        </w:rPr>
        <w:t xml:space="preserve"> is able to measure SRS </w:t>
      </w:r>
      <w:proofErr w:type="spellStart"/>
      <w:r w:rsidR="004D210E" w:rsidRPr="005B5281">
        <w:rPr>
          <w:rFonts w:eastAsiaTheme="minorEastAsia"/>
          <w:b/>
          <w:i/>
          <w:szCs w:val="20"/>
          <w:lang w:eastAsia="zh-CN"/>
        </w:rPr>
        <w:t>resoures</w:t>
      </w:r>
      <w:proofErr w:type="spellEnd"/>
      <w:r w:rsidR="004D210E" w:rsidRPr="005B5281">
        <w:rPr>
          <w:rFonts w:eastAsiaTheme="minorEastAsia"/>
          <w:b/>
          <w:i/>
          <w:szCs w:val="20"/>
          <w:lang w:eastAsia="zh-CN"/>
        </w:rPr>
        <w:t xml:space="preserve"> </w:t>
      </w:r>
      <w:r w:rsidR="0076304B" w:rsidRPr="005B5281">
        <w:rPr>
          <w:rFonts w:eastAsiaTheme="minorEastAsia"/>
          <w:b/>
          <w:i/>
          <w:szCs w:val="20"/>
          <w:lang w:eastAsia="zh-CN"/>
        </w:rPr>
        <w:t>associated</w:t>
      </w:r>
      <w:r w:rsidR="004D210E" w:rsidRPr="005B5281">
        <w:rPr>
          <w:rFonts w:eastAsiaTheme="minorEastAsia"/>
          <w:b/>
          <w:i/>
          <w:szCs w:val="20"/>
          <w:lang w:eastAsia="zh-CN"/>
        </w:rPr>
        <w:t xml:space="preserve"> different UE Tx TEGs</w:t>
      </w:r>
      <w:r w:rsidR="00440829" w:rsidRPr="005B5281">
        <w:rPr>
          <w:rFonts w:eastAsiaTheme="minorEastAsia"/>
          <w:b/>
          <w:i/>
          <w:szCs w:val="16"/>
          <w:lang w:eastAsia="zh-CN"/>
        </w:rPr>
        <w:t>.</w:t>
      </w:r>
    </w:p>
    <w:p w14:paraId="18276738" w14:textId="1B3F01AE" w:rsidR="009644F5" w:rsidRPr="005B5281" w:rsidRDefault="009644F5" w:rsidP="009644F5">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FFS the </w:t>
      </w:r>
      <w:proofErr w:type="spellStart"/>
      <w:r w:rsidR="00786CFD"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w:t>
      </w:r>
      <w:r w:rsidR="00263468" w:rsidRPr="005B5281">
        <w:rPr>
          <w:rFonts w:eastAsiaTheme="minorEastAsia"/>
          <w:b/>
          <w:i/>
          <w:szCs w:val="20"/>
          <w:lang w:eastAsia="zh-CN"/>
        </w:rPr>
        <w:t>RTOA</w:t>
      </w:r>
      <w:r w:rsidRPr="005B5281">
        <w:rPr>
          <w:rFonts w:eastAsiaTheme="minorEastAsia"/>
          <w:b/>
          <w:i/>
          <w:szCs w:val="20"/>
          <w:lang w:eastAsia="zh-CN"/>
        </w:rPr>
        <w:t xml:space="preserve"> measurement</w:t>
      </w:r>
      <w:r w:rsidR="00FF4E10" w:rsidRPr="005B5281">
        <w:rPr>
          <w:rFonts w:eastAsiaTheme="minorEastAsia"/>
          <w:b/>
          <w:i/>
          <w:szCs w:val="20"/>
          <w:lang w:eastAsia="zh-CN"/>
        </w:rPr>
        <w:t xml:space="preserve"> report</w:t>
      </w:r>
      <w:r w:rsidRPr="005B5281">
        <w:rPr>
          <w:rFonts w:eastAsiaTheme="minorEastAsia"/>
          <w:b/>
          <w:i/>
          <w:szCs w:val="20"/>
          <w:lang w:eastAsia="zh-CN"/>
        </w:rPr>
        <w:t xml:space="preserve"> </w:t>
      </w:r>
      <w:r w:rsidR="00FF4E10" w:rsidRPr="005B5281">
        <w:rPr>
          <w:rFonts w:eastAsiaTheme="minorEastAsia"/>
          <w:b/>
          <w:i/>
          <w:szCs w:val="20"/>
          <w:lang w:eastAsia="zh-CN"/>
        </w:rPr>
        <w:t>for more than one</w:t>
      </w:r>
      <w:r w:rsidRPr="005B5281">
        <w:rPr>
          <w:rFonts w:eastAsiaTheme="minorEastAsia"/>
          <w:b/>
          <w:i/>
          <w:szCs w:val="20"/>
          <w:lang w:eastAsia="zh-CN"/>
        </w:rPr>
        <w:t xml:space="preserve"> </w:t>
      </w:r>
      <w:r w:rsidR="00EF68EA" w:rsidRPr="005B5281">
        <w:rPr>
          <w:rFonts w:eastAsiaTheme="minorEastAsia"/>
          <w:b/>
          <w:i/>
          <w:szCs w:val="20"/>
          <w:lang w:eastAsia="zh-CN"/>
        </w:rPr>
        <w:t>UE T</w:t>
      </w:r>
      <w:r w:rsidRPr="005B5281">
        <w:rPr>
          <w:rFonts w:eastAsiaTheme="minorEastAsia"/>
          <w:b/>
          <w:i/>
          <w:szCs w:val="20"/>
          <w:lang w:eastAsia="zh-CN"/>
        </w:rPr>
        <w:t>x TEG</w:t>
      </w:r>
      <w:r w:rsidR="00FF4E10" w:rsidRPr="005B5281">
        <w:rPr>
          <w:rFonts w:eastAsiaTheme="minorEastAsia"/>
          <w:b/>
          <w:i/>
          <w:szCs w:val="20"/>
          <w:lang w:eastAsia="zh-CN"/>
        </w:rPr>
        <w:t>s</w:t>
      </w:r>
      <w:r w:rsidRPr="005B5281">
        <w:rPr>
          <w:rFonts w:eastAsiaTheme="minorEastAsia"/>
          <w:b/>
          <w:i/>
          <w:szCs w:val="20"/>
          <w:lang w:eastAsia="zh-CN"/>
        </w:rPr>
        <w:t>.</w:t>
      </w:r>
    </w:p>
    <w:p w14:paraId="540ABD2E" w14:textId="257FF10A" w:rsidR="00DE7108" w:rsidRPr="005B5281" w:rsidRDefault="00710234" w:rsidP="00DE7108">
      <w:pPr>
        <w:pStyle w:val="20"/>
        <w:tabs>
          <w:tab w:val="clear" w:pos="576"/>
          <w:tab w:val="num" w:pos="717"/>
        </w:tabs>
        <w:spacing w:before="120"/>
        <w:ind w:left="717" w:hanging="576"/>
        <w:jc w:val="both"/>
      </w:pPr>
      <w:r w:rsidRPr="005B5281">
        <w:t xml:space="preserve">Rx/Tx timing </w:t>
      </w:r>
      <w:r w:rsidR="00B922E1" w:rsidRPr="005B5281">
        <w:t>delay</w:t>
      </w:r>
      <w:r w:rsidRPr="005B5281">
        <w:t xml:space="preserve"> mitigating for DL</w:t>
      </w:r>
      <w:r w:rsidR="00A175EA" w:rsidRPr="005B5281">
        <w:t xml:space="preserve"> and </w:t>
      </w:r>
      <w:r w:rsidRPr="005B5281">
        <w:t>UL positioning method</w:t>
      </w:r>
    </w:p>
    <w:p w14:paraId="7366CC23" w14:textId="23E89F57" w:rsidR="00990ABD" w:rsidRPr="005B5281" w:rsidRDefault="00247DF6" w:rsidP="00D87FB2">
      <w:pPr>
        <w:spacing w:after="120" w:line="260" w:lineRule="exact"/>
        <w:jc w:val="both"/>
      </w:pPr>
      <w:r w:rsidRPr="005B5281">
        <w:t xml:space="preserve">For </w:t>
      </w:r>
      <w:r w:rsidR="006F2F72" w:rsidRPr="005B5281">
        <w:t>Multi-</w:t>
      </w:r>
      <w:r w:rsidRPr="005B5281">
        <w:t xml:space="preserve">RTT method, </w:t>
      </w:r>
      <w:r w:rsidR="00F651A2" w:rsidRPr="005B5281">
        <w:t xml:space="preserve">the round-trip-time is calculated by the use of the UE Rx-Tx time difference measurements and </w:t>
      </w:r>
      <w:proofErr w:type="spellStart"/>
      <w:r w:rsidR="00F651A2" w:rsidRPr="005B5281">
        <w:t>gNB</w:t>
      </w:r>
      <w:proofErr w:type="spellEnd"/>
      <w:r w:rsidR="00F651A2" w:rsidRPr="005B5281">
        <w:t xml:space="preserve"> Rx-Tx time difference measurements.</w:t>
      </w:r>
      <w:r w:rsidR="00C607E5" w:rsidRPr="005B5281">
        <w:t xml:space="preserve"> </w:t>
      </w:r>
      <w:r w:rsidR="00F651A2" w:rsidRPr="005B5281">
        <w:t>The measurement accuracy of UE Rx-Tx time difference measurements may be impacted by UE Rx and</w:t>
      </w:r>
      <w:r w:rsidR="00F462D6" w:rsidRPr="005B5281">
        <w:t>/or</w:t>
      </w:r>
      <w:r w:rsidR="00F651A2" w:rsidRPr="005B5281">
        <w:t xml:space="preserve"> Tx timing errors, and the measurement accuracy of </w:t>
      </w:r>
      <w:proofErr w:type="spellStart"/>
      <w:r w:rsidR="00F651A2" w:rsidRPr="005B5281">
        <w:t>gNB</w:t>
      </w:r>
      <w:proofErr w:type="spellEnd"/>
      <w:r w:rsidR="00F651A2" w:rsidRPr="005B5281">
        <w:t xml:space="preserve"> Rx-Tx time difference measurements may be impacted by </w:t>
      </w:r>
      <w:proofErr w:type="spellStart"/>
      <w:r w:rsidR="00F651A2" w:rsidRPr="005B5281">
        <w:t>gNB</w:t>
      </w:r>
      <w:proofErr w:type="spellEnd"/>
      <w:r w:rsidR="00F651A2" w:rsidRPr="005B5281">
        <w:t xml:space="preserve"> Rx and</w:t>
      </w:r>
      <w:r w:rsidR="00F462D6" w:rsidRPr="005B5281">
        <w:t>/or</w:t>
      </w:r>
      <w:r w:rsidR="00F651A2" w:rsidRPr="005B5281">
        <w:t xml:space="preserve"> Tx timing errors. If UE Tx and Rx timing errors and </w:t>
      </w:r>
      <w:proofErr w:type="spellStart"/>
      <w:r w:rsidR="00F651A2" w:rsidRPr="005B5281">
        <w:t>gNB</w:t>
      </w:r>
      <w:proofErr w:type="spellEnd"/>
      <w:r w:rsidR="00F651A2" w:rsidRPr="005B5281">
        <w:t xml:space="preserve"> Tx and Rx timing errors cannot be compensated, the accuracy of the multi-RTT positioning may be significantly impacted.</w:t>
      </w:r>
      <w:r w:rsidR="00792D6B" w:rsidRPr="005B5281">
        <w:t xml:space="preserve"> </w:t>
      </w:r>
      <w:r w:rsidR="003241C9" w:rsidRPr="005B5281">
        <w:t>The similar problem will also appear in the ‘DL TDOA+UL-TDOA’ method</w:t>
      </w:r>
      <w:r w:rsidR="00436FAB" w:rsidRPr="005B5281">
        <w:t xml:space="preserve">, which can be </w:t>
      </w:r>
      <w:r w:rsidR="007D44AE" w:rsidRPr="005B5281">
        <w:t>supported</w:t>
      </w:r>
      <w:r w:rsidR="00713C25" w:rsidRPr="005B5281">
        <w:t xml:space="preserve"> by </w:t>
      </w:r>
      <w:r w:rsidR="00621B29" w:rsidRPr="005B5281">
        <w:t>implementation</w:t>
      </w:r>
      <w:r w:rsidR="00457DCC" w:rsidRPr="005B5281">
        <w:t xml:space="preserve"> to</w:t>
      </w:r>
      <w:r w:rsidR="00147844" w:rsidRPr="005B5281">
        <w:t xml:space="preserve"> reduce</w:t>
      </w:r>
      <w:r w:rsidR="00F51E8B" w:rsidRPr="005B5281">
        <w:t xml:space="preserve"> </w:t>
      </w:r>
      <w:r w:rsidR="00BB3D27" w:rsidRPr="005B5281">
        <w:t>some common errors</w:t>
      </w:r>
      <w:r w:rsidR="00050C01" w:rsidRPr="005B5281">
        <w:t xml:space="preserve"> from TRP</w:t>
      </w:r>
      <w:r w:rsidR="00D63A5D" w:rsidRPr="005B5281">
        <w:t>s</w:t>
      </w:r>
      <w:r w:rsidR="003D1E6F" w:rsidRPr="005B5281">
        <w:t xml:space="preserve"> and UEs</w:t>
      </w:r>
      <w:r w:rsidR="00D63A5D" w:rsidRPr="005B5281">
        <w:t>.</w:t>
      </w:r>
    </w:p>
    <w:p w14:paraId="09BBE54F" w14:textId="46AA4000" w:rsidR="00F97ED1" w:rsidRPr="005B5281" w:rsidRDefault="00F97ED1" w:rsidP="003B43DC">
      <w:pPr>
        <w:spacing w:before="120" w:after="120" w:line="260" w:lineRule="exact"/>
        <w:jc w:val="both"/>
        <w:rPr>
          <w:rFonts w:eastAsiaTheme="minorEastAsia"/>
          <w:lang w:eastAsia="zh-CN"/>
        </w:rPr>
      </w:pPr>
      <w:r w:rsidRPr="005B5281">
        <w:rPr>
          <w:rFonts w:eastAsiaTheme="minorEastAsia"/>
          <w:lang w:eastAsia="zh-CN"/>
        </w:rPr>
        <w:t>I</w:t>
      </w:r>
      <w:r w:rsidRPr="005B5281">
        <w:rPr>
          <w:rFonts w:eastAsiaTheme="minorEastAsia" w:hint="eastAsia"/>
          <w:lang w:eastAsia="zh-CN"/>
        </w:rPr>
        <w:t>n</w:t>
      </w:r>
      <w:r w:rsidRPr="005B5281">
        <w:rPr>
          <w:rFonts w:eastAsiaTheme="minorEastAsia"/>
          <w:lang w:eastAsia="zh-CN"/>
        </w:rPr>
        <w:t xml:space="preserve"> RAN1# </w:t>
      </w:r>
      <w:r w:rsidR="00A810CB" w:rsidRPr="005B5281">
        <w:rPr>
          <w:rFonts w:eastAsiaTheme="minorEastAsia"/>
          <w:lang w:eastAsia="zh-CN"/>
        </w:rPr>
        <w:t xml:space="preserve">104e, </w:t>
      </w:r>
      <w:r w:rsidR="00A175EA" w:rsidRPr="005B5281">
        <w:rPr>
          <w:rFonts w:eastAsiaTheme="minorEastAsia"/>
          <w:lang w:eastAsia="zh-CN"/>
        </w:rPr>
        <w:t xml:space="preserve">the issues related Rx/Tx mitigating for DL and UL method were discussed intensely. For mitigating UE Rx/Tx timing errors, </w:t>
      </w:r>
      <w:r w:rsidR="00AB6713" w:rsidRPr="005B5281">
        <w:rPr>
          <w:rFonts w:eastAsiaTheme="minorEastAsia"/>
          <w:lang w:eastAsia="zh-CN"/>
        </w:rPr>
        <w:t>the following conclusion is achieved.</w:t>
      </w:r>
    </w:p>
    <w:tbl>
      <w:tblPr>
        <w:tblStyle w:val="af2"/>
        <w:tblW w:w="0" w:type="auto"/>
        <w:tblLook w:val="04A0" w:firstRow="1" w:lastRow="0" w:firstColumn="1" w:lastColumn="0" w:noHBand="0" w:noVBand="1"/>
      </w:tblPr>
      <w:tblGrid>
        <w:gridCol w:w="9060"/>
      </w:tblGrid>
      <w:tr w:rsidR="00760AE9" w:rsidRPr="005B5281" w14:paraId="0226A102" w14:textId="77777777" w:rsidTr="00760AE9">
        <w:tc>
          <w:tcPr>
            <w:tcW w:w="9060" w:type="dxa"/>
          </w:tcPr>
          <w:p w14:paraId="5B3AEC36" w14:textId="77777777" w:rsidR="00760AE9" w:rsidRPr="005B5281" w:rsidRDefault="00760AE9" w:rsidP="00760AE9">
            <w:pPr>
              <w:jc w:val="both"/>
              <w:rPr>
                <w:rFonts w:ascii="Times" w:eastAsia="Batang" w:hAnsi="Times"/>
                <w:u w:val="single"/>
                <w:lang w:val="en-GB" w:eastAsia="x-none"/>
              </w:rPr>
            </w:pPr>
            <w:r w:rsidRPr="005B5281">
              <w:rPr>
                <w:rFonts w:ascii="Times" w:eastAsia="Batang" w:hAnsi="Times"/>
                <w:u w:val="single"/>
                <w:lang w:val="en-GB" w:eastAsia="x-none"/>
              </w:rPr>
              <w:t>Conclusion:</w:t>
            </w:r>
          </w:p>
          <w:p w14:paraId="7E84C31B" w14:textId="77777777" w:rsidR="00760AE9" w:rsidRPr="005B5281" w:rsidRDefault="00760AE9" w:rsidP="00760AE9">
            <w:pPr>
              <w:jc w:val="both"/>
              <w:rPr>
                <w:rFonts w:ascii="Times" w:eastAsia="Batang" w:hAnsi="Times"/>
                <w:lang w:val="en-GB"/>
              </w:rPr>
            </w:pPr>
            <w:r w:rsidRPr="005B5281">
              <w:rPr>
                <w:rFonts w:ascii="Times" w:eastAsia="Batang" w:hAnsi="Times"/>
                <w:lang w:val="en-GB"/>
              </w:rPr>
              <w:t xml:space="preserve">Study the following options for mitigating UE Rx/Tx timing errors in DL+UL positioning: </w:t>
            </w:r>
          </w:p>
          <w:p w14:paraId="463DEDCD"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 1:</w:t>
            </w:r>
          </w:p>
          <w:p w14:paraId="50D8A937"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UE to provide the association information of UE Rx-Tx time difference measurements with UE Rx TEGs in the measurement report to LMF</w:t>
            </w:r>
          </w:p>
          <w:p w14:paraId="22E0715C"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 2:</w:t>
            </w:r>
          </w:p>
          <w:p w14:paraId="176989C0"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UE to provide the association information of UE Rx-Tx time difference measurements with UE Tx TEGs in the measurement report to LMF</w:t>
            </w:r>
          </w:p>
          <w:p w14:paraId="46D64E7C"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 3:</w:t>
            </w:r>
          </w:p>
          <w:p w14:paraId="268DCCAE"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Combination of Option 1 and Option 2;</w:t>
            </w:r>
          </w:p>
          <w:p w14:paraId="28F1FCB0"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 4:</w:t>
            </w:r>
          </w:p>
          <w:p w14:paraId="6677BEBB"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lastRenderedPageBreak/>
              <w:t xml:space="preserve">Support UE to provide the association information of UE Rx-Tx time difference measurements with UE </w:t>
            </w:r>
            <w:proofErr w:type="spellStart"/>
            <w:r w:rsidRPr="005B5281">
              <w:rPr>
                <w:rFonts w:ascii="Times" w:hAnsi="Times"/>
                <w:szCs w:val="20"/>
                <w:lang w:val="en-GB" w:eastAsia="zh-CN"/>
              </w:rPr>
              <w:t>RxTx</w:t>
            </w:r>
            <w:proofErr w:type="spellEnd"/>
            <w:r w:rsidRPr="005B5281">
              <w:rPr>
                <w:rFonts w:ascii="Times" w:hAnsi="Times"/>
                <w:szCs w:val="20"/>
                <w:lang w:val="en-GB" w:eastAsia="zh-CN"/>
              </w:rPr>
              <w:t xml:space="preserve"> TEGs in a measurement report to LMF for multi-RTT positioning</w:t>
            </w:r>
          </w:p>
          <w:p w14:paraId="1ADD0120" w14:textId="77777777" w:rsidR="00760AE9" w:rsidRPr="005B5281" w:rsidRDefault="00760AE9" w:rsidP="00A022E3">
            <w:pPr>
              <w:numPr>
                <w:ilvl w:val="2"/>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FFS: the definition of UE </w:t>
            </w:r>
            <w:proofErr w:type="spellStart"/>
            <w:r w:rsidRPr="005B5281">
              <w:rPr>
                <w:rFonts w:ascii="Times" w:hAnsi="Times"/>
                <w:szCs w:val="20"/>
                <w:lang w:val="en-GB" w:eastAsia="zh-CN"/>
              </w:rPr>
              <w:t>RxTxTEG</w:t>
            </w:r>
            <w:proofErr w:type="spellEnd"/>
            <w:r w:rsidRPr="005B5281">
              <w:rPr>
                <w:rFonts w:ascii="Times" w:hAnsi="Times"/>
                <w:szCs w:val="20"/>
                <w:lang w:val="en-GB" w:eastAsia="zh-CN"/>
              </w:rPr>
              <w:t>. It includes both UE Rx timing and Tx timing errors.</w:t>
            </w:r>
          </w:p>
          <w:p w14:paraId="2B80DF66"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Option 5:</w:t>
            </w:r>
          </w:p>
          <w:p w14:paraId="0A071D6E"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UE to provide the association information of DL-RSTD measurements with UE </w:t>
            </w:r>
            <w:proofErr w:type="spellStart"/>
            <w:r w:rsidRPr="005B5281">
              <w:rPr>
                <w:rFonts w:ascii="Times" w:hAnsi="Times"/>
                <w:szCs w:val="20"/>
                <w:lang w:val="en-GB" w:eastAsia="zh-CN"/>
              </w:rPr>
              <w:t>RxTx</w:t>
            </w:r>
            <w:proofErr w:type="spellEnd"/>
            <w:r w:rsidRPr="005B5281">
              <w:rPr>
                <w:rFonts w:ascii="Times" w:hAnsi="Times"/>
                <w:szCs w:val="20"/>
                <w:lang w:val="en-GB" w:eastAsia="zh-CN"/>
              </w:rPr>
              <w:t xml:space="preserve"> TEGs in a measurement report to LMF for simultaneous DL-TDOA and UL-TDOA configuration for positioning</w:t>
            </w:r>
          </w:p>
          <w:p w14:paraId="4E00C27A"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6: </w:t>
            </w:r>
          </w:p>
          <w:p w14:paraId="0E31A108"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Support UE to provide the timing errors per Rx/Tx TEG, or the timing error differences between the Tx/Rx TEGs to LMF</w:t>
            </w:r>
          </w:p>
          <w:p w14:paraId="20FB7A2A"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Option 7: </w:t>
            </w:r>
          </w:p>
          <w:p w14:paraId="6A8A50F5" w14:textId="77777777" w:rsidR="00760AE9" w:rsidRPr="005B5281" w:rsidRDefault="00760AE9" w:rsidP="00A022E3">
            <w:pPr>
              <w:numPr>
                <w:ilvl w:val="1"/>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Support UE to provide the timing errors per </w:t>
            </w:r>
            <w:proofErr w:type="spellStart"/>
            <w:r w:rsidRPr="005B5281">
              <w:rPr>
                <w:rFonts w:ascii="Times" w:hAnsi="Times"/>
                <w:szCs w:val="20"/>
                <w:lang w:val="en-GB" w:eastAsia="zh-CN"/>
              </w:rPr>
              <w:t>RxTx</w:t>
            </w:r>
            <w:proofErr w:type="spellEnd"/>
            <w:r w:rsidRPr="005B5281">
              <w:rPr>
                <w:rFonts w:ascii="Times" w:hAnsi="Times"/>
                <w:szCs w:val="20"/>
                <w:lang w:val="en-GB" w:eastAsia="zh-CN"/>
              </w:rPr>
              <w:t xml:space="preserve"> TEG, or the Tx timing error differences between the </w:t>
            </w:r>
            <w:proofErr w:type="spellStart"/>
            <w:r w:rsidRPr="005B5281">
              <w:rPr>
                <w:rFonts w:ascii="Times" w:hAnsi="Times"/>
                <w:szCs w:val="20"/>
                <w:lang w:val="en-GB" w:eastAsia="zh-CN"/>
              </w:rPr>
              <w:t>RxTx</w:t>
            </w:r>
            <w:proofErr w:type="spellEnd"/>
            <w:r w:rsidRPr="005B5281">
              <w:rPr>
                <w:rFonts w:ascii="Times" w:hAnsi="Times"/>
                <w:szCs w:val="20"/>
                <w:lang w:val="en-GB" w:eastAsia="zh-CN"/>
              </w:rPr>
              <w:t xml:space="preserve"> </w:t>
            </w:r>
            <w:proofErr w:type="gramStart"/>
            <w:r w:rsidRPr="005B5281">
              <w:rPr>
                <w:rFonts w:ascii="Times" w:hAnsi="Times"/>
                <w:szCs w:val="20"/>
                <w:lang w:val="en-GB" w:eastAsia="zh-CN"/>
              </w:rPr>
              <w:t>TEGs  to</w:t>
            </w:r>
            <w:proofErr w:type="gramEnd"/>
            <w:r w:rsidRPr="005B5281">
              <w:rPr>
                <w:rFonts w:ascii="Times" w:hAnsi="Times"/>
                <w:szCs w:val="20"/>
                <w:lang w:val="en-GB" w:eastAsia="zh-CN"/>
              </w:rPr>
              <w:t xml:space="preserve"> LMF</w:t>
            </w:r>
          </w:p>
          <w:p w14:paraId="5750AD94"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 xml:space="preserve">FFS: the details of </w:t>
            </w:r>
            <w:proofErr w:type="gramStart"/>
            <w:r w:rsidRPr="005B5281">
              <w:rPr>
                <w:rFonts w:ascii="Times" w:hAnsi="Times"/>
                <w:szCs w:val="20"/>
                <w:lang w:val="en-GB" w:eastAsia="zh-CN"/>
              </w:rPr>
              <w:t>signalling,  procedures</w:t>
            </w:r>
            <w:proofErr w:type="gramEnd"/>
            <w:r w:rsidRPr="005B5281">
              <w:rPr>
                <w:rFonts w:ascii="Times" w:hAnsi="Times"/>
                <w:szCs w:val="20"/>
                <w:lang w:val="en-GB" w:eastAsia="zh-CN"/>
              </w:rPr>
              <w:t xml:space="preserve"> and UE capability</w:t>
            </w:r>
          </w:p>
          <w:p w14:paraId="4D1FFA28"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FFS: How the TEGs are determined by the UE or TRP (could be by implementation, i.e., no specification impact)</w:t>
            </w:r>
          </w:p>
          <w:p w14:paraId="5ECC9FE1" w14:textId="77777777" w:rsidR="00760AE9" w:rsidRPr="005B5281" w:rsidRDefault="00760AE9" w:rsidP="00A022E3">
            <w:pPr>
              <w:numPr>
                <w:ilvl w:val="0"/>
                <w:numId w:val="14"/>
              </w:numPr>
              <w:spacing w:line="259" w:lineRule="auto"/>
              <w:contextualSpacing/>
              <w:jc w:val="both"/>
              <w:rPr>
                <w:rFonts w:ascii="Times" w:hAnsi="Times"/>
                <w:szCs w:val="20"/>
                <w:lang w:val="en-GB" w:eastAsia="zh-CN"/>
              </w:rPr>
            </w:pPr>
            <w:r w:rsidRPr="005B5281">
              <w:rPr>
                <w:rFonts w:ascii="Times" w:hAnsi="Times"/>
                <w:szCs w:val="20"/>
                <w:lang w:val="en-GB" w:eastAsia="zh-CN"/>
              </w:rPr>
              <w:t>Note: Other options are not precluded.</w:t>
            </w:r>
          </w:p>
          <w:p w14:paraId="0DEE184B" w14:textId="07AD8BC6" w:rsidR="00760AE9" w:rsidRPr="005B5281" w:rsidRDefault="00760AE9" w:rsidP="00760AE9">
            <w:pPr>
              <w:pStyle w:val="a0"/>
              <w:spacing w:line="260" w:lineRule="exact"/>
              <w:rPr>
                <w:rFonts w:eastAsiaTheme="minorEastAsia"/>
                <w:szCs w:val="20"/>
                <w:lang w:eastAsia="zh-CN"/>
              </w:rPr>
            </w:pPr>
            <w:r w:rsidRPr="005B5281">
              <w:rPr>
                <w:rFonts w:ascii="Times" w:eastAsia="Times New Roman" w:hAnsi="Times"/>
                <w:szCs w:val="20"/>
                <w:lang w:val="en-GB" w:eastAsia="zh-CN"/>
              </w:rPr>
              <w:t>Note: Depending on the discussion results, none/one/multiple of the above options</w:t>
            </w:r>
            <w:r w:rsidRPr="005B5281">
              <w:rPr>
                <w:rFonts w:ascii="Times" w:eastAsia="Batang" w:hAnsi="Times"/>
                <w:lang w:val="en-GB"/>
              </w:rPr>
              <w:t xml:space="preserve"> may be adopted in Rel-17.</w:t>
            </w:r>
          </w:p>
        </w:tc>
      </w:tr>
    </w:tbl>
    <w:p w14:paraId="6A3E12CE" w14:textId="6B79D690" w:rsidR="005B5656" w:rsidRPr="005B5281" w:rsidRDefault="00EE4C76" w:rsidP="00105ED9">
      <w:pPr>
        <w:pStyle w:val="a0"/>
        <w:spacing w:before="120" w:line="260" w:lineRule="exact"/>
      </w:pPr>
      <w:r w:rsidRPr="005B5281">
        <w:rPr>
          <w:rFonts w:eastAsiaTheme="minorEastAsia"/>
          <w:szCs w:val="20"/>
          <w:lang w:eastAsia="zh-CN"/>
        </w:rPr>
        <w:lastRenderedPageBreak/>
        <w:t>The main discussion focuse</w:t>
      </w:r>
      <w:r w:rsidR="002030BC" w:rsidRPr="005B5281">
        <w:rPr>
          <w:rFonts w:eastAsiaTheme="minorEastAsia"/>
          <w:szCs w:val="20"/>
          <w:lang w:eastAsia="zh-CN"/>
        </w:rPr>
        <w:t>d</w:t>
      </w:r>
      <w:r w:rsidRPr="005B5281">
        <w:rPr>
          <w:rFonts w:eastAsiaTheme="minorEastAsia"/>
          <w:szCs w:val="20"/>
          <w:lang w:eastAsia="zh-CN"/>
        </w:rPr>
        <w:t xml:space="preserve"> on</w:t>
      </w:r>
      <w:r w:rsidR="00F04E1C" w:rsidRPr="005B5281">
        <w:rPr>
          <w:rFonts w:eastAsiaTheme="minorEastAsia"/>
          <w:szCs w:val="20"/>
          <w:lang w:eastAsia="zh-CN"/>
        </w:rPr>
        <w:t xml:space="preserve"> </w:t>
      </w:r>
      <w:r w:rsidR="00F366F8" w:rsidRPr="005B5281">
        <w:rPr>
          <w:rFonts w:eastAsiaTheme="minorEastAsia"/>
          <w:szCs w:val="20"/>
          <w:lang w:eastAsia="zh-CN"/>
        </w:rPr>
        <w:t xml:space="preserve">whether </w:t>
      </w:r>
      <w:r w:rsidR="00692C1F" w:rsidRPr="005B5281">
        <w:rPr>
          <w:rFonts w:eastAsiaTheme="minorEastAsia"/>
          <w:szCs w:val="20"/>
          <w:lang w:eastAsia="zh-CN"/>
        </w:rPr>
        <w:t xml:space="preserve">to </w:t>
      </w:r>
      <w:r w:rsidR="00F04E1C" w:rsidRPr="005B5281">
        <w:rPr>
          <w:rFonts w:eastAsiaTheme="minorEastAsia"/>
          <w:szCs w:val="20"/>
          <w:lang w:eastAsia="zh-CN"/>
        </w:rPr>
        <w:t xml:space="preserve">support UE to provide the association information of UE Rx-Tx time difference measurements with </w:t>
      </w:r>
      <w:r w:rsidR="009700E3" w:rsidRPr="005B5281">
        <w:rPr>
          <w:rFonts w:eastAsiaTheme="minorEastAsia"/>
          <w:szCs w:val="20"/>
          <w:lang w:eastAsia="zh-CN"/>
        </w:rPr>
        <w:t xml:space="preserve">UE </w:t>
      </w:r>
      <w:r w:rsidR="00F04E1C" w:rsidRPr="005B5281">
        <w:rPr>
          <w:rFonts w:eastAsiaTheme="minorEastAsia"/>
          <w:szCs w:val="20"/>
          <w:lang w:eastAsia="zh-CN"/>
        </w:rPr>
        <w:t>‘Rx</w:t>
      </w:r>
      <w:r w:rsidR="009700E3" w:rsidRPr="005B5281">
        <w:rPr>
          <w:rFonts w:eastAsiaTheme="minorEastAsia"/>
          <w:szCs w:val="20"/>
          <w:lang w:eastAsia="zh-CN"/>
        </w:rPr>
        <w:t xml:space="preserve"> TEGs</w:t>
      </w:r>
      <w:r w:rsidR="00F04E1C" w:rsidRPr="005B5281">
        <w:rPr>
          <w:rFonts w:eastAsiaTheme="minorEastAsia"/>
          <w:szCs w:val="20"/>
          <w:lang w:eastAsia="zh-CN"/>
        </w:rPr>
        <w:t>’</w:t>
      </w:r>
      <w:r w:rsidR="009700E3" w:rsidRPr="005B5281">
        <w:rPr>
          <w:rFonts w:eastAsiaTheme="minorEastAsia"/>
          <w:szCs w:val="20"/>
          <w:lang w:eastAsia="zh-CN"/>
        </w:rPr>
        <w:t>, or UE ‘{Rx TEGs, Tx TEGs}’, or UE ‘</w:t>
      </w:r>
      <w:proofErr w:type="spellStart"/>
      <w:r w:rsidR="009700E3" w:rsidRPr="005B5281">
        <w:rPr>
          <w:rFonts w:eastAsiaTheme="minorEastAsia"/>
          <w:szCs w:val="20"/>
          <w:lang w:eastAsia="zh-CN"/>
        </w:rPr>
        <w:t>RxTx</w:t>
      </w:r>
      <w:proofErr w:type="spellEnd"/>
      <w:r w:rsidR="009700E3" w:rsidRPr="005B5281">
        <w:rPr>
          <w:rFonts w:eastAsiaTheme="minorEastAsia"/>
          <w:szCs w:val="20"/>
          <w:lang w:eastAsia="zh-CN"/>
        </w:rPr>
        <w:t xml:space="preserve"> TEGs’.</w:t>
      </w:r>
      <w:r w:rsidR="005B5656" w:rsidRPr="005B5281">
        <w:t xml:space="preserve"> </w:t>
      </w:r>
      <w:r w:rsidR="007B3175" w:rsidRPr="005B5281">
        <w:rPr>
          <w:rFonts w:eastAsiaTheme="minorEastAsia"/>
          <w:szCs w:val="20"/>
          <w:lang w:eastAsia="zh-CN"/>
        </w:rPr>
        <w:t>Among these three options,</w:t>
      </w:r>
      <w:r w:rsidR="005E2D7B" w:rsidRPr="005B5281">
        <w:rPr>
          <w:rFonts w:eastAsiaTheme="minorEastAsia"/>
          <w:szCs w:val="20"/>
          <w:lang w:eastAsia="zh-CN"/>
        </w:rPr>
        <w:t xml:space="preserve"> </w:t>
      </w:r>
      <w:r w:rsidR="000365F2" w:rsidRPr="005B5281">
        <w:rPr>
          <w:rFonts w:eastAsiaTheme="minorEastAsia"/>
          <w:szCs w:val="20"/>
          <w:lang w:eastAsia="zh-CN"/>
        </w:rPr>
        <w:t xml:space="preserve">providing </w:t>
      </w:r>
      <w:r w:rsidR="005E2D7B" w:rsidRPr="005B5281">
        <w:rPr>
          <w:rFonts w:eastAsiaTheme="minorEastAsia"/>
          <w:szCs w:val="20"/>
          <w:lang w:eastAsia="zh-CN"/>
        </w:rPr>
        <w:t xml:space="preserve">the association information of UE Rx-Tx time difference measurements with UE ‘Rx </w:t>
      </w:r>
      <w:proofErr w:type="spellStart"/>
      <w:r w:rsidR="005E2D7B" w:rsidRPr="005B5281">
        <w:rPr>
          <w:rFonts w:eastAsiaTheme="minorEastAsia"/>
          <w:szCs w:val="20"/>
          <w:lang w:eastAsia="zh-CN"/>
        </w:rPr>
        <w:t>TEGs’</w:t>
      </w:r>
      <w:proofErr w:type="spellEnd"/>
      <w:r w:rsidR="005E2D7B" w:rsidRPr="005B5281">
        <w:rPr>
          <w:rFonts w:eastAsiaTheme="minorEastAsia"/>
          <w:szCs w:val="20"/>
          <w:lang w:eastAsia="zh-CN"/>
        </w:rPr>
        <w:t xml:space="preserve"> is our preference.</w:t>
      </w:r>
      <w:r w:rsidR="00105ED9" w:rsidRPr="005B5281">
        <w:rPr>
          <w:rFonts w:eastAsiaTheme="minorEastAsia" w:hint="eastAsia"/>
          <w:szCs w:val="20"/>
          <w:lang w:eastAsia="zh-CN"/>
        </w:rPr>
        <w:t xml:space="preserve"> </w:t>
      </w:r>
      <w:r w:rsidR="005B5656" w:rsidRPr="005B5281">
        <w:rPr>
          <w:rFonts w:eastAsiaTheme="minorEastAsia"/>
          <w:szCs w:val="20"/>
          <w:lang w:eastAsia="zh-CN"/>
        </w:rPr>
        <w:t xml:space="preserve">The reasons are </w:t>
      </w:r>
      <w:r w:rsidR="004F596B" w:rsidRPr="005B5281">
        <w:rPr>
          <w:rFonts w:eastAsiaTheme="minorEastAsia"/>
          <w:szCs w:val="20"/>
          <w:lang w:eastAsia="zh-CN"/>
        </w:rPr>
        <w:t xml:space="preserve">as </w:t>
      </w:r>
      <w:r w:rsidR="005B5656" w:rsidRPr="005B5281">
        <w:rPr>
          <w:rFonts w:eastAsiaTheme="minorEastAsia"/>
          <w:szCs w:val="20"/>
          <w:lang w:eastAsia="zh-CN"/>
        </w:rPr>
        <w:t>follow</w:t>
      </w:r>
      <w:r w:rsidR="004F596B" w:rsidRPr="005B5281">
        <w:rPr>
          <w:rFonts w:eastAsiaTheme="minorEastAsia"/>
          <w:szCs w:val="20"/>
          <w:lang w:eastAsia="zh-CN"/>
        </w:rPr>
        <w:t>s</w:t>
      </w:r>
      <w:r w:rsidR="005B5656" w:rsidRPr="005B5281">
        <w:rPr>
          <w:rFonts w:eastAsiaTheme="minorEastAsia"/>
          <w:szCs w:val="20"/>
          <w:lang w:eastAsia="zh-CN"/>
        </w:rPr>
        <w:t>.</w:t>
      </w:r>
    </w:p>
    <w:p w14:paraId="2B5F7B9A" w14:textId="075B4EBF" w:rsidR="003E4FE9" w:rsidRPr="005B5281" w:rsidRDefault="00882ADB" w:rsidP="00A022E3">
      <w:pPr>
        <w:pStyle w:val="a0"/>
        <w:numPr>
          <w:ilvl w:val="0"/>
          <w:numId w:val="21"/>
        </w:numPr>
        <w:spacing w:before="120" w:line="260" w:lineRule="exact"/>
        <w:rPr>
          <w:rFonts w:eastAsiaTheme="minorEastAsia"/>
          <w:szCs w:val="20"/>
          <w:lang w:eastAsia="zh-CN"/>
        </w:rPr>
      </w:pPr>
      <w:r w:rsidRPr="005B5281">
        <w:rPr>
          <w:rFonts w:eastAsiaTheme="minorEastAsia"/>
          <w:szCs w:val="20"/>
          <w:lang w:eastAsia="zh-CN"/>
        </w:rPr>
        <w:t>In DL and UL positioning, t</w:t>
      </w:r>
      <w:r w:rsidR="00BD5956" w:rsidRPr="005B5281">
        <w:rPr>
          <w:rFonts w:eastAsiaTheme="minorEastAsia"/>
          <w:szCs w:val="20"/>
          <w:lang w:eastAsia="zh-CN"/>
        </w:rPr>
        <w:t xml:space="preserve">he </w:t>
      </w:r>
      <w:r w:rsidR="009B5346" w:rsidRPr="005B5281">
        <w:rPr>
          <w:rFonts w:eastAsiaTheme="minorEastAsia"/>
          <w:szCs w:val="20"/>
          <w:lang w:eastAsia="zh-CN"/>
        </w:rPr>
        <w:t>DL measurements ‘Rx-Tx time difference’</w:t>
      </w:r>
      <w:r w:rsidR="00BD5956" w:rsidRPr="005B5281">
        <w:rPr>
          <w:rFonts w:eastAsiaTheme="minorEastAsia"/>
          <w:szCs w:val="20"/>
          <w:lang w:eastAsia="zh-CN"/>
        </w:rPr>
        <w:t xml:space="preserve"> is decoupled from </w:t>
      </w:r>
      <w:r w:rsidR="002A4BBE" w:rsidRPr="005B5281">
        <w:rPr>
          <w:rFonts w:eastAsiaTheme="minorEastAsia"/>
          <w:szCs w:val="20"/>
          <w:lang w:eastAsia="zh-CN"/>
        </w:rPr>
        <w:t>SRS transm</w:t>
      </w:r>
      <w:r w:rsidR="00D95C27" w:rsidRPr="005B5281">
        <w:rPr>
          <w:rFonts w:eastAsiaTheme="minorEastAsia"/>
          <w:szCs w:val="20"/>
          <w:lang w:eastAsia="zh-CN"/>
        </w:rPr>
        <w:t>ission</w:t>
      </w:r>
      <w:r w:rsidR="008F2429" w:rsidRPr="005B5281">
        <w:rPr>
          <w:rFonts w:eastAsiaTheme="minorEastAsia"/>
          <w:szCs w:val="20"/>
          <w:lang w:eastAsia="zh-CN"/>
        </w:rPr>
        <w:t>.</w:t>
      </w:r>
      <w:r w:rsidR="007C334F" w:rsidRPr="005B5281">
        <w:rPr>
          <w:rFonts w:eastAsiaTheme="minorEastAsia"/>
          <w:szCs w:val="20"/>
          <w:lang w:eastAsia="zh-CN"/>
        </w:rPr>
        <w:t xml:space="preserve"> The ‘Rx time’ in ‘Rx-Tx time difference’ is determined by the receiving time of PRS </w:t>
      </w:r>
      <w:r w:rsidR="007C334F" w:rsidRPr="005B5281">
        <w:rPr>
          <w:rFonts w:eastAsiaTheme="minorEastAsia" w:hint="eastAsia"/>
          <w:szCs w:val="20"/>
          <w:lang w:eastAsia="zh-CN"/>
        </w:rPr>
        <w:t>res</w:t>
      </w:r>
      <w:r w:rsidR="007C334F" w:rsidRPr="005B5281">
        <w:rPr>
          <w:rFonts w:eastAsiaTheme="minorEastAsia"/>
          <w:szCs w:val="20"/>
          <w:lang w:eastAsia="zh-CN"/>
        </w:rPr>
        <w:t>ource, while the ‘Tx time’ in ‘Rx-Tx time difference’ is determined by the time of the UL subframe that is closest in time to the receiving time of PRS resource instead of the time of SRS transmission.</w:t>
      </w:r>
      <w:r w:rsidR="001C0E35" w:rsidRPr="005B5281">
        <w:rPr>
          <w:rFonts w:eastAsiaTheme="minorEastAsia"/>
          <w:szCs w:val="20"/>
          <w:lang w:eastAsia="zh-CN"/>
        </w:rPr>
        <w:t xml:space="preserve"> </w:t>
      </w:r>
      <w:r w:rsidR="003E4FE9" w:rsidRPr="005B5281">
        <w:rPr>
          <w:rFonts w:eastAsiaTheme="minorEastAsia"/>
          <w:szCs w:val="20"/>
          <w:lang w:eastAsia="zh-CN"/>
        </w:rPr>
        <w:t xml:space="preserve">If support </w:t>
      </w:r>
      <w:r w:rsidR="003E4FE9" w:rsidRPr="005B5281">
        <w:rPr>
          <w:rFonts w:ascii="Times" w:hAnsi="Times"/>
          <w:szCs w:val="20"/>
          <w:lang w:val="en-GB" w:eastAsia="zh-CN"/>
        </w:rPr>
        <w:t xml:space="preserve">UE to provide the association information of UE Rx-Tx time difference measurements with </w:t>
      </w:r>
      <w:r w:rsidR="003E4FE9" w:rsidRPr="005B5281">
        <w:rPr>
          <w:rFonts w:eastAsiaTheme="minorEastAsia"/>
          <w:szCs w:val="20"/>
          <w:lang w:eastAsia="zh-CN"/>
        </w:rPr>
        <w:t>‘{Rx TEGs, Tx TEGs}’</w:t>
      </w:r>
      <w:r w:rsidR="00B46EE6" w:rsidRPr="005B5281">
        <w:rPr>
          <w:rFonts w:eastAsiaTheme="minorEastAsia"/>
          <w:szCs w:val="20"/>
          <w:lang w:eastAsia="zh-CN"/>
        </w:rPr>
        <w:t xml:space="preserve"> </w:t>
      </w:r>
      <w:r w:rsidR="003E4FE9" w:rsidRPr="005B5281">
        <w:rPr>
          <w:rFonts w:eastAsiaTheme="minorEastAsia"/>
          <w:szCs w:val="20"/>
          <w:lang w:eastAsia="zh-CN"/>
        </w:rPr>
        <w:t>or ‘</w:t>
      </w:r>
      <w:proofErr w:type="spellStart"/>
      <w:r w:rsidR="003E4FE9" w:rsidRPr="005B5281">
        <w:rPr>
          <w:rFonts w:eastAsiaTheme="minorEastAsia"/>
          <w:szCs w:val="20"/>
          <w:lang w:eastAsia="zh-CN"/>
        </w:rPr>
        <w:t>RxTx</w:t>
      </w:r>
      <w:proofErr w:type="spellEnd"/>
      <w:r w:rsidR="003E4FE9" w:rsidRPr="005B5281">
        <w:rPr>
          <w:rFonts w:eastAsiaTheme="minorEastAsia"/>
          <w:szCs w:val="20"/>
          <w:lang w:eastAsia="zh-CN"/>
        </w:rPr>
        <w:t xml:space="preserve"> TEGs’</w:t>
      </w:r>
      <w:r w:rsidR="0080699C" w:rsidRPr="005B5281">
        <w:rPr>
          <w:rFonts w:eastAsiaTheme="minorEastAsia"/>
          <w:szCs w:val="20"/>
          <w:lang w:eastAsia="zh-CN"/>
        </w:rPr>
        <w:t xml:space="preserve">, </w:t>
      </w:r>
      <w:r w:rsidR="000F20A3" w:rsidRPr="005B5281">
        <w:rPr>
          <w:rFonts w:eastAsiaTheme="minorEastAsia"/>
          <w:szCs w:val="20"/>
          <w:lang w:eastAsia="zh-CN"/>
        </w:rPr>
        <w:t xml:space="preserve">it </w:t>
      </w:r>
      <w:r w:rsidR="00A43B67" w:rsidRPr="005B5281">
        <w:rPr>
          <w:rFonts w:eastAsiaTheme="minorEastAsia"/>
          <w:szCs w:val="20"/>
          <w:lang w:eastAsia="zh-CN"/>
        </w:rPr>
        <w:t>is</w:t>
      </w:r>
      <w:r w:rsidR="000F20A3" w:rsidRPr="005B5281">
        <w:rPr>
          <w:rFonts w:eastAsiaTheme="minorEastAsia"/>
          <w:szCs w:val="20"/>
          <w:lang w:eastAsia="zh-CN"/>
        </w:rPr>
        <w:t xml:space="preserve"> need</w:t>
      </w:r>
      <w:r w:rsidR="009A1FAC" w:rsidRPr="005B5281">
        <w:rPr>
          <w:rFonts w:eastAsiaTheme="minorEastAsia"/>
          <w:szCs w:val="20"/>
          <w:lang w:eastAsia="zh-CN"/>
        </w:rPr>
        <w:t>ed</w:t>
      </w:r>
      <w:r w:rsidR="000F20A3" w:rsidRPr="005B5281">
        <w:rPr>
          <w:rFonts w:eastAsiaTheme="minorEastAsia"/>
          <w:szCs w:val="20"/>
          <w:lang w:eastAsia="zh-CN"/>
        </w:rPr>
        <w:t xml:space="preserve"> to</w:t>
      </w:r>
      <w:r w:rsidR="009A1FAC" w:rsidRPr="005B5281">
        <w:rPr>
          <w:rFonts w:eastAsiaTheme="minorEastAsia"/>
          <w:szCs w:val="20"/>
          <w:lang w:eastAsia="zh-CN"/>
        </w:rPr>
        <w:t xml:space="preserve"> </w:t>
      </w:r>
      <w:r w:rsidR="008133CB" w:rsidRPr="005B5281">
        <w:rPr>
          <w:rFonts w:eastAsiaTheme="minorEastAsia"/>
          <w:szCs w:val="20"/>
          <w:lang w:eastAsia="zh-CN"/>
        </w:rPr>
        <w:t>i</w:t>
      </w:r>
      <w:r w:rsidR="00D62B0E" w:rsidRPr="005B5281">
        <w:rPr>
          <w:rFonts w:eastAsiaTheme="minorEastAsia"/>
          <w:szCs w:val="20"/>
          <w:lang w:eastAsia="zh-CN"/>
        </w:rPr>
        <w:t>ndicate</w:t>
      </w:r>
      <w:r w:rsidR="008133CB" w:rsidRPr="005B5281">
        <w:rPr>
          <w:rFonts w:eastAsiaTheme="minorEastAsia"/>
          <w:szCs w:val="20"/>
          <w:lang w:eastAsia="zh-CN"/>
        </w:rPr>
        <w:t xml:space="preserve"> the association information of the ‘SRS resource</w:t>
      </w:r>
      <w:r w:rsidR="00DF2746" w:rsidRPr="005B5281">
        <w:rPr>
          <w:rFonts w:eastAsiaTheme="minorEastAsia"/>
          <w:szCs w:val="20"/>
          <w:lang w:eastAsia="zh-CN"/>
        </w:rPr>
        <w:t xml:space="preserve"> ID/set ID</w:t>
      </w:r>
      <w:r w:rsidR="008133CB" w:rsidRPr="005B5281">
        <w:rPr>
          <w:rFonts w:eastAsiaTheme="minorEastAsia"/>
          <w:szCs w:val="20"/>
          <w:lang w:eastAsia="zh-CN"/>
        </w:rPr>
        <w:t xml:space="preserve">’ </w:t>
      </w:r>
      <w:r w:rsidR="00315471" w:rsidRPr="005B5281">
        <w:rPr>
          <w:rFonts w:eastAsiaTheme="minorEastAsia"/>
          <w:szCs w:val="20"/>
          <w:lang w:eastAsia="zh-CN"/>
        </w:rPr>
        <w:t>with</w:t>
      </w:r>
      <w:r w:rsidR="008133CB" w:rsidRPr="005B5281">
        <w:rPr>
          <w:rFonts w:eastAsiaTheme="minorEastAsia"/>
          <w:szCs w:val="20"/>
          <w:lang w:eastAsia="zh-CN"/>
        </w:rPr>
        <w:t xml:space="preserve"> </w:t>
      </w:r>
      <w:r w:rsidR="005C5223" w:rsidRPr="005B5281">
        <w:rPr>
          <w:rFonts w:eastAsiaTheme="minorEastAsia"/>
          <w:szCs w:val="20"/>
          <w:lang w:eastAsia="zh-CN"/>
        </w:rPr>
        <w:t>Rx-Tx time difference</w:t>
      </w:r>
      <w:r w:rsidR="00C318F9" w:rsidRPr="005B5281">
        <w:rPr>
          <w:rFonts w:eastAsiaTheme="minorEastAsia"/>
          <w:szCs w:val="20"/>
          <w:lang w:eastAsia="zh-CN"/>
        </w:rPr>
        <w:t xml:space="preserve"> </w:t>
      </w:r>
      <w:r w:rsidR="005C5223" w:rsidRPr="005B5281">
        <w:rPr>
          <w:rFonts w:eastAsiaTheme="minorEastAsia"/>
          <w:szCs w:val="20"/>
          <w:lang w:eastAsia="zh-CN"/>
        </w:rPr>
        <w:t>measurements</w:t>
      </w:r>
      <w:r w:rsidR="00FC7B0B" w:rsidRPr="005B5281">
        <w:rPr>
          <w:rFonts w:eastAsiaTheme="minorEastAsia"/>
          <w:szCs w:val="20"/>
          <w:lang w:eastAsia="zh-CN"/>
        </w:rPr>
        <w:t>, s</w:t>
      </w:r>
      <w:r w:rsidR="00C318F9" w:rsidRPr="005B5281">
        <w:rPr>
          <w:rFonts w:eastAsiaTheme="minorEastAsia"/>
          <w:szCs w:val="20"/>
          <w:lang w:eastAsia="zh-CN"/>
        </w:rPr>
        <w:t xml:space="preserve">ince different pair of {PRS </w:t>
      </w:r>
      <w:r w:rsidR="00C318F9" w:rsidRPr="005B5281">
        <w:rPr>
          <w:rFonts w:eastAsiaTheme="minorEastAsia" w:hint="eastAsia"/>
          <w:szCs w:val="20"/>
          <w:lang w:eastAsia="zh-CN"/>
        </w:rPr>
        <w:t>res</w:t>
      </w:r>
      <w:r w:rsidR="00C318F9" w:rsidRPr="005B5281">
        <w:rPr>
          <w:rFonts w:eastAsiaTheme="minorEastAsia"/>
          <w:szCs w:val="20"/>
          <w:lang w:eastAsia="zh-CN"/>
        </w:rPr>
        <w:t>ources</w:t>
      </w:r>
      <w:r w:rsidR="00C318F9" w:rsidRPr="005B5281">
        <w:rPr>
          <w:rFonts w:eastAsiaTheme="minorEastAsia" w:hint="eastAsia"/>
          <w:szCs w:val="20"/>
          <w:lang w:eastAsia="zh-CN"/>
        </w:rPr>
        <w:t>,</w:t>
      </w:r>
      <w:r w:rsidR="00C318F9" w:rsidRPr="005B5281">
        <w:rPr>
          <w:rFonts w:eastAsiaTheme="minorEastAsia"/>
          <w:szCs w:val="20"/>
          <w:lang w:eastAsia="zh-CN"/>
        </w:rPr>
        <w:t xml:space="preserve"> SRS </w:t>
      </w:r>
      <w:r w:rsidR="00C318F9" w:rsidRPr="005B5281">
        <w:rPr>
          <w:rFonts w:eastAsiaTheme="minorEastAsia" w:hint="eastAsia"/>
          <w:szCs w:val="20"/>
          <w:lang w:eastAsia="zh-CN"/>
        </w:rPr>
        <w:t>res</w:t>
      </w:r>
      <w:r w:rsidR="00C318F9" w:rsidRPr="005B5281">
        <w:rPr>
          <w:rFonts w:eastAsiaTheme="minorEastAsia"/>
          <w:szCs w:val="20"/>
          <w:lang w:eastAsia="zh-CN"/>
        </w:rPr>
        <w:t xml:space="preserve">ources} may be associated with different </w:t>
      </w:r>
      <w:r w:rsidR="006A6F25" w:rsidRPr="005B5281">
        <w:rPr>
          <w:rFonts w:eastAsiaTheme="minorEastAsia"/>
          <w:szCs w:val="20"/>
          <w:lang w:eastAsia="zh-CN"/>
        </w:rPr>
        <w:t xml:space="preserve">Tx TEGs in </w:t>
      </w:r>
      <w:r w:rsidR="00C318F9" w:rsidRPr="005B5281">
        <w:rPr>
          <w:rFonts w:eastAsiaTheme="minorEastAsia"/>
          <w:szCs w:val="20"/>
          <w:lang w:eastAsia="zh-CN"/>
        </w:rPr>
        <w:t>‘{Rx TEGs, Tx TEGs}’</w:t>
      </w:r>
      <w:r w:rsidR="00B46EE6" w:rsidRPr="005B5281">
        <w:rPr>
          <w:rFonts w:eastAsiaTheme="minorEastAsia"/>
          <w:szCs w:val="20"/>
          <w:lang w:eastAsia="zh-CN"/>
        </w:rPr>
        <w:t xml:space="preserve"> </w:t>
      </w:r>
      <w:r w:rsidR="00C318F9" w:rsidRPr="005B5281">
        <w:rPr>
          <w:rFonts w:eastAsiaTheme="minorEastAsia"/>
          <w:szCs w:val="20"/>
          <w:lang w:eastAsia="zh-CN"/>
        </w:rPr>
        <w:t xml:space="preserve">or </w:t>
      </w:r>
      <w:r w:rsidR="006A6F25" w:rsidRPr="005B5281">
        <w:rPr>
          <w:rFonts w:eastAsiaTheme="minorEastAsia"/>
          <w:szCs w:val="20"/>
          <w:lang w:eastAsia="zh-CN"/>
        </w:rPr>
        <w:t xml:space="preserve">different </w:t>
      </w:r>
      <w:r w:rsidR="00C318F9" w:rsidRPr="005B5281">
        <w:rPr>
          <w:rFonts w:eastAsiaTheme="minorEastAsia"/>
          <w:szCs w:val="20"/>
          <w:lang w:eastAsia="zh-CN"/>
        </w:rPr>
        <w:t>‘</w:t>
      </w:r>
      <w:proofErr w:type="spellStart"/>
      <w:r w:rsidR="00C318F9" w:rsidRPr="005B5281">
        <w:rPr>
          <w:rFonts w:eastAsiaTheme="minorEastAsia"/>
          <w:szCs w:val="20"/>
          <w:lang w:eastAsia="zh-CN"/>
        </w:rPr>
        <w:t>RxTx</w:t>
      </w:r>
      <w:proofErr w:type="spellEnd"/>
      <w:r w:rsidR="00C318F9" w:rsidRPr="005B5281">
        <w:rPr>
          <w:rFonts w:eastAsiaTheme="minorEastAsia"/>
          <w:szCs w:val="20"/>
          <w:lang w:eastAsia="zh-CN"/>
        </w:rPr>
        <w:t xml:space="preserve"> TEGs’</w:t>
      </w:r>
      <w:r w:rsidR="00BC039F" w:rsidRPr="005B5281">
        <w:rPr>
          <w:rFonts w:eastAsiaTheme="minorEastAsia"/>
          <w:szCs w:val="20"/>
          <w:lang w:eastAsia="zh-CN"/>
        </w:rPr>
        <w:t>.</w:t>
      </w:r>
      <w:r w:rsidR="0022077A" w:rsidRPr="005B5281">
        <w:rPr>
          <w:rFonts w:eastAsiaTheme="minorEastAsia"/>
          <w:szCs w:val="20"/>
          <w:lang w:eastAsia="zh-CN"/>
        </w:rPr>
        <w:t xml:space="preserve"> </w:t>
      </w:r>
      <w:r w:rsidR="00347BBE" w:rsidRPr="005B5281">
        <w:rPr>
          <w:rFonts w:eastAsiaTheme="minorEastAsia"/>
          <w:szCs w:val="20"/>
          <w:lang w:eastAsia="zh-CN"/>
        </w:rPr>
        <w:t>However,</w:t>
      </w:r>
      <w:r w:rsidR="00112F49" w:rsidRPr="005B5281">
        <w:rPr>
          <w:rFonts w:eastAsiaTheme="minorEastAsia"/>
          <w:szCs w:val="20"/>
          <w:lang w:eastAsia="zh-CN"/>
        </w:rPr>
        <w:t xml:space="preserve"> </w:t>
      </w:r>
      <w:r w:rsidR="0048002E" w:rsidRPr="005B5281">
        <w:rPr>
          <w:rFonts w:eastAsiaTheme="minorEastAsia"/>
          <w:szCs w:val="20"/>
          <w:lang w:eastAsia="zh-CN"/>
        </w:rPr>
        <w:t xml:space="preserve">this makes it </w:t>
      </w:r>
      <w:r w:rsidR="005D02FA" w:rsidRPr="005B5281">
        <w:rPr>
          <w:rFonts w:eastAsiaTheme="minorEastAsia"/>
          <w:szCs w:val="20"/>
          <w:lang w:eastAsia="zh-CN"/>
        </w:rPr>
        <w:t>difficult</w:t>
      </w:r>
      <w:r w:rsidR="0048002E" w:rsidRPr="005B5281">
        <w:rPr>
          <w:rFonts w:eastAsiaTheme="minorEastAsia"/>
          <w:szCs w:val="20"/>
          <w:lang w:eastAsia="zh-CN"/>
        </w:rPr>
        <w:t xml:space="preserve"> to decouple </w:t>
      </w:r>
      <w:r w:rsidR="005A544B" w:rsidRPr="005B5281">
        <w:rPr>
          <w:rFonts w:eastAsiaTheme="minorEastAsia"/>
          <w:szCs w:val="20"/>
          <w:lang w:eastAsia="zh-CN"/>
        </w:rPr>
        <w:t xml:space="preserve">the DL measurements </w:t>
      </w:r>
      <w:r w:rsidR="00E94A60" w:rsidRPr="005B5281">
        <w:rPr>
          <w:rFonts w:eastAsiaTheme="minorEastAsia"/>
          <w:szCs w:val="20"/>
          <w:lang w:eastAsia="zh-CN"/>
        </w:rPr>
        <w:t>and</w:t>
      </w:r>
      <w:r w:rsidR="005A544B" w:rsidRPr="005B5281">
        <w:rPr>
          <w:rFonts w:eastAsiaTheme="minorEastAsia"/>
          <w:szCs w:val="20"/>
          <w:lang w:eastAsia="zh-CN"/>
        </w:rPr>
        <w:t xml:space="preserve"> </w:t>
      </w:r>
      <w:r w:rsidR="00FA2D5F" w:rsidRPr="005B5281">
        <w:rPr>
          <w:rFonts w:eastAsiaTheme="minorEastAsia"/>
          <w:szCs w:val="20"/>
          <w:lang w:eastAsia="zh-CN"/>
        </w:rPr>
        <w:t>SRS</w:t>
      </w:r>
      <w:r w:rsidR="005A544B" w:rsidRPr="005B5281">
        <w:rPr>
          <w:rFonts w:eastAsiaTheme="minorEastAsia"/>
          <w:szCs w:val="20"/>
          <w:lang w:eastAsia="zh-CN"/>
        </w:rPr>
        <w:t xml:space="preserve"> transmission</w:t>
      </w:r>
      <w:r w:rsidR="00FA2D5F" w:rsidRPr="005B5281">
        <w:rPr>
          <w:rFonts w:eastAsiaTheme="minorEastAsia"/>
          <w:szCs w:val="20"/>
          <w:lang w:eastAsia="zh-CN"/>
        </w:rPr>
        <w:t xml:space="preserve"> in DL and UL positioning</w:t>
      </w:r>
      <w:r w:rsidR="00C5748D" w:rsidRPr="005B5281">
        <w:rPr>
          <w:rFonts w:eastAsiaTheme="minorEastAsia"/>
          <w:szCs w:val="20"/>
          <w:lang w:eastAsia="zh-CN"/>
        </w:rPr>
        <w:t>.</w:t>
      </w:r>
      <w:r w:rsidR="00347BBE" w:rsidRPr="005B5281">
        <w:rPr>
          <w:rFonts w:eastAsiaTheme="minorEastAsia"/>
          <w:szCs w:val="20"/>
          <w:lang w:eastAsia="zh-CN"/>
        </w:rPr>
        <w:t xml:space="preserve"> </w:t>
      </w:r>
      <w:r w:rsidR="00C318F9" w:rsidRPr="005B5281">
        <w:rPr>
          <w:rFonts w:eastAsiaTheme="minorEastAsia"/>
          <w:szCs w:val="20"/>
          <w:lang w:eastAsia="zh-CN"/>
        </w:rPr>
        <w:t xml:space="preserve">  </w:t>
      </w:r>
    </w:p>
    <w:p w14:paraId="6590FEF8" w14:textId="5AB428BB" w:rsidR="005429AA" w:rsidRPr="005B5281" w:rsidRDefault="008445B0" w:rsidP="00A022E3">
      <w:pPr>
        <w:pStyle w:val="a0"/>
        <w:numPr>
          <w:ilvl w:val="0"/>
          <w:numId w:val="21"/>
        </w:numPr>
        <w:spacing w:before="120" w:line="260" w:lineRule="exact"/>
        <w:rPr>
          <w:rFonts w:eastAsiaTheme="minorEastAsia"/>
          <w:szCs w:val="20"/>
          <w:lang w:eastAsia="zh-CN"/>
        </w:rPr>
      </w:pPr>
      <w:r w:rsidRPr="005B5281">
        <w:rPr>
          <w:rFonts w:eastAsiaTheme="minorEastAsia"/>
          <w:szCs w:val="20"/>
          <w:lang w:eastAsia="zh-CN"/>
        </w:rPr>
        <w:t xml:space="preserve">In addition, </w:t>
      </w:r>
      <w:r w:rsidR="00BA5400" w:rsidRPr="005B5281">
        <w:rPr>
          <w:rFonts w:eastAsiaTheme="minorEastAsia"/>
          <w:szCs w:val="20"/>
          <w:lang w:eastAsia="zh-CN"/>
        </w:rPr>
        <w:t xml:space="preserve">we </w:t>
      </w:r>
      <w:r w:rsidR="00C75F46" w:rsidRPr="005B5281">
        <w:rPr>
          <w:rFonts w:eastAsiaTheme="minorEastAsia"/>
          <w:szCs w:val="20"/>
          <w:lang w:eastAsia="zh-CN"/>
        </w:rPr>
        <w:t xml:space="preserve">also </w:t>
      </w:r>
      <w:r w:rsidR="00BA5400" w:rsidRPr="005B5281">
        <w:rPr>
          <w:rFonts w:eastAsiaTheme="minorEastAsia"/>
          <w:szCs w:val="20"/>
          <w:lang w:eastAsia="zh-CN"/>
        </w:rPr>
        <w:t>cannot guarantee</w:t>
      </w:r>
      <w:r w:rsidR="00782765" w:rsidRPr="005B5281">
        <w:rPr>
          <w:rFonts w:eastAsiaTheme="minorEastAsia"/>
          <w:szCs w:val="20"/>
          <w:lang w:eastAsia="zh-CN"/>
        </w:rPr>
        <w:t xml:space="preserve"> that</w:t>
      </w:r>
      <w:r w:rsidR="00DE61F3" w:rsidRPr="005B5281">
        <w:rPr>
          <w:rFonts w:eastAsiaTheme="minorEastAsia"/>
          <w:szCs w:val="20"/>
          <w:lang w:eastAsia="zh-CN"/>
        </w:rPr>
        <w:t xml:space="preserve"> </w:t>
      </w:r>
      <w:r w:rsidR="005E35CF" w:rsidRPr="005B5281">
        <w:rPr>
          <w:rFonts w:eastAsiaTheme="minorEastAsia"/>
          <w:szCs w:val="20"/>
          <w:lang w:eastAsia="zh-CN"/>
        </w:rPr>
        <w:t>Tx TEG(s)</w:t>
      </w:r>
      <w:r w:rsidR="00A72A97" w:rsidRPr="005B5281">
        <w:rPr>
          <w:rFonts w:eastAsiaTheme="minorEastAsia"/>
          <w:szCs w:val="20"/>
          <w:lang w:eastAsia="zh-CN"/>
        </w:rPr>
        <w:t xml:space="preserve"> information</w:t>
      </w:r>
      <w:r w:rsidR="005E35CF" w:rsidRPr="005B5281">
        <w:rPr>
          <w:rFonts w:eastAsiaTheme="minorEastAsia"/>
          <w:szCs w:val="20"/>
          <w:lang w:eastAsia="zh-CN"/>
        </w:rPr>
        <w:t xml:space="preserve"> </w:t>
      </w:r>
      <w:r w:rsidR="00166905" w:rsidRPr="005B5281">
        <w:rPr>
          <w:rFonts w:ascii="Times" w:hAnsi="Times"/>
          <w:szCs w:val="20"/>
          <w:lang w:val="en-GB" w:eastAsia="zh-CN"/>
        </w:rPr>
        <w:t>associated with</w:t>
      </w:r>
      <w:r w:rsidR="005E35CF" w:rsidRPr="005B5281">
        <w:rPr>
          <w:rFonts w:eastAsiaTheme="minorEastAsia"/>
          <w:szCs w:val="20"/>
          <w:lang w:eastAsia="zh-CN"/>
        </w:rPr>
        <w:t xml:space="preserve"> the ‘Tx time’ in ‘Rx-Tx time difference’</w:t>
      </w:r>
      <w:r w:rsidR="0016605B" w:rsidRPr="005B5281">
        <w:rPr>
          <w:rFonts w:eastAsiaTheme="minorEastAsia"/>
          <w:szCs w:val="20"/>
          <w:lang w:eastAsia="zh-CN"/>
        </w:rPr>
        <w:t xml:space="preserve"> is always the same as</w:t>
      </w:r>
      <w:r w:rsidR="00CA5AA0" w:rsidRPr="005B5281">
        <w:rPr>
          <w:rFonts w:eastAsiaTheme="minorEastAsia"/>
          <w:szCs w:val="20"/>
          <w:lang w:eastAsia="zh-CN"/>
        </w:rPr>
        <w:t xml:space="preserve"> the Tx TEG(s) information associated with the </w:t>
      </w:r>
      <w:r w:rsidR="00FE623A" w:rsidRPr="005B5281">
        <w:rPr>
          <w:rFonts w:eastAsiaTheme="minorEastAsia"/>
          <w:szCs w:val="20"/>
          <w:lang w:eastAsia="zh-CN"/>
        </w:rPr>
        <w:t xml:space="preserve">actual </w:t>
      </w:r>
      <w:r w:rsidR="00CA5AA0" w:rsidRPr="005B5281">
        <w:rPr>
          <w:rFonts w:eastAsiaTheme="minorEastAsia"/>
          <w:szCs w:val="20"/>
          <w:lang w:eastAsia="zh-CN"/>
        </w:rPr>
        <w:t xml:space="preserve">SRS </w:t>
      </w:r>
      <w:r w:rsidR="00A11F5B" w:rsidRPr="005B5281">
        <w:rPr>
          <w:rFonts w:eastAsiaTheme="minorEastAsia"/>
          <w:szCs w:val="20"/>
          <w:lang w:eastAsia="zh-CN"/>
        </w:rPr>
        <w:t>transm</w:t>
      </w:r>
      <w:r w:rsidR="00E02FE6" w:rsidRPr="005B5281">
        <w:rPr>
          <w:rFonts w:eastAsiaTheme="minorEastAsia"/>
          <w:szCs w:val="20"/>
          <w:lang w:eastAsia="zh-CN"/>
        </w:rPr>
        <w:t>i</w:t>
      </w:r>
      <w:r w:rsidR="00A11F5B" w:rsidRPr="005B5281">
        <w:rPr>
          <w:rFonts w:eastAsiaTheme="minorEastAsia"/>
          <w:szCs w:val="20"/>
          <w:lang w:eastAsia="zh-CN"/>
        </w:rPr>
        <w:t>ss</w:t>
      </w:r>
      <w:r w:rsidR="00E02FE6" w:rsidRPr="005B5281">
        <w:rPr>
          <w:rFonts w:eastAsiaTheme="minorEastAsia"/>
          <w:szCs w:val="20"/>
          <w:lang w:eastAsia="zh-CN"/>
        </w:rPr>
        <w:t>i</w:t>
      </w:r>
      <w:r w:rsidR="00A11F5B" w:rsidRPr="005B5281">
        <w:rPr>
          <w:rFonts w:eastAsiaTheme="minorEastAsia"/>
          <w:szCs w:val="20"/>
          <w:lang w:eastAsia="zh-CN"/>
        </w:rPr>
        <w:t>on</w:t>
      </w:r>
      <w:r w:rsidR="0038025A" w:rsidRPr="005B5281">
        <w:rPr>
          <w:rFonts w:ascii="Times" w:hAnsi="Times"/>
          <w:szCs w:val="20"/>
          <w:lang w:val="en-GB" w:eastAsia="zh-CN"/>
        </w:rPr>
        <w:t>.</w:t>
      </w:r>
      <w:r w:rsidR="00972EF9" w:rsidRPr="005B5281">
        <w:rPr>
          <w:rFonts w:ascii="Times" w:hAnsi="Times"/>
          <w:szCs w:val="20"/>
          <w:lang w:val="en-GB" w:eastAsia="zh-CN"/>
        </w:rPr>
        <w:t xml:space="preserve"> </w:t>
      </w:r>
      <w:r w:rsidR="00AF494E" w:rsidRPr="005B5281">
        <w:rPr>
          <w:rFonts w:ascii="Times" w:hAnsi="Times"/>
          <w:szCs w:val="20"/>
          <w:lang w:val="en-GB" w:eastAsia="zh-CN"/>
        </w:rPr>
        <w:t xml:space="preserve">For example, the information of the UE Tx TEG(s) associated with SRS resource(s) may be changed during SRS transmission time, which is up to UE implementation. </w:t>
      </w:r>
      <w:r w:rsidR="00543DC3" w:rsidRPr="005B5281">
        <w:rPr>
          <w:rFonts w:eastAsiaTheme="minorEastAsia"/>
          <w:szCs w:val="20"/>
          <w:lang w:eastAsia="zh-CN"/>
        </w:rPr>
        <w:t xml:space="preserve">If support </w:t>
      </w:r>
      <w:r w:rsidR="00543DC3" w:rsidRPr="005B5281">
        <w:rPr>
          <w:rFonts w:ascii="Times" w:hAnsi="Times"/>
          <w:szCs w:val="20"/>
          <w:lang w:val="en-GB" w:eastAsia="zh-CN"/>
        </w:rPr>
        <w:t>UE to provide the association information of UE Rx-Tx time difference measurements with</w:t>
      </w:r>
      <w:r w:rsidR="00543DC3" w:rsidRPr="005B5281">
        <w:rPr>
          <w:rFonts w:eastAsiaTheme="minorEastAsia"/>
          <w:szCs w:val="20"/>
          <w:lang w:eastAsia="zh-CN"/>
        </w:rPr>
        <w:t xml:space="preserve"> ‘</w:t>
      </w:r>
      <w:proofErr w:type="spellStart"/>
      <w:r w:rsidR="00543DC3" w:rsidRPr="005B5281">
        <w:rPr>
          <w:rFonts w:eastAsiaTheme="minorEastAsia"/>
          <w:szCs w:val="20"/>
          <w:lang w:eastAsia="zh-CN"/>
        </w:rPr>
        <w:t>RxTx</w:t>
      </w:r>
      <w:proofErr w:type="spellEnd"/>
      <w:r w:rsidR="00543DC3" w:rsidRPr="005B5281">
        <w:rPr>
          <w:rFonts w:eastAsiaTheme="minorEastAsia"/>
          <w:szCs w:val="20"/>
          <w:lang w:eastAsia="zh-CN"/>
        </w:rPr>
        <w:t xml:space="preserve"> TEGs’</w:t>
      </w:r>
      <w:r w:rsidR="00BB3CC6" w:rsidRPr="005B5281">
        <w:rPr>
          <w:rFonts w:eastAsiaTheme="minorEastAsia"/>
          <w:szCs w:val="20"/>
          <w:lang w:eastAsia="zh-CN"/>
        </w:rPr>
        <w:t xml:space="preserve">, </w:t>
      </w:r>
      <w:r w:rsidR="0093757B" w:rsidRPr="005B5281">
        <w:rPr>
          <w:rFonts w:eastAsiaTheme="minorEastAsia"/>
          <w:szCs w:val="20"/>
          <w:lang w:eastAsia="zh-CN"/>
        </w:rPr>
        <w:t xml:space="preserve">once </w:t>
      </w:r>
      <w:r w:rsidR="005322A5" w:rsidRPr="005B5281">
        <w:rPr>
          <w:rFonts w:ascii="Times" w:hAnsi="Times"/>
          <w:szCs w:val="20"/>
          <w:lang w:val="en-GB" w:eastAsia="zh-CN"/>
        </w:rPr>
        <w:t>the information of the UE Tx TEG(s)</w:t>
      </w:r>
      <w:r w:rsidR="00E02FC5" w:rsidRPr="005B5281">
        <w:rPr>
          <w:rFonts w:ascii="Times" w:hAnsi="Times"/>
          <w:szCs w:val="20"/>
          <w:lang w:val="en-GB" w:eastAsia="zh-CN"/>
        </w:rPr>
        <w:t xml:space="preserve"> </w:t>
      </w:r>
      <w:r w:rsidR="00A13AB8" w:rsidRPr="005B5281">
        <w:rPr>
          <w:rFonts w:ascii="Times" w:hAnsi="Times"/>
          <w:szCs w:val="20"/>
          <w:lang w:val="en-GB" w:eastAsia="zh-CN"/>
        </w:rPr>
        <w:t>(or Tx panel</w:t>
      </w:r>
      <w:r w:rsidR="00CF4B96" w:rsidRPr="005B5281">
        <w:rPr>
          <w:rFonts w:ascii="Times" w:hAnsi="Times"/>
          <w:szCs w:val="20"/>
          <w:lang w:val="en-GB" w:eastAsia="zh-CN"/>
        </w:rPr>
        <w:t>(s)</w:t>
      </w:r>
      <w:r w:rsidR="00A13AB8" w:rsidRPr="005B5281">
        <w:rPr>
          <w:rFonts w:ascii="Times" w:hAnsi="Times"/>
          <w:szCs w:val="20"/>
          <w:lang w:val="en-GB" w:eastAsia="zh-CN"/>
        </w:rPr>
        <w:t>)</w:t>
      </w:r>
      <w:r w:rsidR="005322A5" w:rsidRPr="005B5281">
        <w:rPr>
          <w:rFonts w:ascii="Times" w:hAnsi="Times"/>
          <w:szCs w:val="20"/>
          <w:lang w:val="en-GB" w:eastAsia="zh-CN"/>
        </w:rPr>
        <w:t xml:space="preserve"> associated with SRS resource(s) </w:t>
      </w:r>
      <w:r w:rsidR="007F6BB0" w:rsidRPr="005B5281">
        <w:rPr>
          <w:rFonts w:ascii="Times" w:hAnsi="Times"/>
          <w:szCs w:val="20"/>
          <w:lang w:val="en-GB" w:eastAsia="zh-CN"/>
        </w:rPr>
        <w:t>is</w:t>
      </w:r>
      <w:r w:rsidR="005322A5" w:rsidRPr="005B5281">
        <w:rPr>
          <w:rFonts w:ascii="Times" w:hAnsi="Times"/>
          <w:szCs w:val="20"/>
          <w:lang w:val="en-GB" w:eastAsia="zh-CN"/>
        </w:rPr>
        <w:t xml:space="preserve"> changed</w:t>
      </w:r>
      <w:r w:rsidR="00A513B1" w:rsidRPr="005B5281">
        <w:rPr>
          <w:rFonts w:ascii="Times" w:hAnsi="Times"/>
          <w:szCs w:val="20"/>
          <w:lang w:val="en-GB" w:eastAsia="zh-CN"/>
        </w:rPr>
        <w:t xml:space="preserve">, </w:t>
      </w:r>
      <w:r w:rsidR="00345704" w:rsidRPr="005B5281">
        <w:rPr>
          <w:rFonts w:ascii="Times" w:hAnsi="Times"/>
          <w:szCs w:val="20"/>
          <w:lang w:val="en-GB" w:eastAsia="zh-CN"/>
        </w:rPr>
        <w:t xml:space="preserve">it is difficult to </w:t>
      </w:r>
      <w:r w:rsidR="00E02FC5" w:rsidRPr="005B5281">
        <w:rPr>
          <w:rFonts w:ascii="Times" w:hAnsi="Times"/>
          <w:szCs w:val="20"/>
          <w:lang w:val="en-GB" w:eastAsia="zh-CN"/>
        </w:rPr>
        <w:t>apply the change of Tx TEG(s) (or Tx panel(s)) to certain ‘</w:t>
      </w:r>
      <w:proofErr w:type="spellStart"/>
      <w:r w:rsidR="00E02FC5" w:rsidRPr="005B5281">
        <w:rPr>
          <w:rFonts w:ascii="Times" w:hAnsi="Times"/>
          <w:szCs w:val="20"/>
          <w:lang w:val="en-GB" w:eastAsia="zh-CN"/>
        </w:rPr>
        <w:t>RxTx</w:t>
      </w:r>
      <w:proofErr w:type="spellEnd"/>
      <w:r w:rsidR="00E02FC5" w:rsidRPr="005B5281">
        <w:rPr>
          <w:rFonts w:ascii="Times" w:hAnsi="Times"/>
          <w:szCs w:val="20"/>
          <w:lang w:val="en-GB" w:eastAsia="zh-CN"/>
        </w:rPr>
        <w:t xml:space="preserve"> TEG’, as </w:t>
      </w:r>
      <w:r w:rsidR="002D0CD4" w:rsidRPr="005B5281">
        <w:rPr>
          <w:rFonts w:ascii="Times" w:hAnsi="Times"/>
          <w:szCs w:val="20"/>
          <w:lang w:val="en-GB" w:eastAsia="zh-CN"/>
        </w:rPr>
        <w:t xml:space="preserve">one </w:t>
      </w:r>
      <w:r w:rsidR="00E02FC5" w:rsidRPr="005B5281">
        <w:rPr>
          <w:rFonts w:ascii="Times" w:hAnsi="Times"/>
          <w:szCs w:val="20"/>
          <w:lang w:val="en-GB" w:eastAsia="zh-CN"/>
        </w:rPr>
        <w:t>‘</w:t>
      </w:r>
      <w:proofErr w:type="spellStart"/>
      <w:r w:rsidR="00E02FC5" w:rsidRPr="005B5281">
        <w:rPr>
          <w:rFonts w:ascii="Times" w:hAnsi="Times"/>
          <w:szCs w:val="20"/>
          <w:lang w:val="en-GB" w:eastAsia="zh-CN"/>
        </w:rPr>
        <w:t>RxTx</w:t>
      </w:r>
      <w:proofErr w:type="spellEnd"/>
      <w:r w:rsidR="00E02FC5" w:rsidRPr="005B5281">
        <w:rPr>
          <w:rFonts w:ascii="Times" w:hAnsi="Times"/>
          <w:szCs w:val="20"/>
          <w:lang w:val="en-GB" w:eastAsia="zh-CN"/>
        </w:rPr>
        <w:t xml:space="preserve"> TEG’</w:t>
      </w:r>
      <w:r w:rsidR="000E6302" w:rsidRPr="005B5281">
        <w:rPr>
          <w:rFonts w:ascii="Times" w:hAnsi="Times"/>
          <w:szCs w:val="20"/>
          <w:lang w:val="en-GB" w:eastAsia="zh-CN"/>
        </w:rPr>
        <w:t xml:space="preserve"> is composed of both DL measurements and SRS transmission.</w:t>
      </w:r>
      <w:r w:rsidR="00386026" w:rsidRPr="005B5281">
        <w:rPr>
          <w:rFonts w:eastAsiaTheme="minorEastAsia" w:hint="eastAsia"/>
          <w:szCs w:val="20"/>
          <w:lang w:eastAsia="zh-CN"/>
        </w:rPr>
        <w:t xml:space="preserve"> </w:t>
      </w:r>
      <w:r w:rsidR="00EF282E" w:rsidRPr="005B5281">
        <w:rPr>
          <w:rFonts w:ascii="Times" w:hAnsi="Times"/>
          <w:szCs w:val="20"/>
          <w:lang w:val="en-GB" w:eastAsia="zh-CN"/>
        </w:rPr>
        <w:t>So we think</w:t>
      </w:r>
      <w:r w:rsidR="005015F2" w:rsidRPr="005B5281">
        <w:rPr>
          <w:rFonts w:ascii="Times" w:hAnsi="Times"/>
          <w:szCs w:val="20"/>
          <w:lang w:val="en-GB" w:eastAsia="zh-CN"/>
        </w:rPr>
        <w:t xml:space="preserve"> in DL and UL positioning,</w:t>
      </w:r>
      <w:r w:rsidR="00EF282E" w:rsidRPr="005B5281">
        <w:rPr>
          <w:rFonts w:ascii="Times" w:hAnsi="Times"/>
          <w:szCs w:val="20"/>
          <w:lang w:val="en-GB" w:eastAsia="zh-CN"/>
        </w:rPr>
        <w:t xml:space="preserve"> it is better to provide</w:t>
      </w:r>
      <w:r w:rsidR="005015F2" w:rsidRPr="005B5281">
        <w:rPr>
          <w:rFonts w:ascii="Times" w:hAnsi="Times"/>
          <w:szCs w:val="20"/>
          <w:lang w:val="en-GB" w:eastAsia="zh-CN"/>
        </w:rPr>
        <w:t xml:space="preserve"> the information of the UE Tx TEG(s) associated with SRS resource(s)</w:t>
      </w:r>
      <w:r w:rsidR="005208B7" w:rsidRPr="005B5281">
        <w:rPr>
          <w:rFonts w:ascii="Times" w:hAnsi="Times"/>
          <w:szCs w:val="20"/>
          <w:lang w:val="en-GB" w:eastAsia="zh-CN"/>
        </w:rPr>
        <w:t xml:space="preserve"> </w:t>
      </w:r>
      <w:r w:rsidR="00D62E72" w:rsidRPr="005B5281">
        <w:rPr>
          <w:rFonts w:ascii="Times" w:hAnsi="Times"/>
          <w:szCs w:val="20"/>
          <w:lang w:val="en-GB" w:eastAsia="zh-CN"/>
        </w:rPr>
        <w:t>(</w:t>
      </w:r>
      <w:r w:rsidR="00BF020F" w:rsidRPr="005B5281">
        <w:rPr>
          <w:rFonts w:ascii="Times" w:hAnsi="Times"/>
          <w:szCs w:val="20"/>
          <w:lang w:val="en-GB" w:eastAsia="zh-CN"/>
        </w:rPr>
        <w:t>as in UL-TDOA method</w:t>
      </w:r>
      <w:r w:rsidR="00D62E72" w:rsidRPr="005B5281">
        <w:rPr>
          <w:rFonts w:ascii="Times" w:hAnsi="Times"/>
          <w:szCs w:val="20"/>
          <w:lang w:val="en-GB" w:eastAsia="zh-CN"/>
        </w:rPr>
        <w:t xml:space="preserve">) </w:t>
      </w:r>
      <w:r w:rsidR="005208B7" w:rsidRPr="005B5281">
        <w:rPr>
          <w:rFonts w:ascii="Times" w:hAnsi="Times"/>
          <w:szCs w:val="20"/>
          <w:lang w:val="en-GB" w:eastAsia="zh-CN"/>
        </w:rPr>
        <w:t>rather than the DL measurements of ‘</w:t>
      </w:r>
      <w:r w:rsidR="005208B7" w:rsidRPr="005B5281">
        <w:rPr>
          <w:rFonts w:eastAsiaTheme="minorEastAsia"/>
          <w:szCs w:val="20"/>
          <w:lang w:eastAsia="zh-CN"/>
        </w:rPr>
        <w:t>Rx-Tx time difference</w:t>
      </w:r>
      <w:r w:rsidR="005208B7" w:rsidRPr="005B5281">
        <w:rPr>
          <w:rFonts w:ascii="Times" w:hAnsi="Times"/>
          <w:szCs w:val="20"/>
          <w:lang w:val="en-GB" w:eastAsia="zh-CN"/>
        </w:rPr>
        <w:t>’.</w:t>
      </w:r>
    </w:p>
    <w:p w14:paraId="07CB13B6" w14:textId="01541FBA" w:rsidR="00220A81" w:rsidRPr="005B5281" w:rsidRDefault="00747930" w:rsidP="00710453">
      <w:pPr>
        <w:pStyle w:val="a0"/>
        <w:spacing w:line="260" w:lineRule="exact"/>
        <w:rPr>
          <w:rFonts w:eastAsiaTheme="minorEastAsia"/>
          <w:szCs w:val="20"/>
          <w:lang w:eastAsia="zh-CN"/>
        </w:rPr>
      </w:pPr>
      <w:r w:rsidRPr="005B5281">
        <w:rPr>
          <w:rFonts w:eastAsiaTheme="minorEastAsia"/>
          <w:szCs w:val="20"/>
          <w:lang w:eastAsia="zh-CN"/>
        </w:rPr>
        <w:t>Therefore, we propose</w:t>
      </w:r>
    </w:p>
    <w:p w14:paraId="62C73E61" w14:textId="77777777" w:rsidR="005E5B36" w:rsidRPr="005B5281" w:rsidRDefault="005E5B36" w:rsidP="00A022E3">
      <w:pPr>
        <w:pStyle w:val="a0"/>
        <w:numPr>
          <w:ilvl w:val="0"/>
          <w:numId w:val="13"/>
        </w:numPr>
        <w:spacing w:beforeLines="50" w:before="180" w:line="260" w:lineRule="exact"/>
        <w:rPr>
          <w:rFonts w:eastAsiaTheme="minorEastAsia"/>
          <w:b/>
          <w:i/>
          <w:szCs w:val="20"/>
          <w:lang w:eastAsia="zh-CN"/>
        </w:rPr>
      </w:pPr>
    </w:p>
    <w:p w14:paraId="7D709313" w14:textId="71943EA9" w:rsidR="005E5B36" w:rsidRPr="005B5281" w:rsidRDefault="005E5B36" w:rsidP="00710453">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In DL and UL positioning,</w:t>
      </w:r>
      <w:r w:rsidRPr="005B5281">
        <w:rPr>
          <w:rFonts w:ascii="Times" w:hAnsi="Times"/>
          <w:b/>
          <w:szCs w:val="20"/>
          <w:lang w:val="en-GB" w:eastAsia="zh-CN"/>
        </w:rPr>
        <w:t xml:space="preserve"> </w:t>
      </w:r>
      <w:r w:rsidRPr="005B5281">
        <w:rPr>
          <w:rFonts w:ascii="Times" w:hAnsi="Times"/>
          <w:b/>
          <w:i/>
          <w:szCs w:val="20"/>
          <w:lang w:val="en-GB" w:eastAsia="zh-CN"/>
        </w:rPr>
        <w:t xml:space="preserve">support </w:t>
      </w:r>
      <w:r w:rsidR="00345A52" w:rsidRPr="005B5281">
        <w:rPr>
          <w:rFonts w:ascii="Times" w:hAnsi="Times"/>
          <w:b/>
          <w:i/>
          <w:szCs w:val="20"/>
          <w:lang w:val="en-GB" w:eastAsia="zh-CN"/>
        </w:rPr>
        <w:t xml:space="preserve">the </w:t>
      </w:r>
      <w:r w:rsidRPr="005B5281">
        <w:rPr>
          <w:rFonts w:ascii="Times" w:hAnsi="Times"/>
          <w:b/>
          <w:i/>
          <w:szCs w:val="20"/>
          <w:lang w:val="en-GB" w:eastAsia="zh-CN"/>
        </w:rPr>
        <w:t>UE to provide the association information of UE Rx-Tx time difference measurements with UE Rx TEGs in the measurement report to LMF</w:t>
      </w:r>
      <w:r w:rsidRPr="005B5281">
        <w:rPr>
          <w:rFonts w:eastAsiaTheme="minorEastAsia"/>
          <w:b/>
          <w:i/>
          <w:szCs w:val="16"/>
          <w:lang w:eastAsia="zh-CN"/>
        </w:rPr>
        <w:t>.</w:t>
      </w:r>
    </w:p>
    <w:p w14:paraId="1351D36D" w14:textId="2C51A0F5" w:rsidR="00FC3260" w:rsidRPr="005B5281" w:rsidRDefault="00B241E0" w:rsidP="00710453">
      <w:pPr>
        <w:pStyle w:val="a0"/>
        <w:spacing w:line="260" w:lineRule="exact"/>
        <w:rPr>
          <w:rFonts w:eastAsiaTheme="minorEastAsia"/>
          <w:szCs w:val="20"/>
          <w:lang w:val="en-GB" w:eastAsia="zh-CN"/>
        </w:rPr>
      </w:pPr>
      <w:r w:rsidRPr="005B5281">
        <w:rPr>
          <w:rFonts w:eastAsiaTheme="minorEastAsia"/>
          <w:szCs w:val="20"/>
          <w:lang w:val="en-GB" w:eastAsia="zh-CN"/>
        </w:rPr>
        <w:t>Furthermore</w:t>
      </w:r>
      <w:r w:rsidR="00352FBD" w:rsidRPr="005B5281">
        <w:rPr>
          <w:rFonts w:eastAsiaTheme="minorEastAsia"/>
          <w:szCs w:val="20"/>
          <w:lang w:val="en-GB" w:eastAsia="zh-CN"/>
        </w:rPr>
        <w:t xml:space="preserve">, </w:t>
      </w:r>
      <w:r w:rsidR="004D43C7" w:rsidRPr="005B5281">
        <w:rPr>
          <w:rFonts w:eastAsiaTheme="minorEastAsia"/>
          <w:szCs w:val="20"/>
          <w:lang w:val="en-GB" w:eastAsia="zh-CN"/>
        </w:rPr>
        <w:t xml:space="preserve">the </w:t>
      </w:r>
      <w:r w:rsidR="00696A71" w:rsidRPr="005B5281">
        <w:rPr>
          <w:rFonts w:eastAsiaTheme="minorEastAsia"/>
          <w:szCs w:val="20"/>
          <w:lang w:val="en-GB" w:eastAsia="zh-CN"/>
        </w:rPr>
        <w:t xml:space="preserve">UE can provide </w:t>
      </w:r>
      <w:r w:rsidR="001E5A02" w:rsidRPr="005B5281">
        <w:rPr>
          <w:rFonts w:eastAsiaTheme="minorEastAsia"/>
          <w:szCs w:val="20"/>
          <w:lang w:val="en-GB" w:eastAsia="zh-CN"/>
        </w:rPr>
        <w:t>additional</w:t>
      </w:r>
      <w:r w:rsidR="00696A71" w:rsidRPr="005B5281">
        <w:rPr>
          <w:rFonts w:eastAsiaTheme="minorEastAsia"/>
          <w:szCs w:val="20"/>
          <w:lang w:val="en-GB" w:eastAsia="zh-CN"/>
        </w:rPr>
        <w:t xml:space="preserve"> information of </w:t>
      </w:r>
      <w:r w:rsidR="004F28A5" w:rsidRPr="005B5281">
        <w:rPr>
          <w:rFonts w:eastAsiaTheme="minorEastAsia"/>
          <w:szCs w:val="20"/>
          <w:lang w:val="en-GB" w:eastAsia="zh-CN"/>
        </w:rPr>
        <w:t xml:space="preserve">UE </w:t>
      </w:r>
      <w:r w:rsidR="001E5A02" w:rsidRPr="005B5281">
        <w:rPr>
          <w:rFonts w:eastAsiaTheme="minorEastAsia"/>
          <w:szCs w:val="20"/>
          <w:lang w:val="en-GB" w:eastAsia="zh-CN"/>
        </w:rPr>
        <w:t xml:space="preserve">‘Rx timing </w:t>
      </w:r>
      <w:proofErr w:type="spellStart"/>
      <w:r w:rsidR="001E5A02" w:rsidRPr="005B5281">
        <w:rPr>
          <w:rFonts w:eastAsiaTheme="minorEastAsia"/>
          <w:szCs w:val="20"/>
          <w:lang w:val="en-GB" w:eastAsia="zh-CN"/>
        </w:rPr>
        <w:t>error+Tx</w:t>
      </w:r>
      <w:proofErr w:type="spellEnd"/>
      <w:r w:rsidR="001E5A02" w:rsidRPr="005B5281">
        <w:rPr>
          <w:rFonts w:eastAsiaTheme="minorEastAsia"/>
          <w:szCs w:val="20"/>
          <w:lang w:val="en-GB" w:eastAsia="zh-CN"/>
        </w:rPr>
        <w:t xml:space="preserve"> timing error’</w:t>
      </w:r>
      <w:r w:rsidR="004F28A5" w:rsidRPr="005B5281">
        <w:rPr>
          <w:rFonts w:eastAsiaTheme="minorEastAsia"/>
          <w:szCs w:val="20"/>
          <w:lang w:val="en-GB" w:eastAsia="zh-CN"/>
        </w:rPr>
        <w:t xml:space="preserve"> associated with</w:t>
      </w:r>
      <w:r w:rsidR="00EE5A03" w:rsidRPr="005B5281">
        <w:rPr>
          <w:rFonts w:eastAsiaTheme="minorEastAsia"/>
          <w:szCs w:val="20"/>
          <w:lang w:val="en-GB" w:eastAsia="zh-CN"/>
        </w:rPr>
        <w:t xml:space="preserve"> </w:t>
      </w:r>
      <w:r w:rsidR="008B126B" w:rsidRPr="005B5281">
        <w:rPr>
          <w:rFonts w:eastAsiaTheme="minorEastAsia"/>
          <w:szCs w:val="20"/>
          <w:lang w:val="en-GB" w:eastAsia="zh-CN"/>
        </w:rPr>
        <w:t xml:space="preserve">the combination of </w:t>
      </w:r>
      <w:r w:rsidR="00EE5A03" w:rsidRPr="005B5281">
        <w:rPr>
          <w:rFonts w:eastAsiaTheme="minorEastAsia"/>
          <w:szCs w:val="20"/>
          <w:lang w:val="en-GB" w:eastAsia="zh-CN"/>
        </w:rPr>
        <w:t>Rx TEGs and Tx TEGs</w:t>
      </w:r>
      <w:r w:rsidR="00C2398C" w:rsidRPr="005B5281">
        <w:rPr>
          <w:rFonts w:eastAsiaTheme="minorEastAsia"/>
          <w:szCs w:val="20"/>
          <w:lang w:val="en-GB" w:eastAsia="zh-CN"/>
        </w:rPr>
        <w:t xml:space="preserve"> to the LMF</w:t>
      </w:r>
      <w:r w:rsidR="000B1215" w:rsidRPr="005B5281">
        <w:rPr>
          <w:rFonts w:eastAsiaTheme="minorEastAsia"/>
          <w:szCs w:val="20"/>
          <w:lang w:val="en-GB" w:eastAsia="zh-CN"/>
        </w:rPr>
        <w:t>,</w:t>
      </w:r>
      <w:r w:rsidR="004F28A5" w:rsidRPr="005B5281">
        <w:rPr>
          <w:rFonts w:eastAsiaTheme="minorEastAsia"/>
          <w:szCs w:val="20"/>
          <w:lang w:val="en-GB" w:eastAsia="zh-CN"/>
        </w:rPr>
        <w:t xml:space="preserve"> for </w:t>
      </w:r>
      <w:r w:rsidR="000B1215" w:rsidRPr="005B5281">
        <w:rPr>
          <w:rFonts w:eastAsiaTheme="minorEastAsia"/>
          <w:szCs w:val="20"/>
          <w:lang w:val="en-GB" w:eastAsia="zh-CN"/>
        </w:rPr>
        <w:t xml:space="preserve">Rx/Tx timing </w:t>
      </w:r>
      <w:r w:rsidR="00DF4733" w:rsidRPr="005B5281">
        <w:rPr>
          <w:rFonts w:eastAsiaTheme="minorEastAsia"/>
          <w:szCs w:val="20"/>
          <w:lang w:val="en-GB" w:eastAsia="zh-CN"/>
        </w:rPr>
        <w:t xml:space="preserve">error </w:t>
      </w:r>
      <w:r w:rsidR="000B1215" w:rsidRPr="005B5281">
        <w:rPr>
          <w:rFonts w:eastAsiaTheme="minorEastAsia"/>
          <w:szCs w:val="20"/>
          <w:lang w:val="en-GB" w:eastAsia="zh-CN"/>
        </w:rPr>
        <w:t>mitigating in DL and UL positioning.</w:t>
      </w:r>
      <w:r w:rsidR="001D4D21" w:rsidRPr="005B5281">
        <w:rPr>
          <w:rFonts w:eastAsiaTheme="minorEastAsia"/>
          <w:szCs w:val="20"/>
          <w:lang w:val="en-GB" w:eastAsia="zh-CN"/>
        </w:rPr>
        <w:t xml:space="preserve"> </w:t>
      </w:r>
      <w:r w:rsidR="00642EB5" w:rsidRPr="005B5281">
        <w:rPr>
          <w:rFonts w:eastAsiaTheme="minorEastAsia"/>
          <w:szCs w:val="20"/>
          <w:lang w:val="en-GB" w:eastAsia="zh-CN"/>
        </w:rPr>
        <w:t xml:space="preserve">For example, </w:t>
      </w:r>
      <w:r w:rsidR="002F3B37" w:rsidRPr="005B5281">
        <w:rPr>
          <w:rFonts w:eastAsiaTheme="minorEastAsia"/>
          <w:szCs w:val="20"/>
          <w:lang w:val="en-GB" w:eastAsia="zh-CN"/>
        </w:rPr>
        <w:t>when Rx TEGs and Tx TEGs are combined, the ‘Rx</w:t>
      </w:r>
      <w:r w:rsidR="00A5673D" w:rsidRPr="005B5281">
        <w:rPr>
          <w:rFonts w:eastAsiaTheme="minorEastAsia"/>
          <w:szCs w:val="20"/>
          <w:lang w:val="en-GB" w:eastAsia="zh-CN"/>
        </w:rPr>
        <w:t xml:space="preserve"> timing </w:t>
      </w:r>
      <w:proofErr w:type="spellStart"/>
      <w:r w:rsidR="00A5673D" w:rsidRPr="005B5281">
        <w:rPr>
          <w:rFonts w:eastAsiaTheme="minorEastAsia"/>
          <w:szCs w:val="20"/>
          <w:lang w:val="en-GB" w:eastAsia="zh-CN"/>
        </w:rPr>
        <w:t>error</w:t>
      </w:r>
      <w:r w:rsidR="002F3B37" w:rsidRPr="005B5281">
        <w:rPr>
          <w:rFonts w:eastAsiaTheme="minorEastAsia"/>
          <w:szCs w:val="20"/>
          <w:lang w:val="en-GB" w:eastAsia="zh-CN"/>
        </w:rPr>
        <w:t>+Tx</w:t>
      </w:r>
      <w:proofErr w:type="spellEnd"/>
      <w:r w:rsidR="002F3B37" w:rsidRPr="005B5281">
        <w:rPr>
          <w:rFonts w:eastAsiaTheme="minorEastAsia"/>
          <w:szCs w:val="20"/>
          <w:lang w:val="en-GB" w:eastAsia="zh-CN"/>
        </w:rPr>
        <w:t xml:space="preserve"> timing error’ of some combinations is </w:t>
      </w:r>
      <w:r w:rsidR="00D31E7E" w:rsidRPr="005B5281">
        <w:rPr>
          <w:lang w:eastAsia="x-none"/>
        </w:rPr>
        <w:t>within a certain margin</w:t>
      </w:r>
      <w:r w:rsidR="002F3B37" w:rsidRPr="005B5281">
        <w:rPr>
          <w:rFonts w:eastAsiaTheme="minorEastAsia"/>
          <w:szCs w:val="20"/>
          <w:lang w:val="en-GB" w:eastAsia="zh-CN"/>
        </w:rPr>
        <w:t xml:space="preserve">, </w:t>
      </w:r>
      <w:r w:rsidR="00EC3153" w:rsidRPr="005B5281">
        <w:rPr>
          <w:rFonts w:eastAsiaTheme="minorEastAsia"/>
          <w:szCs w:val="20"/>
          <w:lang w:val="en-GB" w:eastAsia="zh-CN"/>
        </w:rPr>
        <w:t>then</w:t>
      </w:r>
      <w:r w:rsidR="007128DB" w:rsidRPr="005B5281">
        <w:rPr>
          <w:rFonts w:eastAsiaTheme="minorEastAsia"/>
          <w:szCs w:val="20"/>
          <w:lang w:val="en-GB" w:eastAsia="zh-CN"/>
        </w:rPr>
        <w:t xml:space="preserve"> the</w:t>
      </w:r>
      <w:r w:rsidR="002F3B37" w:rsidRPr="005B5281">
        <w:rPr>
          <w:rFonts w:eastAsiaTheme="minorEastAsia"/>
          <w:szCs w:val="20"/>
          <w:lang w:val="en-GB" w:eastAsia="zh-CN"/>
        </w:rPr>
        <w:t xml:space="preserve"> UE </w:t>
      </w:r>
      <w:r w:rsidR="009255C1" w:rsidRPr="005B5281">
        <w:rPr>
          <w:rFonts w:eastAsiaTheme="minorEastAsia"/>
          <w:szCs w:val="20"/>
          <w:lang w:val="en-GB" w:eastAsia="zh-CN"/>
        </w:rPr>
        <w:t>should also</w:t>
      </w:r>
      <w:r w:rsidR="002F3B37" w:rsidRPr="005B5281">
        <w:rPr>
          <w:rFonts w:eastAsiaTheme="minorEastAsia"/>
          <w:szCs w:val="20"/>
          <w:lang w:val="en-GB" w:eastAsia="zh-CN"/>
        </w:rPr>
        <w:t xml:space="preserve"> </w:t>
      </w:r>
      <w:r w:rsidR="009F4125" w:rsidRPr="005B5281">
        <w:rPr>
          <w:rFonts w:eastAsiaTheme="minorEastAsia"/>
          <w:szCs w:val="20"/>
          <w:lang w:val="en-GB" w:eastAsia="zh-CN"/>
        </w:rPr>
        <w:t>provide</w:t>
      </w:r>
      <w:r w:rsidR="002F3B37" w:rsidRPr="005B5281">
        <w:rPr>
          <w:rFonts w:eastAsiaTheme="minorEastAsia"/>
          <w:szCs w:val="20"/>
          <w:lang w:val="en-GB" w:eastAsia="zh-CN"/>
        </w:rPr>
        <w:t xml:space="preserve"> this information</w:t>
      </w:r>
      <w:r w:rsidR="00C5733D" w:rsidRPr="005B5281">
        <w:rPr>
          <w:rFonts w:eastAsiaTheme="minorEastAsia"/>
          <w:szCs w:val="20"/>
          <w:lang w:val="en-GB" w:eastAsia="zh-CN"/>
        </w:rPr>
        <w:t xml:space="preserve"> to the LMF.</w:t>
      </w:r>
      <w:r w:rsidR="00F51445" w:rsidRPr="005B5281">
        <w:rPr>
          <w:rFonts w:eastAsiaTheme="minorEastAsia"/>
          <w:szCs w:val="20"/>
          <w:lang w:val="en-GB" w:eastAsia="zh-CN"/>
        </w:rPr>
        <w:t xml:space="preserve"> W</w:t>
      </w:r>
      <w:r w:rsidR="00F51445" w:rsidRPr="005B5281">
        <w:rPr>
          <w:rFonts w:eastAsiaTheme="minorEastAsia" w:hint="eastAsia"/>
          <w:szCs w:val="20"/>
          <w:lang w:val="en-GB" w:eastAsia="zh-CN"/>
        </w:rPr>
        <w:t>e</w:t>
      </w:r>
      <w:r w:rsidR="00F51445" w:rsidRPr="005B5281">
        <w:rPr>
          <w:rFonts w:eastAsiaTheme="minorEastAsia"/>
          <w:szCs w:val="20"/>
          <w:lang w:val="en-GB" w:eastAsia="zh-CN"/>
        </w:rPr>
        <w:t xml:space="preserve"> think this additional </w:t>
      </w:r>
      <w:r w:rsidR="001B52C1" w:rsidRPr="005B5281">
        <w:rPr>
          <w:rFonts w:eastAsiaTheme="minorEastAsia"/>
          <w:szCs w:val="20"/>
          <w:lang w:val="en-GB" w:eastAsia="zh-CN"/>
        </w:rPr>
        <w:t>information</w:t>
      </w:r>
      <w:r w:rsidR="00DB611A" w:rsidRPr="005B5281">
        <w:t xml:space="preserve"> </w:t>
      </w:r>
      <w:r w:rsidR="00DB611A" w:rsidRPr="005B5281">
        <w:rPr>
          <w:rFonts w:eastAsiaTheme="minorEastAsia"/>
          <w:szCs w:val="20"/>
          <w:lang w:val="en-GB" w:eastAsia="zh-CN"/>
        </w:rPr>
        <w:t xml:space="preserve">not only applies to the multi-RTT method, but also applies to the </w:t>
      </w:r>
      <w:r w:rsidR="004D3948" w:rsidRPr="005B5281">
        <w:rPr>
          <w:rFonts w:eastAsiaTheme="minorEastAsia"/>
          <w:szCs w:val="20"/>
          <w:lang w:val="en-GB" w:eastAsia="zh-CN"/>
        </w:rPr>
        <w:t>‘</w:t>
      </w:r>
      <w:r w:rsidR="00DB611A" w:rsidRPr="005B5281">
        <w:rPr>
          <w:rFonts w:eastAsiaTheme="minorEastAsia"/>
          <w:szCs w:val="20"/>
          <w:lang w:val="en-GB" w:eastAsia="zh-CN"/>
        </w:rPr>
        <w:t>DL-TDOA+UL-</w:t>
      </w:r>
      <w:r w:rsidR="00DB611A" w:rsidRPr="005B5281">
        <w:rPr>
          <w:rFonts w:eastAsiaTheme="minorEastAsia"/>
          <w:szCs w:val="20"/>
          <w:lang w:val="en-GB" w:eastAsia="zh-CN"/>
        </w:rPr>
        <w:lastRenderedPageBreak/>
        <w:t>TDOA</w:t>
      </w:r>
      <w:r w:rsidR="004D3948" w:rsidRPr="005B5281">
        <w:rPr>
          <w:rFonts w:eastAsiaTheme="minorEastAsia"/>
          <w:szCs w:val="20"/>
          <w:lang w:val="en-GB" w:eastAsia="zh-CN"/>
        </w:rPr>
        <w:t>’</w:t>
      </w:r>
      <w:r w:rsidR="00DB611A" w:rsidRPr="005B5281">
        <w:rPr>
          <w:rFonts w:eastAsiaTheme="minorEastAsia"/>
          <w:szCs w:val="20"/>
          <w:lang w:val="en-GB" w:eastAsia="zh-CN"/>
        </w:rPr>
        <w:t xml:space="preserve"> method.</w:t>
      </w:r>
      <w:r w:rsidR="00D8663D" w:rsidRPr="005B5281">
        <w:rPr>
          <w:rFonts w:eastAsiaTheme="minorEastAsia"/>
          <w:szCs w:val="20"/>
          <w:lang w:val="en-GB" w:eastAsia="zh-CN"/>
        </w:rPr>
        <w:t xml:space="preserve"> </w:t>
      </w:r>
      <w:r w:rsidR="001F7819" w:rsidRPr="005B5281">
        <w:rPr>
          <w:rFonts w:eastAsiaTheme="minorEastAsia"/>
          <w:szCs w:val="20"/>
          <w:lang w:val="en-GB" w:eastAsia="zh-CN"/>
        </w:rPr>
        <w:t>For</w:t>
      </w:r>
      <w:r w:rsidR="00AB3DBB" w:rsidRPr="005B5281">
        <w:rPr>
          <w:rFonts w:eastAsiaTheme="minorEastAsia"/>
          <w:szCs w:val="20"/>
          <w:lang w:val="en-GB" w:eastAsia="zh-CN"/>
        </w:rPr>
        <w:t xml:space="preserve"> </w:t>
      </w:r>
      <w:r w:rsidR="007B432D" w:rsidRPr="005B5281">
        <w:rPr>
          <w:rFonts w:eastAsiaTheme="minorEastAsia"/>
          <w:szCs w:val="20"/>
          <w:lang w:val="en-GB" w:eastAsia="zh-CN"/>
        </w:rPr>
        <w:t>‘DL-TDOA+UL-TDOA’</w:t>
      </w:r>
      <w:r w:rsidR="00DB48F0" w:rsidRPr="005B5281">
        <w:rPr>
          <w:rFonts w:eastAsiaTheme="minorEastAsia"/>
          <w:szCs w:val="20"/>
          <w:lang w:val="en-GB" w:eastAsia="zh-CN"/>
        </w:rPr>
        <w:t xml:space="preserve"> method</w:t>
      </w:r>
      <w:r w:rsidR="00884FD5" w:rsidRPr="005B5281">
        <w:rPr>
          <w:rFonts w:eastAsiaTheme="minorEastAsia"/>
          <w:szCs w:val="20"/>
          <w:lang w:val="en-GB" w:eastAsia="zh-CN"/>
        </w:rPr>
        <w:t xml:space="preserve"> </w:t>
      </w:r>
      <w:r w:rsidR="005C64D0" w:rsidRPr="005B5281">
        <w:rPr>
          <w:rFonts w:eastAsiaTheme="minorEastAsia"/>
          <w:szCs w:val="20"/>
          <w:lang w:val="en-GB" w:eastAsia="zh-CN"/>
        </w:rPr>
        <w:t xml:space="preserve">which </w:t>
      </w:r>
      <w:r w:rsidR="003F1151" w:rsidRPr="005B5281">
        <w:rPr>
          <w:rFonts w:eastAsiaTheme="minorEastAsia"/>
          <w:szCs w:val="20"/>
          <w:lang w:val="en-GB" w:eastAsia="zh-CN"/>
        </w:rPr>
        <w:t xml:space="preserve">can be supported </w:t>
      </w:r>
      <w:r w:rsidR="00AB6AF0" w:rsidRPr="005B5281">
        <w:rPr>
          <w:rFonts w:eastAsiaTheme="minorEastAsia"/>
          <w:szCs w:val="20"/>
          <w:lang w:val="en-GB" w:eastAsia="zh-CN"/>
        </w:rPr>
        <w:t>by</w:t>
      </w:r>
      <w:r w:rsidR="00034280" w:rsidRPr="005B5281">
        <w:rPr>
          <w:rFonts w:eastAsiaTheme="minorEastAsia"/>
          <w:szCs w:val="20"/>
          <w:lang w:val="en-GB" w:eastAsia="zh-CN"/>
        </w:rPr>
        <w:t xml:space="preserve"> </w:t>
      </w:r>
      <w:r w:rsidR="00C60121" w:rsidRPr="005B5281">
        <w:rPr>
          <w:rFonts w:eastAsiaTheme="minorEastAsia"/>
          <w:szCs w:val="20"/>
          <w:lang w:val="en-GB" w:eastAsia="zh-CN"/>
        </w:rPr>
        <w:t xml:space="preserve">combining DL-TDOA method and UL-TDOA method, </w:t>
      </w:r>
      <w:r w:rsidR="00C44FB7" w:rsidRPr="005B5281">
        <w:rPr>
          <w:rFonts w:eastAsiaTheme="minorEastAsia"/>
          <w:szCs w:val="20"/>
          <w:lang w:val="en-GB" w:eastAsia="zh-CN"/>
        </w:rPr>
        <w:t>in general, the UE may only provide separate Rx TEG information and</w:t>
      </w:r>
      <w:r w:rsidR="00493FA0" w:rsidRPr="005B5281">
        <w:rPr>
          <w:rFonts w:eastAsiaTheme="minorEastAsia"/>
          <w:szCs w:val="20"/>
          <w:lang w:val="en-GB" w:eastAsia="zh-CN"/>
        </w:rPr>
        <w:t>/or</w:t>
      </w:r>
      <w:r w:rsidR="00C44FB7" w:rsidRPr="005B5281">
        <w:rPr>
          <w:rFonts w:eastAsiaTheme="minorEastAsia"/>
          <w:szCs w:val="20"/>
          <w:lang w:val="en-GB" w:eastAsia="zh-CN"/>
        </w:rPr>
        <w:t xml:space="preserve"> separate Tx TEG information</w:t>
      </w:r>
      <w:r w:rsidR="00582DDB" w:rsidRPr="005B5281">
        <w:rPr>
          <w:rFonts w:eastAsiaTheme="minorEastAsia"/>
          <w:szCs w:val="20"/>
          <w:lang w:val="en-GB" w:eastAsia="zh-CN"/>
        </w:rPr>
        <w:t xml:space="preserve"> to the LMF</w:t>
      </w:r>
      <w:r w:rsidR="00D41BDE" w:rsidRPr="005B5281">
        <w:rPr>
          <w:rFonts w:eastAsiaTheme="minorEastAsia"/>
          <w:szCs w:val="20"/>
          <w:lang w:val="en-GB" w:eastAsia="zh-CN"/>
        </w:rPr>
        <w:t>.</w:t>
      </w:r>
      <w:r w:rsidR="004D3948" w:rsidRPr="005B5281">
        <w:rPr>
          <w:rFonts w:eastAsiaTheme="minorEastAsia"/>
          <w:szCs w:val="20"/>
          <w:lang w:val="en-GB" w:eastAsia="zh-CN"/>
        </w:rPr>
        <w:t xml:space="preserve"> </w:t>
      </w:r>
      <w:r w:rsidR="00D04E82" w:rsidRPr="005B5281">
        <w:rPr>
          <w:rFonts w:eastAsiaTheme="minorEastAsia"/>
          <w:szCs w:val="20"/>
          <w:lang w:val="en-GB" w:eastAsia="zh-CN"/>
        </w:rPr>
        <w:t xml:space="preserve">The additional information of ‘Rx timing </w:t>
      </w:r>
      <w:proofErr w:type="spellStart"/>
      <w:r w:rsidR="00D04E82" w:rsidRPr="005B5281">
        <w:rPr>
          <w:rFonts w:eastAsiaTheme="minorEastAsia"/>
          <w:szCs w:val="20"/>
          <w:lang w:val="en-GB" w:eastAsia="zh-CN"/>
        </w:rPr>
        <w:t>error+Tx</w:t>
      </w:r>
      <w:proofErr w:type="spellEnd"/>
      <w:r w:rsidR="00D04E82" w:rsidRPr="005B5281">
        <w:rPr>
          <w:rFonts w:eastAsiaTheme="minorEastAsia"/>
          <w:szCs w:val="20"/>
          <w:lang w:val="en-GB" w:eastAsia="zh-CN"/>
        </w:rPr>
        <w:t xml:space="preserve"> timing error’</w:t>
      </w:r>
      <w:r w:rsidR="00982CAC" w:rsidRPr="005B5281">
        <w:rPr>
          <w:rFonts w:eastAsiaTheme="minorEastAsia"/>
          <w:szCs w:val="20"/>
          <w:lang w:val="en-GB" w:eastAsia="zh-CN"/>
        </w:rPr>
        <w:t xml:space="preserve"> </w:t>
      </w:r>
      <w:r w:rsidR="001C59C6" w:rsidRPr="005B5281">
        <w:rPr>
          <w:rFonts w:eastAsiaTheme="minorEastAsia"/>
          <w:szCs w:val="20"/>
          <w:lang w:val="en-GB" w:eastAsia="zh-CN"/>
        </w:rPr>
        <w:t xml:space="preserve">information can </w:t>
      </w:r>
      <w:r w:rsidR="00C74D49" w:rsidRPr="005B5281">
        <w:rPr>
          <w:rFonts w:eastAsiaTheme="minorEastAsia"/>
          <w:szCs w:val="20"/>
          <w:lang w:val="en-GB" w:eastAsia="zh-CN"/>
        </w:rPr>
        <w:t>work</w:t>
      </w:r>
      <w:r w:rsidR="001C59C6" w:rsidRPr="005B5281">
        <w:rPr>
          <w:rFonts w:eastAsiaTheme="minorEastAsia"/>
          <w:szCs w:val="20"/>
          <w:lang w:val="en-GB" w:eastAsia="zh-CN"/>
        </w:rPr>
        <w:t xml:space="preserve"> </w:t>
      </w:r>
      <w:r w:rsidR="003162B4" w:rsidRPr="005B5281">
        <w:rPr>
          <w:rFonts w:eastAsiaTheme="minorEastAsia"/>
          <w:szCs w:val="20"/>
          <w:lang w:val="en-GB" w:eastAsia="zh-CN"/>
        </w:rPr>
        <w:t>when</w:t>
      </w:r>
      <w:r w:rsidR="001C59C6" w:rsidRPr="005B5281">
        <w:rPr>
          <w:rFonts w:eastAsiaTheme="minorEastAsia"/>
          <w:szCs w:val="20"/>
          <w:lang w:val="en-GB" w:eastAsia="zh-CN"/>
        </w:rPr>
        <w:t xml:space="preserve"> eliminating the</w:t>
      </w:r>
      <w:r w:rsidR="00F0085B" w:rsidRPr="005B5281">
        <w:rPr>
          <w:rFonts w:eastAsiaTheme="minorEastAsia"/>
          <w:szCs w:val="20"/>
          <w:lang w:val="en-GB" w:eastAsia="zh-CN"/>
        </w:rPr>
        <w:t xml:space="preserve"> </w:t>
      </w:r>
      <w:r w:rsidR="00B86AD5" w:rsidRPr="005B5281">
        <w:rPr>
          <w:rFonts w:eastAsiaTheme="minorEastAsia"/>
          <w:szCs w:val="20"/>
          <w:lang w:val="en-GB" w:eastAsia="zh-CN"/>
        </w:rPr>
        <w:t xml:space="preserve">timing </w:t>
      </w:r>
      <w:r w:rsidR="004257D3" w:rsidRPr="005B5281">
        <w:rPr>
          <w:rFonts w:eastAsiaTheme="minorEastAsia"/>
          <w:szCs w:val="20"/>
          <w:lang w:val="en-GB" w:eastAsia="zh-CN"/>
        </w:rPr>
        <w:t>error</w:t>
      </w:r>
      <w:r w:rsidR="001A6986" w:rsidRPr="005B5281">
        <w:rPr>
          <w:rFonts w:eastAsiaTheme="minorEastAsia"/>
          <w:szCs w:val="20"/>
          <w:lang w:val="en-GB" w:eastAsia="zh-CN"/>
        </w:rPr>
        <w:t xml:space="preserve"> caused by </w:t>
      </w:r>
      <w:r w:rsidR="00CE329F" w:rsidRPr="005B5281">
        <w:rPr>
          <w:rFonts w:eastAsiaTheme="minorEastAsia"/>
          <w:szCs w:val="20"/>
          <w:lang w:val="en-GB" w:eastAsia="zh-CN"/>
        </w:rPr>
        <w:t>DL and UL combination.</w:t>
      </w:r>
    </w:p>
    <w:p w14:paraId="113507BB" w14:textId="77777777" w:rsidR="004D44F9" w:rsidRPr="005B5281" w:rsidRDefault="004D44F9" w:rsidP="00A022E3">
      <w:pPr>
        <w:pStyle w:val="a0"/>
        <w:numPr>
          <w:ilvl w:val="0"/>
          <w:numId w:val="13"/>
        </w:numPr>
        <w:spacing w:beforeLines="50" w:before="180" w:line="260" w:lineRule="exact"/>
        <w:rPr>
          <w:rFonts w:eastAsiaTheme="minorEastAsia"/>
          <w:b/>
          <w:i/>
          <w:szCs w:val="20"/>
          <w:lang w:eastAsia="zh-CN"/>
        </w:rPr>
      </w:pPr>
    </w:p>
    <w:p w14:paraId="3A765C16" w14:textId="63CC8D50" w:rsidR="004D44F9" w:rsidRPr="005B5281" w:rsidRDefault="004D44F9" w:rsidP="004D44F9">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In DL and UL positioning,</w:t>
      </w:r>
      <w:r w:rsidRPr="005B5281">
        <w:rPr>
          <w:rFonts w:ascii="Times" w:hAnsi="Times"/>
          <w:b/>
          <w:szCs w:val="20"/>
          <w:lang w:val="en-GB" w:eastAsia="zh-CN"/>
        </w:rPr>
        <w:t xml:space="preserve"> </w:t>
      </w:r>
      <w:r w:rsidRPr="005B5281">
        <w:rPr>
          <w:rFonts w:ascii="Times" w:hAnsi="Times"/>
          <w:b/>
          <w:i/>
          <w:szCs w:val="20"/>
          <w:lang w:val="en-GB" w:eastAsia="zh-CN"/>
        </w:rPr>
        <w:t xml:space="preserve">support </w:t>
      </w:r>
      <w:r w:rsidR="0030569C" w:rsidRPr="005B5281">
        <w:rPr>
          <w:rFonts w:ascii="Times" w:hAnsi="Times"/>
          <w:b/>
          <w:i/>
          <w:szCs w:val="20"/>
          <w:lang w:val="en-GB" w:eastAsia="zh-CN"/>
        </w:rPr>
        <w:t xml:space="preserve">the </w:t>
      </w:r>
      <w:r w:rsidRPr="005B5281">
        <w:rPr>
          <w:rFonts w:ascii="Times" w:hAnsi="Times"/>
          <w:b/>
          <w:i/>
          <w:szCs w:val="20"/>
          <w:lang w:val="en-GB" w:eastAsia="zh-CN"/>
        </w:rPr>
        <w:t xml:space="preserve">UE to provide </w:t>
      </w:r>
      <w:r w:rsidRPr="005B5281">
        <w:rPr>
          <w:rFonts w:eastAsiaTheme="minorEastAsia"/>
          <w:b/>
          <w:i/>
          <w:szCs w:val="20"/>
          <w:lang w:val="en-GB" w:eastAsia="zh-CN"/>
        </w:rPr>
        <w:t xml:space="preserve">additional information of UE ‘Rx timing </w:t>
      </w:r>
      <w:proofErr w:type="spellStart"/>
      <w:r w:rsidRPr="005B5281">
        <w:rPr>
          <w:rFonts w:eastAsiaTheme="minorEastAsia"/>
          <w:b/>
          <w:i/>
          <w:szCs w:val="20"/>
          <w:lang w:val="en-GB" w:eastAsia="zh-CN"/>
        </w:rPr>
        <w:t>error+Tx</w:t>
      </w:r>
      <w:proofErr w:type="spellEnd"/>
      <w:r w:rsidRPr="005B5281">
        <w:rPr>
          <w:rFonts w:eastAsiaTheme="minorEastAsia"/>
          <w:b/>
          <w:i/>
          <w:szCs w:val="20"/>
          <w:lang w:val="en-GB" w:eastAsia="zh-CN"/>
        </w:rPr>
        <w:t xml:space="preserve"> timing error’ associated with some combinations of Rx TEGs and Tx TEGs to the LMF</w:t>
      </w:r>
      <w:r w:rsidRPr="005B5281">
        <w:rPr>
          <w:rFonts w:eastAsiaTheme="minorEastAsia"/>
          <w:b/>
          <w:i/>
          <w:szCs w:val="16"/>
          <w:lang w:eastAsia="zh-CN"/>
        </w:rPr>
        <w:t>.</w:t>
      </w:r>
    </w:p>
    <w:p w14:paraId="5199A4B8" w14:textId="6C95429F" w:rsidR="004D44F9" w:rsidRPr="005B5281" w:rsidRDefault="0057268E"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e</w:t>
      </w:r>
      <w:r w:rsidR="004D44F9" w:rsidRPr="005B5281">
        <w:rPr>
          <w:rFonts w:eastAsiaTheme="minorEastAsia"/>
          <w:b/>
          <w:i/>
          <w:szCs w:val="20"/>
          <w:lang w:val="en-GB" w:eastAsia="zh-CN"/>
        </w:rPr>
        <w:t xml:space="preserve">.g., when Rx TEGs and Tx TEGs are combined, if the ‘Rx timing </w:t>
      </w:r>
      <w:proofErr w:type="spellStart"/>
      <w:r w:rsidR="004D44F9" w:rsidRPr="005B5281">
        <w:rPr>
          <w:rFonts w:eastAsiaTheme="minorEastAsia"/>
          <w:b/>
          <w:i/>
          <w:szCs w:val="20"/>
          <w:lang w:val="en-GB" w:eastAsia="zh-CN"/>
        </w:rPr>
        <w:t>error+Tx</w:t>
      </w:r>
      <w:proofErr w:type="spellEnd"/>
      <w:r w:rsidR="004D44F9" w:rsidRPr="005B5281">
        <w:rPr>
          <w:rFonts w:eastAsiaTheme="minorEastAsia"/>
          <w:b/>
          <w:i/>
          <w:szCs w:val="20"/>
          <w:lang w:val="en-GB" w:eastAsia="zh-CN"/>
        </w:rPr>
        <w:t xml:space="preserve"> timing error’ of some combinations is </w:t>
      </w:r>
      <w:r w:rsidR="004D44F9" w:rsidRPr="005B5281">
        <w:rPr>
          <w:b/>
          <w:i/>
          <w:lang w:eastAsia="x-none"/>
        </w:rPr>
        <w:t>within a certain margin</w:t>
      </w:r>
      <w:r w:rsidR="004D44F9" w:rsidRPr="005B5281">
        <w:rPr>
          <w:rFonts w:eastAsiaTheme="minorEastAsia"/>
          <w:b/>
          <w:i/>
          <w:szCs w:val="20"/>
          <w:lang w:val="en-GB" w:eastAsia="zh-CN"/>
        </w:rPr>
        <w:t>, the UE provides this information to the LMF</w:t>
      </w:r>
    </w:p>
    <w:p w14:paraId="1ADD83B5" w14:textId="3492FAF1" w:rsidR="00DE7108" w:rsidRPr="005B5281" w:rsidRDefault="00D438BF" w:rsidP="00DE7108">
      <w:pPr>
        <w:pStyle w:val="1"/>
      </w:pPr>
      <w:r w:rsidRPr="005B5281">
        <w:t>R</w:t>
      </w:r>
      <w:r w:rsidR="00E30DE9" w:rsidRPr="005B5281">
        <w:t>eference device</w:t>
      </w:r>
      <w:r w:rsidR="000F7FB9" w:rsidRPr="005B5281">
        <w:t xml:space="preserve"> for </w:t>
      </w:r>
      <w:r w:rsidR="003E0283" w:rsidRPr="005B5281">
        <w:t>positioning error</w:t>
      </w:r>
      <w:r w:rsidR="000F7FB9" w:rsidRPr="005B5281">
        <w:t xml:space="preserve"> mitigating</w:t>
      </w:r>
    </w:p>
    <w:p w14:paraId="45FA92E0" w14:textId="65D05A02" w:rsidR="00AE75AB" w:rsidRPr="005B5281" w:rsidRDefault="00615AEF" w:rsidP="00D66432">
      <w:pPr>
        <w:pStyle w:val="a0"/>
        <w:spacing w:line="260" w:lineRule="exact"/>
        <w:rPr>
          <w:rFonts w:eastAsiaTheme="minorEastAsia"/>
          <w:lang w:eastAsia="zh-CN"/>
        </w:rPr>
      </w:pPr>
      <w:r w:rsidRPr="005B5281">
        <w:rPr>
          <w:rFonts w:eastAsiaTheme="minorEastAsia" w:hint="eastAsia"/>
          <w:lang w:eastAsia="zh-CN"/>
        </w:rPr>
        <w:t>In</w:t>
      </w:r>
      <w:r w:rsidRPr="005B5281">
        <w:rPr>
          <w:rFonts w:eastAsiaTheme="minorEastAsia"/>
          <w:lang w:eastAsia="zh-CN"/>
        </w:rPr>
        <w:t xml:space="preserve"> RAN1</w:t>
      </w:r>
      <w:r w:rsidR="00603333" w:rsidRPr="005B5281">
        <w:rPr>
          <w:rFonts w:eastAsiaTheme="minorEastAsia"/>
          <w:lang w:eastAsia="zh-CN"/>
        </w:rPr>
        <w:t>#</w:t>
      </w:r>
      <w:r w:rsidR="003E2332" w:rsidRPr="005B5281">
        <w:rPr>
          <w:rFonts w:eastAsiaTheme="minorEastAsia"/>
          <w:lang w:eastAsia="zh-CN"/>
        </w:rPr>
        <w:t>104</w:t>
      </w:r>
      <w:r w:rsidR="003E2332" w:rsidRPr="005B5281">
        <w:rPr>
          <w:rFonts w:eastAsiaTheme="minorEastAsia" w:hint="eastAsia"/>
          <w:lang w:eastAsia="zh-CN"/>
        </w:rPr>
        <w:t>e</w:t>
      </w:r>
      <w:r w:rsidR="00E62C3C" w:rsidRPr="005B5281">
        <w:rPr>
          <w:rFonts w:eastAsiaTheme="minorEastAsia"/>
          <w:lang w:eastAsia="zh-CN"/>
        </w:rPr>
        <w:t xml:space="preserve">, </w:t>
      </w:r>
      <w:r w:rsidR="003E0283" w:rsidRPr="005B5281">
        <w:rPr>
          <w:rFonts w:eastAsiaTheme="minorEastAsia"/>
          <w:lang w:eastAsia="zh-CN"/>
        </w:rPr>
        <w:t xml:space="preserve">‘the reference device’ for </w:t>
      </w:r>
      <w:r w:rsidR="001055D6" w:rsidRPr="005B5281">
        <w:rPr>
          <w:rFonts w:eastAsiaTheme="minorEastAsia"/>
          <w:lang w:eastAsia="zh-CN"/>
        </w:rPr>
        <w:t xml:space="preserve">Rx/Tx timing error mitigating </w:t>
      </w:r>
      <w:r w:rsidR="00D66432" w:rsidRPr="005B5281">
        <w:rPr>
          <w:rFonts w:eastAsiaTheme="minorEastAsia"/>
          <w:lang w:eastAsia="zh-CN"/>
        </w:rPr>
        <w:t>was discussed</w:t>
      </w:r>
      <w:r w:rsidR="009743E2" w:rsidRPr="005B5281">
        <w:rPr>
          <w:rFonts w:eastAsiaTheme="minorEastAsia"/>
          <w:lang w:eastAsia="zh-CN"/>
        </w:rPr>
        <w:t xml:space="preserve"> and</w:t>
      </w:r>
      <w:r w:rsidR="00D66432" w:rsidRPr="005B5281">
        <w:rPr>
          <w:rFonts w:eastAsiaTheme="minorEastAsia"/>
          <w:lang w:eastAsia="zh-CN"/>
        </w:rPr>
        <w:t xml:space="preserve"> the following agreements</w:t>
      </w:r>
      <w:r w:rsidR="009743E2" w:rsidRPr="005B5281">
        <w:rPr>
          <w:rFonts w:eastAsiaTheme="minorEastAsia"/>
          <w:lang w:eastAsia="zh-CN"/>
        </w:rPr>
        <w:t xml:space="preserve"> were achieved</w:t>
      </w:r>
      <w:r w:rsidR="00D66432" w:rsidRPr="005B5281">
        <w:rPr>
          <w:rFonts w:eastAsiaTheme="minorEastAsia"/>
          <w:lang w:eastAsia="zh-CN"/>
        </w:rPr>
        <w:t>.</w:t>
      </w:r>
      <w:r w:rsidR="002041F0" w:rsidRPr="005B5281">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D16F4D" w:rsidRPr="005B5281" w14:paraId="78C027C5" w14:textId="77777777" w:rsidTr="00D16F4D">
        <w:tc>
          <w:tcPr>
            <w:tcW w:w="9060" w:type="dxa"/>
          </w:tcPr>
          <w:p w14:paraId="7EC2ACA5" w14:textId="77777777" w:rsidR="00D16F4D" w:rsidRPr="005B5281" w:rsidRDefault="00D16F4D" w:rsidP="00D16F4D">
            <w:pPr>
              <w:ind w:left="1440" w:hanging="1440"/>
              <w:rPr>
                <w:rFonts w:ascii="Times" w:eastAsia="Batang" w:hAnsi="Times"/>
                <w:lang w:val="en-GB" w:eastAsia="x-none"/>
              </w:rPr>
            </w:pPr>
            <w:r w:rsidRPr="00E15AFA">
              <w:rPr>
                <w:rFonts w:ascii="Times" w:eastAsia="Batang" w:hAnsi="Times"/>
                <w:highlight w:val="green"/>
                <w:lang w:val="en-GB" w:eastAsia="x-none"/>
              </w:rPr>
              <w:t>Agreement:</w:t>
            </w:r>
          </w:p>
          <w:p w14:paraId="0D662E5B" w14:textId="77777777" w:rsidR="00D16F4D" w:rsidRPr="005B5281" w:rsidRDefault="00D16F4D" w:rsidP="00A022E3">
            <w:pPr>
              <w:numPr>
                <w:ilvl w:val="0"/>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Study specification impact for enabling a reference device with known location to support the following functionalities:</w:t>
            </w:r>
          </w:p>
          <w:p w14:paraId="240D08A4"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Measure DL PRS and report associated measurements (e.g., RSTD, Rx-Tx time difference, RSRP) to the LMF;</w:t>
            </w:r>
          </w:p>
          <w:p w14:paraId="23113C2B"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Transmit SRS and enable TRPs to measure and report measurements (e.g., RTOA, Rx-Tx time difference, AOA) associated with the reference device to the LMF;</w:t>
            </w:r>
          </w:p>
          <w:p w14:paraId="673E0720"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 xml:space="preserve">FFS: The details of the signalling, the measurements, the parameters related to the Rx and Tx timing delays, </w:t>
            </w:r>
            <w:proofErr w:type="spellStart"/>
            <w:r w:rsidRPr="005B5281">
              <w:rPr>
                <w:rFonts w:ascii="Times" w:eastAsia="Batang" w:hAnsi="Times"/>
                <w:szCs w:val="20"/>
                <w:lang w:val="en-GB" w:eastAsia="zh-CN"/>
              </w:rPr>
              <w:t>AoD</w:t>
            </w:r>
            <w:proofErr w:type="spellEnd"/>
            <w:r w:rsidRPr="005B5281">
              <w:rPr>
                <w:rFonts w:ascii="Times" w:eastAsia="Batang" w:hAnsi="Times"/>
                <w:szCs w:val="20"/>
                <w:lang w:val="en-GB" w:eastAsia="zh-CN"/>
              </w:rPr>
              <w:t xml:space="preserve"> and AOA enhancements and measurement calibrations;</w:t>
            </w:r>
          </w:p>
          <w:p w14:paraId="51A437BB"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FFS: The report of device location coordinate information to the LMF if the LMF does not have the information</w:t>
            </w:r>
          </w:p>
          <w:p w14:paraId="23FAEA5C"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 xml:space="preserve">FFS: The device with the known location being a UE and/or a </w:t>
            </w:r>
            <w:proofErr w:type="spellStart"/>
            <w:r w:rsidRPr="005B5281">
              <w:rPr>
                <w:rFonts w:ascii="Times" w:eastAsia="Batang" w:hAnsi="Times"/>
                <w:szCs w:val="20"/>
                <w:lang w:val="en-GB" w:eastAsia="zh-CN"/>
              </w:rPr>
              <w:t>gNB</w:t>
            </w:r>
            <w:proofErr w:type="spellEnd"/>
          </w:p>
          <w:p w14:paraId="6BFD94B3" w14:textId="77777777" w:rsidR="00D16F4D" w:rsidRPr="005B5281" w:rsidRDefault="00D16F4D" w:rsidP="00A022E3">
            <w:pPr>
              <w:numPr>
                <w:ilvl w:val="1"/>
                <w:numId w:val="14"/>
              </w:numPr>
              <w:spacing w:line="259" w:lineRule="auto"/>
              <w:contextualSpacing/>
              <w:jc w:val="both"/>
              <w:rPr>
                <w:rFonts w:ascii="Times" w:eastAsia="Batang" w:hAnsi="Times"/>
                <w:szCs w:val="20"/>
                <w:lang w:val="en-GB" w:eastAsia="zh-CN"/>
              </w:rPr>
            </w:pPr>
            <w:r w:rsidRPr="005B5281">
              <w:rPr>
                <w:rFonts w:ascii="Times" w:eastAsia="Batang" w:hAnsi="Times"/>
                <w:szCs w:val="20"/>
                <w:lang w:val="en-GB" w:eastAsia="zh-CN"/>
              </w:rPr>
              <w:t>FFS: Precision to which location of reference device is known</w:t>
            </w:r>
          </w:p>
          <w:p w14:paraId="5DC8BB23" w14:textId="5ABD3B2C" w:rsidR="00D16F4D" w:rsidRPr="005B5281" w:rsidRDefault="00D16F4D" w:rsidP="00A022E3">
            <w:pPr>
              <w:numPr>
                <w:ilvl w:val="0"/>
                <w:numId w:val="14"/>
              </w:numPr>
              <w:rPr>
                <w:rFonts w:ascii="Times" w:hAnsi="Times"/>
                <w:lang w:val="en-GB" w:eastAsia="zh-CN"/>
              </w:rPr>
            </w:pPr>
            <w:r w:rsidRPr="005B5281">
              <w:rPr>
                <w:rFonts w:ascii="Times" w:eastAsia="Batang" w:hAnsi="Times"/>
                <w:lang w:val="en-GB" w:eastAsia="zh-CN"/>
              </w:rPr>
              <w:t>Note: RAN1 assumes using these enhancements for the purpose of network synchronization is NOT within the scope of the WI</w:t>
            </w:r>
          </w:p>
        </w:tc>
      </w:tr>
    </w:tbl>
    <w:p w14:paraId="4DC65904" w14:textId="62F1D427" w:rsidR="00440828" w:rsidRPr="005B5281" w:rsidRDefault="00E57348" w:rsidP="007B2954">
      <w:pPr>
        <w:spacing w:beforeLines="50" w:before="180" w:after="120" w:line="260" w:lineRule="exact"/>
        <w:jc w:val="both"/>
        <w:rPr>
          <w:rFonts w:eastAsiaTheme="minorEastAsia"/>
          <w:szCs w:val="20"/>
          <w:lang w:eastAsia="zh-CN"/>
        </w:rPr>
      </w:pPr>
      <w:r w:rsidRPr="005B5281">
        <w:rPr>
          <w:rFonts w:eastAsiaTheme="minorEastAsia"/>
          <w:szCs w:val="20"/>
          <w:lang w:eastAsia="zh-CN"/>
        </w:rPr>
        <w:t xml:space="preserve">Reference device should be introduced </w:t>
      </w:r>
      <w:r w:rsidR="007B7336" w:rsidRPr="005B5281">
        <w:rPr>
          <w:rFonts w:eastAsiaTheme="minorEastAsia"/>
          <w:szCs w:val="20"/>
          <w:lang w:eastAsia="zh-CN"/>
        </w:rPr>
        <w:t xml:space="preserve">at least </w:t>
      </w:r>
      <w:r w:rsidRPr="005B5281">
        <w:rPr>
          <w:rFonts w:eastAsiaTheme="minorEastAsia"/>
          <w:szCs w:val="20"/>
          <w:lang w:eastAsia="zh-CN"/>
        </w:rPr>
        <w:t>for Rx/Tx timing error mitigating.</w:t>
      </w:r>
      <w:r w:rsidR="009F10EB" w:rsidRPr="005B5281">
        <w:rPr>
          <w:rFonts w:eastAsiaTheme="minorEastAsia"/>
          <w:szCs w:val="20"/>
          <w:lang w:eastAsia="zh-CN"/>
        </w:rPr>
        <w:t xml:space="preserve"> From our point of view, the </w:t>
      </w:r>
      <w:r w:rsidR="00F51083" w:rsidRPr="005B5281">
        <w:rPr>
          <w:rFonts w:eastAsiaTheme="minorEastAsia"/>
          <w:szCs w:val="20"/>
          <w:lang w:eastAsia="zh-CN"/>
        </w:rPr>
        <w:t>reference device</w:t>
      </w:r>
      <w:r w:rsidR="00DF6E7D" w:rsidRPr="005B5281">
        <w:rPr>
          <w:rFonts w:eastAsiaTheme="minorEastAsia"/>
          <w:szCs w:val="20"/>
          <w:lang w:eastAsia="zh-CN"/>
        </w:rPr>
        <w:t>s</w:t>
      </w:r>
      <w:r w:rsidR="00F51083" w:rsidRPr="005B5281">
        <w:rPr>
          <w:rFonts w:eastAsiaTheme="minorEastAsia"/>
          <w:szCs w:val="20"/>
          <w:lang w:eastAsia="zh-CN"/>
        </w:rPr>
        <w:t xml:space="preserve"> </w:t>
      </w:r>
      <w:r w:rsidR="008773F3" w:rsidRPr="005B5281">
        <w:rPr>
          <w:rFonts w:eastAsiaTheme="minorEastAsia"/>
          <w:szCs w:val="20"/>
          <w:lang w:eastAsia="zh-CN"/>
        </w:rPr>
        <w:t>may be divided into 2 types</w:t>
      </w:r>
      <w:r w:rsidR="00DF6E7D" w:rsidRPr="005B5281">
        <w:rPr>
          <w:rFonts w:eastAsiaTheme="minorEastAsia"/>
          <w:szCs w:val="20"/>
          <w:lang w:eastAsia="zh-CN"/>
        </w:rPr>
        <w:t xml:space="preserve"> as follows.</w:t>
      </w:r>
    </w:p>
    <w:p w14:paraId="2042ECED" w14:textId="048374D3" w:rsidR="00DF6E7D" w:rsidRPr="005B5281" w:rsidRDefault="00DF6E7D" w:rsidP="00A022E3">
      <w:pPr>
        <w:pStyle w:val="af3"/>
        <w:numPr>
          <w:ilvl w:val="0"/>
          <w:numId w:val="16"/>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 xml:space="preserve">Pre-deployed </w:t>
      </w:r>
      <w:proofErr w:type="spellStart"/>
      <w:r w:rsidRPr="005B5281">
        <w:rPr>
          <w:rFonts w:ascii="Times New Roman" w:eastAsiaTheme="minorEastAsia" w:hAnsi="Times New Roman"/>
          <w:sz w:val="20"/>
          <w:szCs w:val="20"/>
          <w:lang w:eastAsia="zh-CN"/>
        </w:rPr>
        <w:t>gNB</w:t>
      </w:r>
      <w:proofErr w:type="spellEnd"/>
      <w:r w:rsidRPr="005B5281">
        <w:rPr>
          <w:rFonts w:ascii="Times New Roman" w:eastAsiaTheme="minorEastAsia" w:hAnsi="Times New Roman"/>
          <w:sz w:val="20"/>
          <w:szCs w:val="20"/>
          <w:lang w:eastAsia="zh-CN"/>
        </w:rPr>
        <w:t xml:space="preserve">/UE. </w:t>
      </w:r>
      <w:r w:rsidR="00097710" w:rsidRPr="005B5281">
        <w:rPr>
          <w:rFonts w:ascii="Times New Roman" w:eastAsiaTheme="minorEastAsia" w:hAnsi="Times New Roman"/>
          <w:sz w:val="20"/>
          <w:szCs w:val="20"/>
          <w:lang w:eastAsia="zh-CN"/>
        </w:rPr>
        <w:t>Th</w:t>
      </w:r>
      <w:r w:rsidR="00CA1FAE" w:rsidRPr="005B5281">
        <w:rPr>
          <w:rFonts w:ascii="Times New Roman" w:eastAsiaTheme="minorEastAsia" w:hAnsi="Times New Roman"/>
          <w:sz w:val="20"/>
          <w:szCs w:val="20"/>
          <w:lang w:eastAsia="zh-CN"/>
        </w:rPr>
        <w:t>is</w:t>
      </w:r>
      <w:r w:rsidR="00097710" w:rsidRPr="005B5281">
        <w:rPr>
          <w:rFonts w:ascii="Times New Roman" w:eastAsiaTheme="minorEastAsia" w:hAnsi="Times New Roman"/>
          <w:sz w:val="20"/>
          <w:szCs w:val="20"/>
          <w:lang w:eastAsia="zh-CN"/>
        </w:rPr>
        <w:t xml:space="preserve"> type of device can be </w:t>
      </w:r>
      <w:r w:rsidR="0001649D" w:rsidRPr="005B5281">
        <w:rPr>
          <w:rFonts w:ascii="Times New Roman" w:eastAsiaTheme="minorEastAsia" w:hAnsi="Times New Roman"/>
          <w:sz w:val="20"/>
          <w:szCs w:val="20"/>
          <w:lang w:eastAsia="zh-CN"/>
        </w:rPr>
        <w:t xml:space="preserve">a </w:t>
      </w:r>
      <w:proofErr w:type="spellStart"/>
      <w:r w:rsidR="00097710" w:rsidRPr="005B5281">
        <w:rPr>
          <w:rFonts w:ascii="Times New Roman" w:eastAsiaTheme="minorEastAsia" w:hAnsi="Times New Roman"/>
          <w:sz w:val="20"/>
          <w:szCs w:val="20"/>
          <w:lang w:eastAsia="zh-CN"/>
        </w:rPr>
        <w:t>gNB</w:t>
      </w:r>
      <w:proofErr w:type="spellEnd"/>
      <w:r w:rsidR="00097710" w:rsidRPr="005B5281">
        <w:rPr>
          <w:rFonts w:ascii="Times New Roman" w:eastAsiaTheme="minorEastAsia" w:hAnsi="Times New Roman"/>
          <w:sz w:val="20"/>
          <w:szCs w:val="20"/>
          <w:lang w:eastAsia="zh-CN"/>
        </w:rPr>
        <w:t xml:space="preserve"> or </w:t>
      </w:r>
      <w:r w:rsidR="0001649D" w:rsidRPr="005B5281">
        <w:rPr>
          <w:rFonts w:ascii="Times New Roman" w:eastAsiaTheme="minorEastAsia" w:hAnsi="Times New Roman"/>
          <w:sz w:val="20"/>
          <w:szCs w:val="20"/>
          <w:lang w:eastAsia="zh-CN"/>
        </w:rPr>
        <w:t xml:space="preserve">a </w:t>
      </w:r>
      <w:r w:rsidR="00097710" w:rsidRPr="005B5281">
        <w:rPr>
          <w:rFonts w:ascii="Times New Roman" w:eastAsiaTheme="minorEastAsia" w:hAnsi="Times New Roman"/>
          <w:sz w:val="20"/>
          <w:szCs w:val="20"/>
          <w:lang w:eastAsia="zh-CN"/>
        </w:rPr>
        <w:t>UE</w:t>
      </w:r>
      <w:r w:rsidR="0074446F" w:rsidRPr="005B5281">
        <w:rPr>
          <w:rFonts w:ascii="Times New Roman" w:eastAsiaTheme="minorEastAsia" w:hAnsi="Times New Roman"/>
          <w:sz w:val="20"/>
          <w:szCs w:val="20"/>
          <w:lang w:eastAsia="zh-CN"/>
        </w:rPr>
        <w:t xml:space="preserve"> or a UE attached to</w:t>
      </w:r>
      <w:r w:rsidR="00985A76" w:rsidRPr="005B5281">
        <w:rPr>
          <w:rFonts w:ascii="Times New Roman" w:eastAsiaTheme="minorEastAsia" w:hAnsi="Times New Roman"/>
          <w:sz w:val="20"/>
          <w:szCs w:val="20"/>
          <w:lang w:eastAsia="zh-CN"/>
        </w:rPr>
        <w:t xml:space="preserve"> a </w:t>
      </w:r>
      <w:proofErr w:type="spellStart"/>
      <w:r w:rsidR="00985A76" w:rsidRPr="005B5281">
        <w:rPr>
          <w:rFonts w:ascii="Times New Roman" w:eastAsiaTheme="minorEastAsia" w:hAnsi="Times New Roman"/>
          <w:sz w:val="20"/>
          <w:szCs w:val="20"/>
          <w:lang w:eastAsia="zh-CN"/>
        </w:rPr>
        <w:t>gNB</w:t>
      </w:r>
      <w:proofErr w:type="spellEnd"/>
      <w:r w:rsidR="009E66B6" w:rsidRPr="005B5281">
        <w:rPr>
          <w:rFonts w:ascii="Times New Roman" w:eastAsiaTheme="minorEastAsia" w:hAnsi="Times New Roman"/>
          <w:sz w:val="20"/>
          <w:szCs w:val="20"/>
          <w:lang w:eastAsia="zh-CN"/>
        </w:rPr>
        <w:t xml:space="preserve">, which </w:t>
      </w:r>
      <w:r w:rsidR="00333A42" w:rsidRPr="005B5281">
        <w:rPr>
          <w:rFonts w:ascii="Times New Roman" w:eastAsiaTheme="minorEastAsia" w:hAnsi="Times New Roman"/>
          <w:sz w:val="20"/>
          <w:szCs w:val="20"/>
          <w:lang w:eastAsia="zh-CN"/>
        </w:rPr>
        <w:t>are</w:t>
      </w:r>
      <w:r w:rsidR="009E66B6" w:rsidRPr="005B5281">
        <w:rPr>
          <w:rFonts w:ascii="Times New Roman" w:eastAsiaTheme="minorEastAsia" w:hAnsi="Times New Roman"/>
          <w:sz w:val="20"/>
          <w:szCs w:val="20"/>
          <w:lang w:eastAsia="zh-CN"/>
        </w:rPr>
        <w:t xml:space="preserve"> pre-deployed </w:t>
      </w:r>
      <w:r w:rsidR="00D23FD0" w:rsidRPr="005B5281">
        <w:rPr>
          <w:rFonts w:ascii="Times New Roman" w:eastAsiaTheme="minorEastAsia" w:hAnsi="Times New Roman"/>
          <w:sz w:val="20"/>
          <w:szCs w:val="20"/>
          <w:lang w:eastAsia="zh-CN"/>
        </w:rPr>
        <w:t xml:space="preserve">with known location to the LMF. </w:t>
      </w:r>
      <w:r w:rsidR="004D52A8" w:rsidRPr="005B5281">
        <w:rPr>
          <w:rFonts w:ascii="Times New Roman" w:eastAsiaTheme="minorEastAsia" w:hAnsi="Times New Roman"/>
          <w:sz w:val="20"/>
          <w:szCs w:val="20"/>
          <w:lang w:eastAsia="zh-CN"/>
        </w:rPr>
        <w:t>This type of device</w:t>
      </w:r>
      <w:r w:rsidR="005246DB" w:rsidRPr="005B5281">
        <w:rPr>
          <w:rFonts w:ascii="Times New Roman" w:eastAsiaTheme="minorEastAsia" w:hAnsi="Times New Roman"/>
          <w:sz w:val="20"/>
          <w:szCs w:val="20"/>
          <w:lang w:eastAsia="zh-CN"/>
        </w:rPr>
        <w:t xml:space="preserve"> can be stationary or have mobility.</w:t>
      </w:r>
      <w:r w:rsidR="00874320" w:rsidRPr="005B5281">
        <w:rPr>
          <w:rFonts w:ascii="Times New Roman" w:eastAsiaTheme="minorEastAsia" w:hAnsi="Times New Roman"/>
          <w:sz w:val="20"/>
          <w:szCs w:val="20"/>
          <w:lang w:eastAsia="zh-CN"/>
        </w:rPr>
        <w:t xml:space="preserve"> </w:t>
      </w:r>
      <w:r w:rsidR="001D2527" w:rsidRPr="005B5281">
        <w:rPr>
          <w:rFonts w:ascii="Times New Roman" w:eastAsiaTheme="minorEastAsia" w:hAnsi="Times New Roman"/>
          <w:sz w:val="20"/>
          <w:szCs w:val="20"/>
          <w:lang w:eastAsia="zh-CN"/>
        </w:rPr>
        <w:t xml:space="preserve">In addition, </w:t>
      </w:r>
      <w:r w:rsidR="009C5545" w:rsidRPr="005B5281">
        <w:rPr>
          <w:rFonts w:ascii="Times New Roman" w:eastAsiaTheme="minorEastAsia" w:hAnsi="Times New Roman"/>
          <w:sz w:val="20"/>
          <w:szCs w:val="20"/>
          <w:lang w:eastAsia="zh-CN"/>
        </w:rPr>
        <w:t xml:space="preserve">it can be </w:t>
      </w:r>
      <w:r w:rsidR="005C6227" w:rsidRPr="005B5281">
        <w:rPr>
          <w:rFonts w:ascii="Times New Roman" w:eastAsiaTheme="minorEastAsia" w:hAnsi="Times New Roman"/>
          <w:sz w:val="20"/>
          <w:szCs w:val="20"/>
          <w:lang w:eastAsia="zh-CN"/>
        </w:rPr>
        <w:t xml:space="preserve">strongly controlled </w:t>
      </w:r>
      <w:r w:rsidR="009C5545" w:rsidRPr="005B5281">
        <w:rPr>
          <w:rFonts w:ascii="Times New Roman" w:eastAsiaTheme="minorEastAsia" w:hAnsi="Times New Roman"/>
          <w:sz w:val="20"/>
          <w:szCs w:val="20"/>
          <w:lang w:eastAsia="zh-CN"/>
        </w:rPr>
        <w:t xml:space="preserve">by the LMF for the purpose of </w:t>
      </w:r>
      <w:r w:rsidR="00D156CD" w:rsidRPr="005B5281">
        <w:rPr>
          <w:rFonts w:ascii="Times New Roman" w:eastAsiaTheme="minorEastAsia" w:hAnsi="Times New Roman"/>
          <w:sz w:val="20"/>
          <w:szCs w:val="20"/>
          <w:lang w:eastAsia="zh-CN"/>
        </w:rPr>
        <w:t xml:space="preserve">error </w:t>
      </w:r>
      <w:r w:rsidR="009C5545" w:rsidRPr="005B5281">
        <w:rPr>
          <w:rFonts w:ascii="Times New Roman" w:eastAsiaTheme="minorEastAsia" w:hAnsi="Times New Roman"/>
          <w:sz w:val="20"/>
          <w:szCs w:val="20"/>
          <w:lang w:eastAsia="zh-CN"/>
        </w:rPr>
        <w:t>calibration</w:t>
      </w:r>
      <w:r w:rsidR="005C6227" w:rsidRPr="005B5281">
        <w:rPr>
          <w:rFonts w:ascii="Times New Roman" w:eastAsiaTheme="minorEastAsia" w:hAnsi="Times New Roman"/>
          <w:sz w:val="20"/>
          <w:szCs w:val="20"/>
          <w:lang w:eastAsia="zh-CN"/>
        </w:rPr>
        <w:t>.</w:t>
      </w:r>
    </w:p>
    <w:p w14:paraId="4F4B0212" w14:textId="5A8E8CCC" w:rsidR="00453FC4" w:rsidRPr="005B5281" w:rsidRDefault="00453FC4" w:rsidP="00A022E3">
      <w:pPr>
        <w:pStyle w:val="af3"/>
        <w:numPr>
          <w:ilvl w:val="0"/>
          <w:numId w:val="16"/>
        </w:numPr>
        <w:spacing w:after="120" w:line="260" w:lineRule="exact"/>
        <w:ind w:firstLineChars="0"/>
        <w:rPr>
          <w:rFonts w:ascii="Times New Roman" w:eastAsiaTheme="minorEastAsia" w:hAnsi="Times New Roman"/>
          <w:sz w:val="18"/>
          <w:szCs w:val="20"/>
          <w:lang w:eastAsia="zh-CN"/>
        </w:rPr>
      </w:pPr>
      <w:r w:rsidRPr="005B5281">
        <w:rPr>
          <w:rFonts w:ascii="Times New Roman" w:eastAsiaTheme="minorEastAsia" w:hAnsi="Times New Roman"/>
          <w:sz w:val="20"/>
          <w:szCs w:val="20"/>
          <w:lang w:eastAsia="zh-CN"/>
        </w:rPr>
        <w:t>Normal UE</w:t>
      </w:r>
      <w:r w:rsidR="00DB59F5" w:rsidRPr="005B5281">
        <w:rPr>
          <w:rFonts w:ascii="Times New Roman" w:eastAsiaTheme="minorEastAsia" w:hAnsi="Times New Roman"/>
          <w:sz w:val="20"/>
          <w:szCs w:val="20"/>
          <w:lang w:eastAsia="zh-CN"/>
        </w:rPr>
        <w:t xml:space="preserve">. </w:t>
      </w:r>
      <w:r w:rsidR="00CA1FAE" w:rsidRPr="005B5281">
        <w:rPr>
          <w:rFonts w:ascii="Times New Roman" w:eastAsiaTheme="minorEastAsia" w:hAnsi="Times New Roman"/>
          <w:sz w:val="20"/>
          <w:szCs w:val="20"/>
          <w:lang w:eastAsia="zh-CN"/>
        </w:rPr>
        <w:t>This</w:t>
      </w:r>
      <w:r w:rsidR="00333A42" w:rsidRPr="005B5281">
        <w:rPr>
          <w:rFonts w:ascii="Times New Roman" w:eastAsiaTheme="minorEastAsia" w:hAnsi="Times New Roman"/>
          <w:sz w:val="20"/>
          <w:szCs w:val="20"/>
          <w:lang w:eastAsia="zh-CN"/>
        </w:rPr>
        <w:t xml:space="preserve"> type of device can be </w:t>
      </w:r>
      <w:r w:rsidR="0001649D" w:rsidRPr="005B5281">
        <w:rPr>
          <w:rFonts w:ascii="Times New Roman" w:eastAsiaTheme="minorEastAsia" w:hAnsi="Times New Roman"/>
          <w:sz w:val="20"/>
          <w:szCs w:val="20"/>
          <w:lang w:eastAsia="zh-CN"/>
        </w:rPr>
        <w:t xml:space="preserve">a </w:t>
      </w:r>
      <w:r w:rsidR="00F20736" w:rsidRPr="005B5281">
        <w:rPr>
          <w:rFonts w:ascii="Times New Roman" w:eastAsiaTheme="minorEastAsia" w:hAnsi="Times New Roman"/>
          <w:sz w:val="20"/>
          <w:szCs w:val="20"/>
          <w:lang w:eastAsia="zh-CN"/>
        </w:rPr>
        <w:t xml:space="preserve">normal </w:t>
      </w:r>
      <w:r w:rsidR="00333A42" w:rsidRPr="005B5281">
        <w:rPr>
          <w:rFonts w:ascii="Times New Roman" w:eastAsiaTheme="minorEastAsia" w:hAnsi="Times New Roman"/>
          <w:sz w:val="20"/>
          <w:szCs w:val="20"/>
          <w:lang w:eastAsia="zh-CN"/>
        </w:rPr>
        <w:t>UE</w:t>
      </w:r>
      <w:r w:rsidR="00D33016" w:rsidRPr="005B5281">
        <w:rPr>
          <w:rFonts w:ascii="Times New Roman" w:eastAsiaTheme="minorEastAsia" w:hAnsi="Times New Roman"/>
          <w:sz w:val="20"/>
          <w:szCs w:val="20"/>
          <w:lang w:eastAsia="zh-CN"/>
        </w:rPr>
        <w:t>, whose location is unknown to the LMF.</w:t>
      </w:r>
      <w:r w:rsidR="00B478BB" w:rsidRPr="005B5281">
        <w:rPr>
          <w:rFonts w:ascii="Times New Roman" w:eastAsiaTheme="minorEastAsia" w:hAnsi="Times New Roman"/>
          <w:sz w:val="20"/>
          <w:szCs w:val="20"/>
          <w:lang w:eastAsia="zh-CN"/>
        </w:rPr>
        <w:t xml:space="preserve"> </w:t>
      </w:r>
      <w:r w:rsidR="00D67477" w:rsidRPr="005B5281">
        <w:rPr>
          <w:rFonts w:ascii="Times New Roman" w:eastAsiaTheme="minorEastAsia" w:hAnsi="Times New Roman"/>
          <w:sz w:val="20"/>
          <w:szCs w:val="20"/>
          <w:lang w:eastAsia="zh-CN"/>
        </w:rPr>
        <w:t xml:space="preserve">However, </w:t>
      </w:r>
      <w:r w:rsidR="00BF3441" w:rsidRPr="005B5281">
        <w:rPr>
          <w:rFonts w:ascii="Times New Roman" w:eastAsiaTheme="minorEastAsia" w:hAnsi="Times New Roman"/>
          <w:sz w:val="20"/>
          <w:szCs w:val="20"/>
          <w:lang w:eastAsia="zh-CN"/>
        </w:rPr>
        <w:t>it</w:t>
      </w:r>
      <w:r w:rsidR="00BC25AC" w:rsidRPr="005B5281">
        <w:rPr>
          <w:rFonts w:ascii="Times New Roman" w:eastAsiaTheme="minorEastAsia" w:hAnsi="Times New Roman"/>
          <w:sz w:val="20"/>
          <w:szCs w:val="20"/>
          <w:lang w:eastAsia="zh-CN"/>
        </w:rPr>
        <w:t xml:space="preserve"> </w:t>
      </w:r>
      <w:r w:rsidR="00394B3B" w:rsidRPr="005B5281">
        <w:rPr>
          <w:rFonts w:ascii="Times New Roman" w:eastAsiaTheme="minorEastAsia" w:hAnsi="Times New Roman"/>
          <w:sz w:val="20"/>
          <w:szCs w:val="20"/>
          <w:lang w:eastAsia="zh-CN"/>
        </w:rPr>
        <w:t>should have</w:t>
      </w:r>
      <w:r w:rsidR="0001649D" w:rsidRPr="005B5281">
        <w:rPr>
          <w:rFonts w:ascii="Times New Roman" w:eastAsiaTheme="minorEastAsia" w:hAnsi="Times New Roman"/>
          <w:sz w:val="20"/>
          <w:szCs w:val="20"/>
          <w:lang w:eastAsia="zh-CN"/>
        </w:rPr>
        <w:t xml:space="preserve"> the ability to obtain its own location</w:t>
      </w:r>
      <w:r w:rsidR="002D0FEB" w:rsidRPr="005B5281">
        <w:rPr>
          <w:rFonts w:ascii="Times New Roman" w:eastAsiaTheme="minorEastAsia" w:hAnsi="Times New Roman"/>
          <w:sz w:val="20"/>
          <w:szCs w:val="20"/>
          <w:lang w:eastAsia="zh-CN"/>
        </w:rPr>
        <w:t xml:space="preserve"> such as via RAT-independent </w:t>
      </w:r>
      <w:r w:rsidR="008F7757" w:rsidRPr="005B5281">
        <w:rPr>
          <w:rFonts w:ascii="Times New Roman" w:eastAsiaTheme="minorEastAsia" w:hAnsi="Times New Roman"/>
          <w:sz w:val="20"/>
          <w:szCs w:val="20"/>
          <w:lang w:eastAsia="zh-CN"/>
        </w:rPr>
        <w:t>techniques</w:t>
      </w:r>
      <w:r w:rsidR="006E6E8D" w:rsidRPr="005B5281">
        <w:rPr>
          <w:rFonts w:ascii="Times New Roman" w:eastAsiaTheme="minorEastAsia" w:hAnsi="Times New Roman"/>
          <w:sz w:val="20"/>
          <w:szCs w:val="20"/>
          <w:lang w:eastAsia="zh-CN"/>
        </w:rPr>
        <w:t xml:space="preserve"> and be able to report the location to the LMF</w:t>
      </w:r>
      <w:r w:rsidR="008F7757" w:rsidRPr="005B5281">
        <w:rPr>
          <w:rFonts w:ascii="Times New Roman" w:eastAsiaTheme="minorEastAsia" w:hAnsi="Times New Roman"/>
          <w:sz w:val="20"/>
          <w:szCs w:val="20"/>
          <w:lang w:eastAsia="zh-CN"/>
        </w:rPr>
        <w:t>.</w:t>
      </w:r>
      <w:r w:rsidR="00BF3441" w:rsidRPr="005B5281">
        <w:rPr>
          <w:rFonts w:ascii="Times New Roman" w:eastAsiaTheme="minorEastAsia" w:hAnsi="Times New Roman"/>
          <w:sz w:val="20"/>
          <w:szCs w:val="20"/>
          <w:lang w:eastAsia="zh-CN"/>
        </w:rPr>
        <w:t xml:space="preserve"> </w:t>
      </w:r>
      <w:r w:rsidR="00272BD2" w:rsidRPr="005B5281">
        <w:rPr>
          <w:rFonts w:ascii="Times New Roman" w:eastAsiaTheme="minorEastAsia" w:hAnsi="Times New Roman"/>
          <w:sz w:val="20"/>
          <w:szCs w:val="20"/>
          <w:lang w:eastAsia="zh-CN"/>
        </w:rPr>
        <w:t xml:space="preserve">In addition, </w:t>
      </w:r>
      <w:r w:rsidR="002E11E0" w:rsidRPr="005B5281">
        <w:rPr>
          <w:rFonts w:ascii="Times New Roman" w:eastAsiaTheme="minorEastAsia" w:hAnsi="Times New Roman"/>
          <w:sz w:val="20"/>
          <w:szCs w:val="20"/>
          <w:lang w:eastAsia="zh-CN"/>
        </w:rPr>
        <w:t xml:space="preserve">this type of device </w:t>
      </w:r>
      <w:r w:rsidR="00404358" w:rsidRPr="005B5281">
        <w:rPr>
          <w:rFonts w:ascii="Times New Roman" w:eastAsiaTheme="minorEastAsia" w:hAnsi="Times New Roman"/>
          <w:sz w:val="20"/>
          <w:szCs w:val="20"/>
          <w:lang w:eastAsia="zh-CN"/>
        </w:rPr>
        <w:t xml:space="preserve">may </w:t>
      </w:r>
      <w:r w:rsidR="002B259C" w:rsidRPr="005B5281">
        <w:rPr>
          <w:rFonts w:ascii="Times New Roman" w:hAnsi="Times New Roman"/>
          <w:sz w:val="20"/>
          <w:szCs w:val="20"/>
          <w:lang w:eastAsia="zh-CN"/>
        </w:rPr>
        <w:t>generally</w:t>
      </w:r>
      <w:r w:rsidR="00404358" w:rsidRPr="005B5281">
        <w:rPr>
          <w:rFonts w:ascii="Times New Roman" w:eastAsiaTheme="minorEastAsia" w:hAnsi="Times New Roman"/>
          <w:sz w:val="20"/>
          <w:szCs w:val="20"/>
          <w:lang w:eastAsia="zh-CN"/>
        </w:rPr>
        <w:t xml:space="preserve"> have mobility</w:t>
      </w:r>
      <w:r w:rsidR="009E7131" w:rsidRPr="005B5281">
        <w:rPr>
          <w:rFonts w:ascii="Times New Roman" w:eastAsiaTheme="minorEastAsia" w:hAnsi="Times New Roman"/>
          <w:sz w:val="20"/>
          <w:szCs w:val="20"/>
          <w:lang w:eastAsia="zh-CN"/>
        </w:rPr>
        <w:t>.</w:t>
      </w:r>
      <w:r w:rsidR="00905AF2" w:rsidRPr="005B5281">
        <w:rPr>
          <w:rFonts w:ascii="Times New Roman" w:eastAsiaTheme="minorEastAsia" w:hAnsi="Times New Roman"/>
          <w:sz w:val="20"/>
          <w:szCs w:val="20"/>
          <w:lang w:eastAsia="zh-CN"/>
        </w:rPr>
        <w:t xml:space="preserve"> </w:t>
      </w:r>
      <w:r w:rsidR="00C86FF0" w:rsidRPr="005B5281">
        <w:rPr>
          <w:rFonts w:ascii="Times New Roman" w:eastAsiaTheme="minorEastAsia" w:hAnsi="Times New Roman"/>
          <w:sz w:val="20"/>
          <w:szCs w:val="20"/>
          <w:lang w:eastAsia="zh-CN"/>
        </w:rPr>
        <w:t xml:space="preserve">In addition, it can </w:t>
      </w:r>
      <w:r w:rsidR="006B39D5" w:rsidRPr="005B5281">
        <w:rPr>
          <w:rFonts w:ascii="Times New Roman" w:eastAsiaTheme="minorEastAsia" w:hAnsi="Times New Roman"/>
          <w:sz w:val="20"/>
          <w:szCs w:val="20"/>
          <w:lang w:eastAsia="zh-CN"/>
        </w:rPr>
        <w:t xml:space="preserve">also </w:t>
      </w:r>
      <w:r w:rsidR="00C86FF0" w:rsidRPr="005B5281">
        <w:rPr>
          <w:rFonts w:ascii="Times New Roman" w:eastAsiaTheme="minorEastAsia" w:hAnsi="Times New Roman"/>
          <w:sz w:val="20"/>
          <w:szCs w:val="20"/>
          <w:lang w:eastAsia="zh-CN"/>
        </w:rPr>
        <w:t xml:space="preserve">be controlled by the LMF for the purpose of </w:t>
      </w:r>
      <w:r w:rsidR="007808FA" w:rsidRPr="005B5281">
        <w:rPr>
          <w:rFonts w:ascii="Times New Roman" w:eastAsiaTheme="minorEastAsia" w:hAnsi="Times New Roman"/>
          <w:sz w:val="20"/>
          <w:szCs w:val="20"/>
          <w:lang w:eastAsia="zh-CN"/>
        </w:rPr>
        <w:t xml:space="preserve">timing </w:t>
      </w:r>
      <w:r w:rsidR="00C86FF0" w:rsidRPr="005B5281">
        <w:rPr>
          <w:rFonts w:ascii="Times New Roman" w:eastAsiaTheme="minorEastAsia" w:hAnsi="Times New Roman"/>
          <w:sz w:val="20"/>
          <w:szCs w:val="20"/>
          <w:lang w:eastAsia="zh-CN"/>
        </w:rPr>
        <w:t>error calibration.</w:t>
      </w:r>
      <w:r w:rsidR="006B39D5" w:rsidRPr="005B5281">
        <w:rPr>
          <w:rFonts w:ascii="Times New Roman" w:eastAsiaTheme="minorEastAsia" w:hAnsi="Times New Roman"/>
          <w:sz w:val="20"/>
          <w:szCs w:val="20"/>
          <w:lang w:eastAsia="zh-CN"/>
        </w:rPr>
        <w:t xml:space="preserve"> </w:t>
      </w:r>
      <w:r w:rsidR="00AF76B5" w:rsidRPr="005B5281">
        <w:rPr>
          <w:rFonts w:ascii="Times New Roman" w:eastAsiaTheme="minorEastAsia" w:hAnsi="Times New Roman"/>
          <w:sz w:val="20"/>
          <w:szCs w:val="20"/>
          <w:lang w:eastAsia="zh-CN"/>
        </w:rPr>
        <w:t xml:space="preserve">For example, </w:t>
      </w:r>
      <w:r w:rsidR="009A59E2" w:rsidRPr="005B5281">
        <w:rPr>
          <w:rFonts w:ascii="Times New Roman" w:eastAsiaTheme="minorEastAsia" w:hAnsi="Times New Roman"/>
          <w:sz w:val="20"/>
          <w:szCs w:val="20"/>
          <w:lang w:eastAsia="zh-CN"/>
        </w:rPr>
        <w:t>a simple</w:t>
      </w:r>
      <w:r w:rsidR="00905AF2" w:rsidRPr="005B5281">
        <w:rPr>
          <w:rFonts w:ascii="Times New Roman" w:eastAsiaTheme="minorEastAsia" w:hAnsi="Times New Roman"/>
          <w:sz w:val="20"/>
          <w:szCs w:val="20"/>
          <w:lang w:eastAsia="zh-CN"/>
        </w:rPr>
        <w:t xml:space="preserve"> procedure for </w:t>
      </w:r>
      <w:r w:rsidR="00400623" w:rsidRPr="005B5281">
        <w:rPr>
          <w:rFonts w:ascii="Times New Roman" w:eastAsiaTheme="minorEastAsia" w:hAnsi="Times New Roman"/>
          <w:sz w:val="20"/>
          <w:szCs w:val="20"/>
          <w:lang w:eastAsia="zh-CN"/>
        </w:rPr>
        <w:t xml:space="preserve">the </w:t>
      </w:r>
      <w:r w:rsidR="00905AF2" w:rsidRPr="005B5281">
        <w:rPr>
          <w:rFonts w:ascii="Times New Roman" w:eastAsiaTheme="minorEastAsia" w:hAnsi="Times New Roman"/>
          <w:sz w:val="20"/>
          <w:szCs w:val="20"/>
          <w:lang w:eastAsia="zh-CN"/>
        </w:rPr>
        <w:t>LMF to determine a UE as a reference UE is as follows</w:t>
      </w:r>
      <w:r w:rsidR="00AF4B6D" w:rsidRPr="005B5281">
        <w:rPr>
          <w:rFonts w:ascii="Times New Roman" w:eastAsiaTheme="minorEastAsia" w:hAnsi="Times New Roman"/>
          <w:sz w:val="20"/>
          <w:szCs w:val="20"/>
          <w:lang w:eastAsia="zh-CN"/>
        </w:rPr>
        <w:t xml:space="preserve">: </w:t>
      </w:r>
    </w:p>
    <w:p w14:paraId="0C6B8A51" w14:textId="7F02BCF9" w:rsidR="004E50A7" w:rsidRPr="005B5281" w:rsidRDefault="004E50A7" w:rsidP="00A022E3">
      <w:pPr>
        <w:pStyle w:val="af3"/>
        <w:numPr>
          <w:ilvl w:val="0"/>
          <w:numId w:val="17"/>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Firstly, the LMF sends a request to some UEs, requesting them to report capability information</w:t>
      </w:r>
      <w:r w:rsidR="0093183E" w:rsidRPr="005B5281">
        <w:rPr>
          <w:rFonts w:ascii="Times New Roman" w:eastAsiaTheme="minorEastAsia" w:hAnsi="Times New Roman"/>
          <w:sz w:val="20"/>
          <w:szCs w:val="20"/>
          <w:lang w:eastAsia="zh-CN"/>
        </w:rPr>
        <w:t xml:space="preserve"> and related location</w:t>
      </w:r>
      <w:r w:rsidR="00101D29" w:rsidRPr="005B5281">
        <w:rPr>
          <w:rFonts w:ascii="Times New Roman" w:eastAsiaTheme="minorEastAsia" w:hAnsi="Times New Roman"/>
          <w:sz w:val="20"/>
          <w:szCs w:val="20"/>
          <w:lang w:eastAsia="zh-CN"/>
        </w:rPr>
        <w:t xml:space="preserve"> information</w:t>
      </w:r>
      <w:r w:rsidRPr="005B5281">
        <w:rPr>
          <w:rFonts w:ascii="Times New Roman" w:eastAsiaTheme="minorEastAsia" w:hAnsi="Times New Roman"/>
          <w:sz w:val="20"/>
          <w:szCs w:val="20"/>
          <w:lang w:eastAsia="zh-CN"/>
        </w:rPr>
        <w:t xml:space="preserve">. The capability information may include the ability to obtain </w:t>
      </w:r>
      <w:r w:rsidR="00670B6E" w:rsidRPr="005B5281">
        <w:rPr>
          <w:rFonts w:ascii="Times New Roman" w:eastAsiaTheme="minorEastAsia" w:hAnsi="Times New Roman"/>
          <w:sz w:val="20"/>
          <w:szCs w:val="20"/>
          <w:lang w:eastAsia="zh-CN"/>
        </w:rPr>
        <w:t>its own</w:t>
      </w:r>
      <w:r w:rsidRPr="005B5281">
        <w:rPr>
          <w:rFonts w:ascii="Times New Roman" w:eastAsiaTheme="minorEastAsia" w:hAnsi="Times New Roman"/>
          <w:sz w:val="20"/>
          <w:szCs w:val="20"/>
          <w:lang w:eastAsia="zh-CN"/>
        </w:rPr>
        <w:t xml:space="preserve"> location, the accuracy and reliability of the location, the positioning measurement/ </w:t>
      </w:r>
      <w:r w:rsidR="00670B6E" w:rsidRPr="005B5281">
        <w:rPr>
          <w:rFonts w:ascii="Times New Roman" w:eastAsiaTheme="minorEastAsia" w:hAnsi="Times New Roman"/>
          <w:sz w:val="20"/>
          <w:szCs w:val="20"/>
          <w:lang w:eastAsia="zh-CN"/>
        </w:rPr>
        <w:t>p</w:t>
      </w:r>
      <w:r w:rsidRPr="005B5281">
        <w:rPr>
          <w:rFonts w:ascii="Times New Roman" w:eastAsiaTheme="minorEastAsia" w:hAnsi="Times New Roman"/>
          <w:sz w:val="20"/>
          <w:szCs w:val="20"/>
          <w:lang w:eastAsia="zh-CN"/>
        </w:rPr>
        <w:t xml:space="preserve">rocessing ability, </w:t>
      </w:r>
      <w:r w:rsidR="00670B6E" w:rsidRPr="005B5281">
        <w:rPr>
          <w:rFonts w:ascii="Times New Roman" w:eastAsiaTheme="minorEastAsia" w:hAnsi="Times New Roman"/>
          <w:sz w:val="20"/>
          <w:szCs w:val="20"/>
          <w:lang w:eastAsia="zh-CN"/>
        </w:rPr>
        <w:t xml:space="preserve">or </w:t>
      </w:r>
      <w:r w:rsidRPr="005B5281">
        <w:rPr>
          <w:rFonts w:ascii="Times New Roman" w:eastAsiaTheme="minorEastAsia" w:hAnsi="Times New Roman"/>
          <w:sz w:val="20"/>
          <w:szCs w:val="20"/>
          <w:lang w:eastAsia="zh-CN"/>
        </w:rPr>
        <w:t>error calibration ability</w:t>
      </w:r>
      <w:r w:rsidR="00670B6E" w:rsidRPr="005B5281">
        <w:rPr>
          <w:rFonts w:ascii="Times New Roman" w:eastAsiaTheme="minorEastAsia" w:hAnsi="Times New Roman"/>
          <w:sz w:val="20"/>
          <w:szCs w:val="20"/>
          <w:lang w:eastAsia="zh-CN"/>
        </w:rPr>
        <w:t xml:space="preserve"> (e.g. ability related Rx/Tx </w:t>
      </w:r>
      <w:r w:rsidR="00783AC4" w:rsidRPr="005B5281">
        <w:rPr>
          <w:rFonts w:ascii="Times New Roman" w:eastAsiaTheme="minorEastAsia" w:hAnsi="Times New Roman"/>
          <w:sz w:val="20"/>
          <w:szCs w:val="20"/>
          <w:lang w:eastAsia="zh-CN"/>
        </w:rPr>
        <w:t>timing error calibration or Rx/Tx TEG</w:t>
      </w:r>
      <w:r w:rsidR="00670B6E" w:rsidRPr="005B5281">
        <w:rPr>
          <w:rFonts w:ascii="Times New Roman" w:eastAsiaTheme="minorEastAsia" w:hAnsi="Times New Roman"/>
          <w:sz w:val="20"/>
          <w:szCs w:val="20"/>
          <w:lang w:eastAsia="zh-CN"/>
        </w:rPr>
        <w:t>)</w:t>
      </w:r>
      <w:r w:rsidRPr="005B5281">
        <w:rPr>
          <w:rFonts w:ascii="Times New Roman" w:eastAsiaTheme="minorEastAsia" w:hAnsi="Times New Roman"/>
          <w:sz w:val="20"/>
          <w:szCs w:val="20"/>
          <w:lang w:eastAsia="zh-CN"/>
        </w:rPr>
        <w:t>, etc</w:t>
      </w:r>
      <w:r w:rsidR="00A80454" w:rsidRPr="005B5281">
        <w:rPr>
          <w:rFonts w:ascii="Times New Roman" w:eastAsiaTheme="minorEastAsia" w:hAnsi="Times New Roman"/>
          <w:sz w:val="20"/>
          <w:szCs w:val="20"/>
          <w:lang w:eastAsia="zh-CN"/>
        </w:rPr>
        <w:t>.</w:t>
      </w:r>
      <w:r w:rsidR="00667C02" w:rsidRPr="005B5281">
        <w:rPr>
          <w:rFonts w:ascii="Times New Roman" w:eastAsiaTheme="minorEastAsia" w:hAnsi="Times New Roman"/>
          <w:sz w:val="20"/>
          <w:szCs w:val="20"/>
          <w:lang w:eastAsia="zh-CN"/>
        </w:rPr>
        <w:t xml:space="preserve"> The location information may include the</w:t>
      </w:r>
      <w:r w:rsidR="009D6C6E" w:rsidRPr="005B5281">
        <w:rPr>
          <w:rFonts w:ascii="Times New Roman" w:eastAsiaTheme="minorEastAsia" w:hAnsi="Times New Roman"/>
          <w:sz w:val="20"/>
          <w:szCs w:val="20"/>
          <w:lang w:eastAsia="zh-CN"/>
        </w:rPr>
        <w:t xml:space="preserve"> </w:t>
      </w:r>
      <w:r w:rsidR="00467D2B" w:rsidRPr="005B5281">
        <w:rPr>
          <w:rFonts w:ascii="Times New Roman" w:eastAsiaTheme="minorEastAsia" w:hAnsi="Times New Roman"/>
          <w:sz w:val="20"/>
          <w:szCs w:val="20"/>
          <w:lang w:eastAsia="zh-CN"/>
        </w:rPr>
        <w:t>absolute</w:t>
      </w:r>
      <w:r w:rsidR="002E6A64" w:rsidRPr="005B5281">
        <w:rPr>
          <w:rFonts w:ascii="Times New Roman" w:eastAsiaTheme="minorEastAsia" w:hAnsi="Times New Roman"/>
          <w:sz w:val="20"/>
          <w:szCs w:val="20"/>
          <w:lang w:eastAsia="zh-CN"/>
        </w:rPr>
        <w:t xml:space="preserve"> location or</w:t>
      </w:r>
      <w:r w:rsidR="005C5362" w:rsidRPr="005B5281">
        <w:rPr>
          <w:rFonts w:ascii="Times New Roman" w:eastAsiaTheme="minorEastAsia" w:hAnsi="Times New Roman"/>
          <w:sz w:val="20"/>
          <w:szCs w:val="20"/>
          <w:lang w:eastAsia="zh-CN"/>
        </w:rPr>
        <w:t xml:space="preserve"> relative location</w:t>
      </w:r>
      <w:r w:rsidR="00216FDC" w:rsidRPr="005B5281">
        <w:rPr>
          <w:rFonts w:ascii="Times New Roman" w:eastAsiaTheme="minorEastAsia" w:hAnsi="Times New Roman"/>
          <w:sz w:val="20"/>
          <w:szCs w:val="20"/>
          <w:lang w:eastAsia="zh-CN"/>
        </w:rPr>
        <w:t xml:space="preserve"> of the UE</w:t>
      </w:r>
      <w:r w:rsidR="009771AB" w:rsidRPr="005B5281">
        <w:rPr>
          <w:rFonts w:ascii="Times New Roman" w:eastAsiaTheme="minorEastAsia" w:hAnsi="Times New Roman"/>
          <w:sz w:val="20"/>
          <w:szCs w:val="20"/>
          <w:lang w:eastAsia="zh-CN"/>
        </w:rPr>
        <w:t xml:space="preserve">, </w:t>
      </w:r>
      <w:r w:rsidR="004C096C" w:rsidRPr="005B5281">
        <w:rPr>
          <w:rFonts w:ascii="Times New Roman" w:eastAsiaTheme="minorEastAsia" w:hAnsi="Times New Roman"/>
          <w:sz w:val="20"/>
          <w:szCs w:val="20"/>
          <w:lang w:eastAsia="zh-CN"/>
        </w:rPr>
        <w:t>location uncertainty</w:t>
      </w:r>
      <w:r w:rsidR="001B3DA3" w:rsidRPr="005B5281">
        <w:rPr>
          <w:rFonts w:ascii="Times New Roman" w:eastAsiaTheme="minorEastAsia" w:hAnsi="Times New Roman"/>
          <w:sz w:val="20"/>
          <w:szCs w:val="20"/>
          <w:lang w:eastAsia="zh-CN"/>
        </w:rPr>
        <w:t>, the</w:t>
      </w:r>
      <w:r w:rsidR="00B9214E" w:rsidRPr="005B5281">
        <w:rPr>
          <w:rFonts w:ascii="Times New Roman" w:eastAsiaTheme="minorEastAsia" w:hAnsi="Times New Roman"/>
          <w:sz w:val="20"/>
          <w:szCs w:val="20"/>
          <w:lang w:eastAsia="zh-CN"/>
        </w:rPr>
        <w:t xml:space="preserve"> related</w:t>
      </w:r>
      <w:r w:rsidR="001B3DA3" w:rsidRPr="005B5281">
        <w:rPr>
          <w:rFonts w:ascii="Times New Roman" w:eastAsiaTheme="minorEastAsia" w:hAnsi="Times New Roman"/>
          <w:sz w:val="20"/>
          <w:szCs w:val="20"/>
          <w:lang w:eastAsia="zh-CN"/>
        </w:rPr>
        <w:t xml:space="preserve"> time </w:t>
      </w:r>
      <w:r w:rsidR="000F03C7" w:rsidRPr="005B5281">
        <w:rPr>
          <w:rFonts w:ascii="Times New Roman" w:eastAsiaTheme="minorEastAsia" w:hAnsi="Times New Roman"/>
          <w:sz w:val="20"/>
          <w:szCs w:val="20"/>
          <w:lang w:eastAsia="zh-CN"/>
        </w:rPr>
        <w:t>stamp</w:t>
      </w:r>
      <w:r w:rsidR="00A8298F" w:rsidRPr="005B5281">
        <w:rPr>
          <w:rFonts w:ascii="Times New Roman" w:eastAsiaTheme="minorEastAsia" w:hAnsi="Times New Roman"/>
          <w:sz w:val="20"/>
          <w:szCs w:val="20"/>
          <w:lang w:eastAsia="zh-CN"/>
        </w:rPr>
        <w:t>, etc.</w:t>
      </w:r>
      <w:r w:rsidR="002E6A64" w:rsidRPr="005B5281">
        <w:rPr>
          <w:rFonts w:ascii="Times New Roman" w:eastAsiaTheme="minorEastAsia" w:hAnsi="Times New Roman"/>
          <w:sz w:val="20"/>
          <w:szCs w:val="20"/>
          <w:lang w:eastAsia="zh-CN"/>
        </w:rPr>
        <w:t xml:space="preserve"> </w:t>
      </w:r>
    </w:p>
    <w:p w14:paraId="23458426" w14:textId="2F3E5131" w:rsidR="00A80454" w:rsidRPr="005B5281" w:rsidRDefault="008D1011" w:rsidP="00A022E3">
      <w:pPr>
        <w:pStyle w:val="af3"/>
        <w:numPr>
          <w:ilvl w:val="0"/>
          <w:numId w:val="22"/>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Optionally</w:t>
      </w:r>
      <w:r w:rsidR="00A80454" w:rsidRPr="005B5281">
        <w:rPr>
          <w:rFonts w:ascii="Times New Roman" w:eastAsiaTheme="minorEastAsia" w:hAnsi="Times New Roman"/>
          <w:sz w:val="20"/>
          <w:szCs w:val="20"/>
          <w:lang w:eastAsia="zh-CN"/>
        </w:rPr>
        <w:t xml:space="preserve">, </w:t>
      </w:r>
      <w:r w:rsidR="00923F1D" w:rsidRPr="005B5281">
        <w:rPr>
          <w:rFonts w:ascii="Times New Roman" w:eastAsiaTheme="minorEastAsia" w:hAnsi="Times New Roman"/>
          <w:sz w:val="20"/>
          <w:szCs w:val="20"/>
          <w:lang w:eastAsia="zh-CN"/>
        </w:rPr>
        <w:t xml:space="preserve">at the same time, </w:t>
      </w:r>
      <w:r w:rsidR="00AC655F" w:rsidRPr="005B5281">
        <w:rPr>
          <w:rFonts w:ascii="Times New Roman" w:eastAsiaTheme="minorEastAsia" w:hAnsi="Times New Roman"/>
          <w:sz w:val="20"/>
          <w:szCs w:val="20"/>
          <w:lang w:eastAsia="zh-CN"/>
        </w:rPr>
        <w:t xml:space="preserve">the LMF can also request whether these UEs are willing to become reference </w:t>
      </w:r>
      <w:r w:rsidRPr="005B5281">
        <w:rPr>
          <w:rFonts w:ascii="Times New Roman" w:eastAsiaTheme="minorEastAsia" w:hAnsi="Times New Roman"/>
          <w:sz w:val="20"/>
          <w:szCs w:val="20"/>
          <w:lang w:eastAsia="zh-CN"/>
        </w:rPr>
        <w:t xml:space="preserve">devices for assisting network </w:t>
      </w:r>
      <w:r w:rsidR="007808FA" w:rsidRPr="005B5281">
        <w:rPr>
          <w:rFonts w:ascii="Times New Roman" w:eastAsiaTheme="minorEastAsia" w:hAnsi="Times New Roman"/>
          <w:sz w:val="20"/>
          <w:szCs w:val="20"/>
          <w:lang w:eastAsia="zh-CN"/>
        </w:rPr>
        <w:t xml:space="preserve">timing </w:t>
      </w:r>
      <w:r w:rsidRPr="005B5281">
        <w:rPr>
          <w:rFonts w:ascii="Times New Roman" w:eastAsiaTheme="minorEastAsia" w:hAnsi="Times New Roman"/>
          <w:sz w:val="20"/>
          <w:szCs w:val="20"/>
          <w:lang w:eastAsia="zh-CN"/>
        </w:rPr>
        <w:t>error</w:t>
      </w:r>
      <w:r w:rsidR="00923F1D" w:rsidRPr="005B5281">
        <w:rPr>
          <w:rFonts w:ascii="Times New Roman" w:eastAsiaTheme="minorEastAsia" w:hAnsi="Times New Roman"/>
          <w:sz w:val="20"/>
          <w:szCs w:val="20"/>
          <w:lang w:eastAsia="zh-CN"/>
        </w:rPr>
        <w:t xml:space="preserve"> calibration</w:t>
      </w:r>
      <w:r w:rsidR="00F66B56" w:rsidRPr="005B5281">
        <w:rPr>
          <w:rFonts w:ascii="Times New Roman" w:eastAsiaTheme="minorEastAsia" w:hAnsi="Times New Roman"/>
          <w:sz w:val="20"/>
          <w:szCs w:val="20"/>
          <w:lang w:eastAsia="zh-CN"/>
        </w:rPr>
        <w:t>.</w:t>
      </w:r>
    </w:p>
    <w:p w14:paraId="3125F7CF" w14:textId="7FE5C74B" w:rsidR="00F66B56" w:rsidRPr="005B5281" w:rsidRDefault="00F66B56" w:rsidP="00A022E3">
      <w:pPr>
        <w:pStyle w:val="af3"/>
        <w:numPr>
          <w:ilvl w:val="0"/>
          <w:numId w:val="17"/>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Then</w:t>
      </w:r>
      <w:r w:rsidR="00CE3E1A" w:rsidRPr="005B5281">
        <w:rPr>
          <w:rFonts w:ascii="Times New Roman" w:eastAsiaTheme="minorEastAsia" w:hAnsi="Times New Roman"/>
          <w:sz w:val="20"/>
          <w:szCs w:val="20"/>
          <w:lang w:eastAsia="zh-CN"/>
        </w:rPr>
        <w:t xml:space="preserve"> some UEs that are willing to become reference devices report these capabilities </w:t>
      </w:r>
      <w:r w:rsidR="00CE3E1A" w:rsidRPr="005B5281">
        <w:rPr>
          <w:rFonts w:ascii="Times New Roman" w:eastAsiaTheme="minorEastAsia" w:hAnsi="Times New Roman" w:hint="eastAsia"/>
          <w:sz w:val="20"/>
          <w:szCs w:val="20"/>
          <w:lang w:eastAsia="zh-CN"/>
        </w:rPr>
        <w:t>and</w:t>
      </w:r>
      <w:r w:rsidR="00CE3E1A" w:rsidRPr="005B5281">
        <w:rPr>
          <w:rFonts w:ascii="Times New Roman" w:eastAsiaTheme="minorEastAsia" w:hAnsi="Times New Roman"/>
          <w:sz w:val="20"/>
          <w:szCs w:val="20"/>
          <w:lang w:eastAsia="zh-CN"/>
        </w:rPr>
        <w:t xml:space="preserve"> </w:t>
      </w:r>
      <w:r w:rsidR="00CE3E1A" w:rsidRPr="005B5281">
        <w:rPr>
          <w:rFonts w:ascii="Times New Roman" w:eastAsiaTheme="minorEastAsia" w:hAnsi="Times New Roman" w:hint="eastAsia"/>
          <w:sz w:val="20"/>
          <w:szCs w:val="20"/>
          <w:lang w:eastAsia="zh-CN"/>
        </w:rPr>
        <w:t>relate</w:t>
      </w:r>
      <w:r w:rsidR="00CE3E1A" w:rsidRPr="005B5281">
        <w:rPr>
          <w:rFonts w:ascii="Times New Roman" w:eastAsiaTheme="minorEastAsia" w:hAnsi="Times New Roman"/>
          <w:sz w:val="20"/>
          <w:szCs w:val="20"/>
          <w:lang w:eastAsia="zh-CN"/>
        </w:rPr>
        <w:t>d location information to the LMF.</w:t>
      </w:r>
    </w:p>
    <w:p w14:paraId="368148C3" w14:textId="34F7532C" w:rsidR="005A5F84" w:rsidRPr="005B5281" w:rsidRDefault="00582458" w:rsidP="00A022E3">
      <w:pPr>
        <w:pStyle w:val="af3"/>
        <w:numPr>
          <w:ilvl w:val="0"/>
          <w:numId w:val="17"/>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hint="eastAsia"/>
          <w:sz w:val="20"/>
          <w:szCs w:val="20"/>
          <w:lang w:eastAsia="zh-CN"/>
        </w:rPr>
        <w:t>T</w:t>
      </w:r>
      <w:r w:rsidRPr="005B5281">
        <w:rPr>
          <w:rFonts w:ascii="Times New Roman" w:eastAsiaTheme="minorEastAsia" w:hAnsi="Times New Roman"/>
          <w:sz w:val="20"/>
          <w:szCs w:val="20"/>
          <w:lang w:eastAsia="zh-CN"/>
        </w:rPr>
        <w:t>he LMF</w:t>
      </w:r>
      <w:r w:rsidR="00EE0F1E" w:rsidRPr="005B5281">
        <w:rPr>
          <w:rFonts w:ascii="Times New Roman" w:eastAsiaTheme="minorEastAsia" w:hAnsi="Times New Roman"/>
          <w:sz w:val="20"/>
          <w:szCs w:val="20"/>
          <w:lang w:eastAsia="zh-CN"/>
        </w:rPr>
        <w:t xml:space="preserve"> selects the appropriate UEs as the ‘reference UE’ according to UE capabilit</w:t>
      </w:r>
      <w:r w:rsidR="00A85300" w:rsidRPr="005B5281">
        <w:rPr>
          <w:rFonts w:ascii="Times New Roman" w:eastAsiaTheme="minorEastAsia" w:hAnsi="Times New Roman"/>
          <w:sz w:val="20"/>
          <w:szCs w:val="20"/>
          <w:lang w:eastAsia="zh-CN"/>
        </w:rPr>
        <w:t>y</w:t>
      </w:r>
      <w:r w:rsidR="00EE0F1E" w:rsidRPr="005B5281">
        <w:rPr>
          <w:rFonts w:ascii="Times New Roman" w:eastAsiaTheme="minorEastAsia" w:hAnsi="Times New Roman"/>
          <w:sz w:val="20"/>
          <w:szCs w:val="20"/>
          <w:lang w:eastAsia="zh-CN"/>
        </w:rPr>
        <w:t xml:space="preserve"> </w:t>
      </w:r>
      <w:r w:rsidR="00B765E1" w:rsidRPr="005B5281">
        <w:rPr>
          <w:rFonts w:ascii="Times New Roman" w:eastAsiaTheme="minorEastAsia" w:hAnsi="Times New Roman"/>
          <w:sz w:val="20"/>
          <w:szCs w:val="20"/>
          <w:lang w:eastAsia="zh-CN"/>
        </w:rPr>
        <w:t xml:space="preserve">and related </w:t>
      </w:r>
      <w:r w:rsidR="00B765E1" w:rsidRPr="005B5281">
        <w:rPr>
          <w:rFonts w:ascii="Times New Roman" w:eastAsiaTheme="minorEastAsia" w:hAnsi="Times New Roman"/>
          <w:sz w:val="20"/>
          <w:szCs w:val="20"/>
          <w:lang w:eastAsia="zh-CN"/>
        </w:rPr>
        <w:lastRenderedPageBreak/>
        <w:t>location.</w:t>
      </w:r>
      <w:r w:rsidR="00275055" w:rsidRPr="005B5281">
        <w:rPr>
          <w:rFonts w:ascii="Times New Roman" w:eastAsiaTheme="minorEastAsia" w:hAnsi="Times New Roman"/>
          <w:sz w:val="20"/>
          <w:szCs w:val="20"/>
          <w:lang w:eastAsia="zh-CN"/>
        </w:rPr>
        <w:t xml:space="preserve"> Then the </w:t>
      </w:r>
      <w:r w:rsidR="00A80621" w:rsidRPr="005B5281">
        <w:rPr>
          <w:rFonts w:ascii="Times New Roman" w:eastAsiaTheme="minorEastAsia" w:hAnsi="Times New Roman"/>
          <w:sz w:val="20"/>
          <w:szCs w:val="20"/>
          <w:lang w:eastAsia="zh-CN"/>
        </w:rPr>
        <w:t xml:space="preserve">LMF indicates that these UEs are </w:t>
      </w:r>
      <w:r w:rsidR="004D175F" w:rsidRPr="005B5281">
        <w:rPr>
          <w:rFonts w:ascii="Times New Roman" w:eastAsiaTheme="minorEastAsia" w:hAnsi="Times New Roman"/>
          <w:sz w:val="20"/>
          <w:szCs w:val="20"/>
          <w:lang w:eastAsia="zh-CN"/>
        </w:rPr>
        <w:t>‘</w:t>
      </w:r>
      <w:r w:rsidR="00A80621" w:rsidRPr="005B5281">
        <w:rPr>
          <w:rFonts w:ascii="Times New Roman" w:eastAsiaTheme="minorEastAsia" w:hAnsi="Times New Roman"/>
          <w:sz w:val="20"/>
          <w:szCs w:val="20"/>
          <w:lang w:eastAsia="zh-CN"/>
        </w:rPr>
        <w:t>reference UE</w:t>
      </w:r>
      <w:r w:rsidR="004D175F" w:rsidRPr="005B5281">
        <w:rPr>
          <w:rFonts w:ascii="Times New Roman" w:eastAsiaTheme="minorEastAsia" w:hAnsi="Times New Roman"/>
          <w:sz w:val="20"/>
          <w:szCs w:val="20"/>
          <w:lang w:eastAsia="zh-CN"/>
        </w:rPr>
        <w:t>’</w:t>
      </w:r>
      <w:r w:rsidR="00A80621" w:rsidRPr="005B5281">
        <w:rPr>
          <w:rFonts w:ascii="Times New Roman" w:eastAsiaTheme="minorEastAsia" w:hAnsi="Times New Roman"/>
          <w:sz w:val="20"/>
          <w:szCs w:val="20"/>
          <w:lang w:eastAsia="zh-CN"/>
        </w:rPr>
        <w:t>, for example, through implicit indication, such as sending positioning assistance data</w:t>
      </w:r>
      <w:r w:rsidR="008B7E01" w:rsidRPr="005B5281">
        <w:rPr>
          <w:rFonts w:ascii="Times New Roman" w:eastAsiaTheme="minorEastAsia" w:hAnsi="Times New Roman"/>
          <w:sz w:val="20"/>
          <w:szCs w:val="20"/>
          <w:lang w:eastAsia="zh-CN"/>
        </w:rPr>
        <w:t>/configuration</w:t>
      </w:r>
      <w:r w:rsidR="006871F5" w:rsidRPr="005B5281">
        <w:rPr>
          <w:rFonts w:ascii="Times New Roman" w:eastAsiaTheme="minorEastAsia" w:hAnsi="Times New Roman"/>
          <w:sz w:val="20"/>
          <w:szCs w:val="20"/>
          <w:lang w:eastAsia="zh-CN"/>
        </w:rPr>
        <w:t xml:space="preserve"> information</w:t>
      </w:r>
      <w:r w:rsidR="00275055" w:rsidRPr="005B5281">
        <w:rPr>
          <w:rFonts w:ascii="Times New Roman" w:eastAsiaTheme="minorEastAsia" w:hAnsi="Times New Roman"/>
          <w:sz w:val="20"/>
          <w:szCs w:val="20"/>
          <w:lang w:eastAsia="zh-CN"/>
        </w:rPr>
        <w:t>.</w:t>
      </w:r>
    </w:p>
    <w:p w14:paraId="7CA67175" w14:textId="04BD8A0A" w:rsidR="00A811F1" w:rsidRPr="005B5281" w:rsidRDefault="00BA446B" w:rsidP="00A022E3">
      <w:pPr>
        <w:pStyle w:val="af3"/>
        <w:numPr>
          <w:ilvl w:val="0"/>
          <w:numId w:val="17"/>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Hence,</w:t>
      </w:r>
      <w:r w:rsidR="0051702A" w:rsidRPr="005B5281">
        <w:rPr>
          <w:rFonts w:ascii="Times New Roman" w:eastAsiaTheme="minorEastAsia" w:hAnsi="Times New Roman"/>
          <w:sz w:val="20"/>
          <w:szCs w:val="20"/>
          <w:lang w:eastAsia="zh-CN"/>
        </w:rPr>
        <w:t xml:space="preserve"> ‘reference UE</w:t>
      </w:r>
      <w:r w:rsidR="00AE1691" w:rsidRPr="005B5281">
        <w:rPr>
          <w:rFonts w:ascii="Times New Roman" w:eastAsiaTheme="minorEastAsia" w:hAnsi="Times New Roman"/>
          <w:sz w:val="20"/>
          <w:szCs w:val="20"/>
          <w:lang w:eastAsia="zh-CN"/>
        </w:rPr>
        <w:t>s</w:t>
      </w:r>
      <w:r w:rsidR="0051702A" w:rsidRPr="005B5281">
        <w:rPr>
          <w:rFonts w:ascii="Times New Roman" w:eastAsiaTheme="minorEastAsia" w:hAnsi="Times New Roman"/>
          <w:sz w:val="20"/>
          <w:szCs w:val="20"/>
          <w:lang w:eastAsia="zh-CN"/>
        </w:rPr>
        <w:t xml:space="preserve">’ </w:t>
      </w:r>
      <w:r w:rsidR="00403083" w:rsidRPr="005B5281">
        <w:rPr>
          <w:rFonts w:ascii="Times New Roman" w:eastAsiaTheme="minorEastAsia" w:hAnsi="Times New Roman"/>
          <w:sz w:val="20"/>
          <w:szCs w:val="20"/>
          <w:lang w:eastAsia="zh-CN"/>
        </w:rPr>
        <w:t>perform DL positioning measurements</w:t>
      </w:r>
      <w:r w:rsidR="00752CD2" w:rsidRPr="005B5281">
        <w:rPr>
          <w:rFonts w:ascii="Times New Roman" w:eastAsiaTheme="minorEastAsia" w:hAnsi="Times New Roman"/>
          <w:sz w:val="20"/>
          <w:szCs w:val="20"/>
          <w:lang w:eastAsia="zh-CN"/>
        </w:rPr>
        <w:t xml:space="preserve">, </w:t>
      </w:r>
      <w:r w:rsidR="00AE1691" w:rsidRPr="005B5281">
        <w:rPr>
          <w:rFonts w:ascii="Times New Roman" w:eastAsiaTheme="minorEastAsia" w:hAnsi="Times New Roman"/>
          <w:sz w:val="20"/>
          <w:szCs w:val="20"/>
          <w:lang w:eastAsia="zh-CN"/>
        </w:rPr>
        <w:t>and then report the measurements</w:t>
      </w:r>
      <w:r w:rsidR="005F029A" w:rsidRPr="005B5281">
        <w:rPr>
          <w:rFonts w:ascii="Times New Roman" w:eastAsiaTheme="minorEastAsia" w:hAnsi="Times New Roman"/>
          <w:sz w:val="20"/>
          <w:szCs w:val="20"/>
          <w:lang w:eastAsia="zh-CN"/>
        </w:rPr>
        <w:t xml:space="preserve"> to the LMF.</w:t>
      </w:r>
      <w:r w:rsidR="00EB0F27" w:rsidRPr="005B5281">
        <w:rPr>
          <w:rFonts w:ascii="Times New Roman" w:eastAsiaTheme="minorEastAsia" w:hAnsi="Times New Roman"/>
          <w:sz w:val="20"/>
          <w:szCs w:val="20"/>
          <w:lang w:eastAsia="zh-CN"/>
        </w:rPr>
        <w:t xml:space="preserve"> </w:t>
      </w:r>
      <w:r w:rsidR="00725559" w:rsidRPr="005B5281">
        <w:rPr>
          <w:rFonts w:ascii="Times New Roman" w:eastAsiaTheme="minorEastAsia" w:hAnsi="Times New Roman"/>
          <w:sz w:val="20"/>
          <w:szCs w:val="20"/>
          <w:lang w:eastAsia="zh-CN"/>
        </w:rPr>
        <w:t xml:space="preserve">Optionally, the latest </w:t>
      </w:r>
      <w:r w:rsidR="0043406A" w:rsidRPr="005B5281">
        <w:rPr>
          <w:rFonts w:ascii="Times New Roman" w:eastAsiaTheme="minorEastAsia" w:hAnsi="Times New Roman"/>
          <w:sz w:val="20"/>
          <w:szCs w:val="20"/>
          <w:lang w:eastAsia="zh-CN"/>
        </w:rPr>
        <w:t>location</w:t>
      </w:r>
      <w:r w:rsidR="00725559" w:rsidRPr="005B5281">
        <w:rPr>
          <w:rFonts w:ascii="Times New Roman" w:eastAsiaTheme="minorEastAsia" w:hAnsi="Times New Roman"/>
          <w:sz w:val="20"/>
          <w:szCs w:val="20"/>
          <w:lang w:eastAsia="zh-CN"/>
        </w:rPr>
        <w:t xml:space="preserve"> information is included in the measurement</w:t>
      </w:r>
      <w:r w:rsidR="003F283E" w:rsidRPr="005B5281">
        <w:rPr>
          <w:rFonts w:ascii="Times New Roman" w:eastAsiaTheme="minorEastAsia" w:hAnsi="Times New Roman"/>
          <w:sz w:val="20"/>
          <w:szCs w:val="20"/>
          <w:lang w:eastAsia="zh-CN"/>
        </w:rPr>
        <w:t xml:space="preserve"> report</w:t>
      </w:r>
      <w:r w:rsidR="00725559" w:rsidRPr="005B5281">
        <w:rPr>
          <w:rFonts w:ascii="Times New Roman" w:eastAsiaTheme="minorEastAsia" w:hAnsi="Times New Roman"/>
          <w:sz w:val="20"/>
          <w:szCs w:val="20"/>
          <w:lang w:eastAsia="zh-CN"/>
        </w:rPr>
        <w:t>.</w:t>
      </w:r>
    </w:p>
    <w:p w14:paraId="044C14BA" w14:textId="76654ED0" w:rsidR="00EC2BE4" w:rsidRPr="005B5281" w:rsidRDefault="005B5C0D" w:rsidP="00616882">
      <w:pPr>
        <w:spacing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addition, </w:t>
      </w:r>
      <w:r w:rsidR="009D0790" w:rsidRPr="005B5281">
        <w:rPr>
          <w:rFonts w:eastAsiaTheme="minorEastAsia"/>
          <w:szCs w:val="20"/>
          <w:lang w:eastAsia="zh-CN"/>
        </w:rPr>
        <w:t xml:space="preserve">since current </w:t>
      </w:r>
      <w:proofErr w:type="spellStart"/>
      <w:r w:rsidR="009D0790" w:rsidRPr="005B5281">
        <w:rPr>
          <w:rFonts w:eastAsiaTheme="minorEastAsia"/>
          <w:szCs w:val="20"/>
          <w:lang w:eastAsia="zh-CN"/>
        </w:rPr>
        <w:t>gNB</w:t>
      </w:r>
      <w:proofErr w:type="spellEnd"/>
      <w:r w:rsidR="009D0790" w:rsidRPr="005B5281">
        <w:rPr>
          <w:rFonts w:eastAsiaTheme="minorEastAsia"/>
          <w:szCs w:val="20"/>
          <w:lang w:eastAsia="zh-CN"/>
        </w:rPr>
        <w:t xml:space="preserve"> </w:t>
      </w:r>
      <w:r w:rsidR="009D0790" w:rsidRPr="005B5281">
        <w:rPr>
          <w:rFonts w:eastAsiaTheme="minorEastAsia" w:hint="eastAsia"/>
          <w:szCs w:val="20"/>
          <w:lang w:eastAsia="zh-CN"/>
        </w:rPr>
        <w:t>is</w:t>
      </w:r>
      <w:r w:rsidR="009D0790" w:rsidRPr="005B5281">
        <w:rPr>
          <w:rFonts w:eastAsiaTheme="minorEastAsia"/>
          <w:szCs w:val="20"/>
          <w:lang w:eastAsia="zh-CN"/>
        </w:rPr>
        <w:t xml:space="preserve"> not allowed to measure PRS</w:t>
      </w:r>
      <w:r w:rsidR="00335406" w:rsidRPr="005B5281">
        <w:rPr>
          <w:rFonts w:eastAsiaTheme="minorEastAsia"/>
          <w:szCs w:val="20"/>
          <w:lang w:eastAsia="zh-CN"/>
        </w:rPr>
        <w:t xml:space="preserve"> or transmit SRS</w:t>
      </w:r>
      <w:r w:rsidR="009D0790" w:rsidRPr="005B5281">
        <w:rPr>
          <w:rFonts w:eastAsiaTheme="minorEastAsia"/>
          <w:szCs w:val="20"/>
          <w:lang w:eastAsia="zh-CN"/>
        </w:rPr>
        <w:t xml:space="preserve">, once </w:t>
      </w:r>
      <w:proofErr w:type="spellStart"/>
      <w:r w:rsidR="009D0790" w:rsidRPr="005B5281">
        <w:rPr>
          <w:rFonts w:eastAsiaTheme="minorEastAsia"/>
          <w:szCs w:val="20"/>
          <w:lang w:eastAsia="zh-CN"/>
        </w:rPr>
        <w:t>gNB</w:t>
      </w:r>
      <w:proofErr w:type="spellEnd"/>
      <w:r w:rsidR="009D0790" w:rsidRPr="005B5281">
        <w:rPr>
          <w:rFonts w:eastAsiaTheme="minorEastAsia"/>
          <w:szCs w:val="20"/>
          <w:lang w:eastAsia="zh-CN"/>
        </w:rPr>
        <w:t xml:space="preserve"> is required to assist in calibration work, all the </w:t>
      </w:r>
      <w:proofErr w:type="spellStart"/>
      <w:r w:rsidR="009D0790" w:rsidRPr="005B5281">
        <w:rPr>
          <w:rFonts w:eastAsiaTheme="minorEastAsia"/>
          <w:szCs w:val="20"/>
          <w:lang w:eastAsia="zh-CN"/>
        </w:rPr>
        <w:t>gNBs</w:t>
      </w:r>
      <w:proofErr w:type="spellEnd"/>
      <w:r w:rsidR="009D0790" w:rsidRPr="005B5281">
        <w:rPr>
          <w:rFonts w:eastAsiaTheme="minorEastAsia"/>
          <w:szCs w:val="20"/>
          <w:lang w:eastAsia="zh-CN"/>
        </w:rPr>
        <w:t xml:space="preserve"> or TRPs in a certain scenario are required to measure PRS</w:t>
      </w:r>
      <w:r w:rsidR="006F0A77" w:rsidRPr="005B5281">
        <w:rPr>
          <w:rFonts w:eastAsiaTheme="minorEastAsia"/>
          <w:szCs w:val="20"/>
          <w:lang w:eastAsia="zh-CN"/>
        </w:rPr>
        <w:t xml:space="preserve"> or transmit SRS</w:t>
      </w:r>
      <w:r w:rsidR="009D0790" w:rsidRPr="005B5281">
        <w:rPr>
          <w:rFonts w:eastAsiaTheme="minorEastAsia"/>
          <w:szCs w:val="20"/>
          <w:lang w:eastAsia="zh-CN"/>
        </w:rPr>
        <w:t>, and the overhead of signaling interaction is relatively large.</w:t>
      </w:r>
      <w:r w:rsidR="00C1536C" w:rsidRPr="005B5281">
        <w:rPr>
          <w:rFonts w:eastAsiaTheme="minorEastAsia"/>
          <w:szCs w:val="20"/>
          <w:lang w:eastAsia="zh-CN"/>
        </w:rPr>
        <w:t xml:space="preserve"> </w:t>
      </w:r>
      <w:r w:rsidR="00A306A1" w:rsidRPr="005B5281">
        <w:rPr>
          <w:rFonts w:eastAsiaTheme="minorEastAsia"/>
          <w:szCs w:val="20"/>
          <w:lang w:eastAsia="zh-CN"/>
        </w:rPr>
        <w:t>F</w:t>
      </w:r>
      <w:r w:rsidR="00A306A1" w:rsidRPr="005B5281">
        <w:rPr>
          <w:rFonts w:eastAsiaTheme="minorEastAsia" w:hint="eastAsia"/>
          <w:szCs w:val="20"/>
          <w:lang w:eastAsia="zh-CN"/>
        </w:rPr>
        <w:t>u</w:t>
      </w:r>
      <w:r w:rsidR="00A306A1" w:rsidRPr="005B5281">
        <w:rPr>
          <w:rFonts w:eastAsiaTheme="minorEastAsia"/>
          <w:szCs w:val="20"/>
          <w:lang w:eastAsia="zh-CN"/>
        </w:rPr>
        <w:t>rthermore</w:t>
      </w:r>
      <w:r w:rsidR="00DE4C5D" w:rsidRPr="005B5281">
        <w:rPr>
          <w:rFonts w:eastAsiaTheme="minorEastAsia"/>
          <w:szCs w:val="20"/>
          <w:lang w:eastAsia="zh-CN"/>
        </w:rPr>
        <w:t xml:space="preserve">, </w:t>
      </w:r>
      <w:r w:rsidR="00DE4C5D" w:rsidRPr="005B5281">
        <w:t>since</w:t>
      </w:r>
      <w:r w:rsidR="00DE4C5D" w:rsidRPr="005B5281">
        <w:rPr>
          <w:rFonts w:eastAsiaTheme="minorEastAsia"/>
          <w:szCs w:val="20"/>
          <w:lang w:eastAsia="zh-CN"/>
        </w:rPr>
        <w:t xml:space="preserve"> the sector of the </w:t>
      </w:r>
      <w:proofErr w:type="spellStart"/>
      <w:r w:rsidR="00645F52" w:rsidRPr="005B5281">
        <w:rPr>
          <w:rFonts w:eastAsiaTheme="minorEastAsia"/>
          <w:szCs w:val="20"/>
          <w:lang w:eastAsia="zh-CN"/>
        </w:rPr>
        <w:t>gNB</w:t>
      </w:r>
      <w:proofErr w:type="spellEnd"/>
      <w:r w:rsidR="00DE4C5D" w:rsidRPr="005B5281">
        <w:rPr>
          <w:rFonts w:eastAsiaTheme="minorEastAsia"/>
          <w:szCs w:val="20"/>
          <w:lang w:eastAsia="zh-CN"/>
        </w:rPr>
        <w:t xml:space="preserve"> has a certain downward tilt angle which is assumed to be basically fixed, we are not sure </w:t>
      </w:r>
      <w:r w:rsidR="00B520C8" w:rsidRPr="005B5281">
        <w:rPr>
          <w:rFonts w:eastAsiaTheme="minorEastAsia"/>
          <w:szCs w:val="20"/>
          <w:lang w:eastAsia="zh-CN"/>
        </w:rPr>
        <w:t xml:space="preserve">when the ‘reference </w:t>
      </w:r>
      <w:proofErr w:type="spellStart"/>
      <w:r w:rsidR="00B520C8" w:rsidRPr="005B5281">
        <w:rPr>
          <w:rFonts w:eastAsiaTheme="minorEastAsia"/>
          <w:szCs w:val="20"/>
          <w:lang w:eastAsia="zh-CN"/>
        </w:rPr>
        <w:t>gNB</w:t>
      </w:r>
      <w:proofErr w:type="spellEnd"/>
      <w:r w:rsidR="00B520C8" w:rsidRPr="005B5281">
        <w:rPr>
          <w:rFonts w:eastAsiaTheme="minorEastAsia"/>
          <w:szCs w:val="20"/>
          <w:lang w:eastAsia="zh-CN"/>
        </w:rPr>
        <w:t xml:space="preserve">’ is required to </w:t>
      </w:r>
      <w:r w:rsidR="00222285" w:rsidRPr="005B5281">
        <w:rPr>
          <w:rFonts w:eastAsiaTheme="minorEastAsia"/>
          <w:szCs w:val="20"/>
          <w:lang w:eastAsia="zh-CN"/>
        </w:rPr>
        <w:t xml:space="preserve">measure/transmit </w:t>
      </w:r>
      <w:r w:rsidR="00A41E37" w:rsidRPr="005B5281">
        <w:rPr>
          <w:rFonts w:eastAsiaTheme="minorEastAsia"/>
          <w:szCs w:val="20"/>
          <w:lang w:eastAsia="zh-CN"/>
        </w:rPr>
        <w:t>PRS/</w:t>
      </w:r>
      <w:r w:rsidR="00222285" w:rsidRPr="005B5281">
        <w:rPr>
          <w:rFonts w:eastAsiaTheme="minorEastAsia"/>
          <w:szCs w:val="20"/>
          <w:lang w:eastAsia="zh-CN"/>
        </w:rPr>
        <w:t xml:space="preserve">SRS, </w:t>
      </w:r>
      <w:r w:rsidR="00DE4C5D" w:rsidRPr="005B5281">
        <w:rPr>
          <w:rFonts w:eastAsiaTheme="minorEastAsia"/>
          <w:szCs w:val="20"/>
          <w:lang w:eastAsia="zh-CN"/>
        </w:rPr>
        <w:t xml:space="preserve">whether an effective air interface connection can be established between </w:t>
      </w:r>
      <w:r w:rsidR="00B010CF" w:rsidRPr="005B5281">
        <w:rPr>
          <w:rFonts w:eastAsiaTheme="minorEastAsia"/>
          <w:szCs w:val="20"/>
          <w:lang w:eastAsia="zh-CN"/>
        </w:rPr>
        <w:t>it</w:t>
      </w:r>
      <w:r w:rsidR="005F1943" w:rsidRPr="005B5281">
        <w:rPr>
          <w:rFonts w:eastAsiaTheme="minorEastAsia"/>
          <w:szCs w:val="20"/>
          <w:lang w:eastAsia="zh-CN"/>
        </w:rPr>
        <w:t xml:space="preserve"> and other normal </w:t>
      </w:r>
      <w:proofErr w:type="spellStart"/>
      <w:r w:rsidR="005F1943" w:rsidRPr="005B5281">
        <w:rPr>
          <w:rFonts w:eastAsiaTheme="minorEastAsia"/>
          <w:szCs w:val="20"/>
          <w:lang w:eastAsia="zh-CN"/>
        </w:rPr>
        <w:t>gNBs</w:t>
      </w:r>
      <w:proofErr w:type="spellEnd"/>
      <w:r w:rsidR="00DE4C5D" w:rsidRPr="005B5281">
        <w:rPr>
          <w:rFonts w:eastAsiaTheme="minorEastAsia"/>
          <w:szCs w:val="20"/>
          <w:lang w:eastAsia="zh-CN"/>
        </w:rPr>
        <w:t>, especially the air interface connection of LOS</w:t>
      </w:r>
      <w:r w:rsidR="00417753" w:rsidRPr="005B5281">
        <w:rPr>
          <w:rFonts w:eastAsiaTheme="minorEastAsia"/>
          <w:szCs w:val="20"/>
          <w:lang w:eastAsia="zh-CN"/>
        </w:rPr>
        <w:t xml:space="preserve">, which </w:t>
      </w:r>
      <w:r w:rsidR="00FF01EE" w:rsidRPr="005B5281">
        <w:rPr>
          <w:rFonts w:eastAsiaTheme="minorEastAsia"/>
          <w:szCs w:val="20"/>
          <w:lang w:eastAsia="zh-CN"/>
        </w:rPr>
        <w:t xml:space="preserve">reduces the calibration accuracy. </w:t>
      </w:r>
      <w:r w:rsidR="005311C2" w:rsidRPr="005B5281">
        <w:rPr>
          <w:rFonts w:eastAsiaTheme="minorEastAsia"/>
          <w:szCs w:val="20"/>
          <w:lang w:eastAsia="zh-CN"/>
        </w:rPr>
        <w:t xml:space="preserve">Therefore, </w:t>
      </w:r>
      <w:r w:rsidR="00FD6040" w:rsidRPr="005B5281">
        <w:rPr>
          <w:rFonts w:eastAsiaTheme="minorEastAsia"/>
          <w:szCs w:val="20"/>
          <w:lang w:eastAsia="zh-CN"/>
        </w:rPr>
        <w:t xml:space="preserve">for </w:t>
      </w:r>
      <w:r w:rsidR="00356202" w:rsidRPr="005B5281">
        <w:rPr>
          <w:rFonts w:eastAsiaTheme="minorEastAsia"/>
          <w:szCs w:val="20"/>
          <w:lang w:eastAsia="zh-CN"/>
        </w:rPr>
        <w:t>p</w:t>
      </w:r>
      <w:r w:rsidR="0094423C" w:rsidRPr="005B5281">
        <w:rPr>
          <w:rFonts w:eastAsiaTheme="minorEastAsia"/>
          <w:szCs w:val="20"/>
          <w:lang w:eastAsia="zh-CN"/>
        </w:rPr>
        <w:t>re-deployed devices as reference,</w:t>
      </w:r>
      <w:r w:rsidR="00356202" w:rsidRPr="005B5281">
        <w:rPr>
          <w:rFonts w:eastAsiaTheme="minorEastAsia"/>
          <w:szCs w:val="20"/>
          <w:lang w:eastAsia="zh-CN"/>
        </w:rPr>
        <w:t xml:space="preserve"> our preference is pre-deployed UE rather than pre-deployed </w:t>
      </w:r>
      <w:proofErr w:type="spellStart"/>
      <w:r w:rsidR="004F0B59" w:rsidRPr="005B5281">
        <w:rPr>
          <w:rFonts w:eastAsiaTheme="minorEastAsia"/>
          <w:szCs w:val="20"/>
          <w:lang w:eastAsia="zh-CN"/>
        </w:rPr>
        <w:t>gNB</w:t>
      </w:r>
      <w:proofErr w:type="spellEnd"/>
      <w:r w:rsidR="004F0B59" w:rsidRPr="005B5281">
        <w:rPr>
          <w:rFonts w:eastAsiaTheme="minorEastAsia"/>
          <w:szCs w:val="20"/>
          <w:lang w:eastAsia="zh-CN"/>
        </w:rPr>
        <w:t>.</w:t>
      </w:r>
      <w:r w:rsidR="007B0AC5" w:rsidRPr="005B5281">
        <w:rPr>
          <w:rFonts w:eastAsiaTheme="minorEastAsia" w:hint="eastAsia"/>
          <w:szCs w:val="20"/>
          <w:lang w:eastAsia="zh-CN"/>
        </w:rPr>
        <w:t xml:space="preserve"> </w:t>
      </w:r>
    </w:p>
    <w:p w14:paraId="15540AC0" w14:textId="49A2EF15" w:rsidR="00CF729E" w:rsidRPr="005B5281" w:rsidRDefault="007E7D21" w:rsidP="00616882">
      <w:pPr>
        <w:spacing w:after="120" w:line="260" w:lineRule="exact"/>
        <w:jc w:val="both"/>
        <w:rPr>
          <w:rFonts w:eastAsiaTheme="minorEastAsia"/>
          <w:szCs w:val="20"/>
          <w:lang w:eastAsia="zh-CN"/>
        </w:rPr>
      </w:pPr>
      <w:r w:rsidRPr="005B5281">
        <w:rPr>
          <w:rFonts w:eastAsiaTheme="minorEastAsia" w:hint="eastAsia"/>
          <w:szCs w:val="20"/>
          <w:lang w:eastAsia="zh-CN"/>
        </w:rPr>
        <w:t>T</w:t>
      </w:r>
      <w:r w:rsidRPr="005B5281">
        <w:rPr>
          <w:rFonts w:eastAsiaTheme="minorEastAsia"/>
          <w:szCs w:val="20"/>
          <w:lang w:eastAsia="zh-CN"/>
        </w:rPr>
        <w:t>herefore, we propose</w:t>
      </w:r>
    </w:p>
    <w:p w14:paraId="31448E98" w14:textId="77777777" w:rsidR="00CF729E" w:rsidRPr="005B5281" w:rsidRDefault="00CF729E" w:rsidP="00A022E3">
      <w:pPr>
        <w:pStyle w:val="a0"/>
        <w:numPr>
          <w:ilvl w:val="0"/>
          <w:numId w:val="13"/>
        </w:numPr>
        <w:spacing w:beforeLines="50" w:before="180" w:line="260" w:lineRule="exact"/>
        <w:rPr>
          <w:rFonts w:eastAsiaTheme="minorEastAsia"/>
          <w:b/>
          <w:i/>
          <w:szCs w:val="20"/>
          <w:lang w:eastAsia="zh-CN"/>
        </w:rPr>
      </w:pPr>
    </w:p>
    <w:p w14:paraId="2E1F2D52" w14:textId="623E41D0" w:rsidR="00CF729E" w:rsidRPr="005B5281" w:rsidRDefault="00CF729E" w:rsidP="00CF729E">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Support reference devices of two types: pre-deployed UEs, normal UEs</w:t>
      </w:r>
      <w:r w:rsidRPr="005B5281">
        <w:rPr>
          <w:rFonts w:eastAsiaTheme="minorEastAsia"/>
          <w:b/>
          <w:i/>
          <w:szCs w:val="16"/>
          <w:lang w:eastAsia="zh-CN"/>
        </w:rPr>
        <w:t>.</w:t>
      </w:r>
    </w:p>
    <w:p w14:paraId="7F1AEC55" w14:textId="77777777" w:rsidR="00CF729E" w:rsidRPr="005B5281" w:rsidRDefault="00CF729E" w:rsidP="00A022E3">
      <w:pPr>
        <w:pStyle w:val="a0"/>
        <w:numPr>
          <w:ilvl w:val="0"/>
          <w:numId w:val="13"/>
        </w:numPr>
        <w:spacing w:beforeLines="50" w:before="180" w:line="260" w:lineRule="exact"/>
        <w:rPr>
          <w:rFonts w:eastAsiaTheme="minorEastAsia"/>
          <w:b/>
          <w:i/>
          <w:szCs w:val="20"/>
          <w:lang w:eastAsia="zh-CN"/>
        </w:rPr>
      </w:pPr>
    </w:p>
    <w:p w14:paraId="46E97350" w14:textId="21FF74EA" w:rsidR="00CF729E" w:rsidRPr="005B5281" w:rsidRDefault="00CF729E" w:rsidP="00CF729E">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Specify the procedure for the LMF to determine the ‘reference UEs’ from normal UEs</w:t>
      </w:r>
      <w:r w:rsidRPr="005B5281">
        <w:rPr>
          <w:rFonts w:eastAsiaTheme="minorEastAsia"/>
          <w:b/>
          <w:i/>
          <w:szCs w:val="16"/>
          <w:lang w:eastAsia="zh-CN"/>
        </w:rPr>
        <w:t>.</w:t>
      </w:r>
    </w:p>
    <w:p w14:paraId="6034E842" w14:textId="01BB73DE" w:rsidR="00CF729E" w:rsidRPr="005B5281" w:rsidRDefault="00CF729E"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e.g. including LMF requesting UE capability information and/or related location information, UE reporting capability information and/or related location information, etc</w:t>
      </w:r>
      <w:r w:rsidR="008B6369" w:rsidRPr="005B5281">
        <w:rPr>
          <w:rFonts w:eastAsiaTheme="minorEastAsia"/>
          <w:b/>
          <w:i/>
          <w:szCs w:val="20"/>
          <w:lang w:eastAsia="zh-CN"/>
        </w:rPr>
        <w:t>.</w:t>
      </w:r>
    </w:p>
    <w:p w14:paraId="1F527DCA" w14:textId="77D40533" w:rsidR="008B6369" w:rsidRPr="005B5281" w:rsidRDefault="00E65EB8" w:rsidP="008940C5">
      <w:pPr>
        <w:spacing w:after="120" w:line="260" w:lineRule="exact"/>
        <w:jc w:val="both"/>
        <w:rPr>
          <w:rFonts w:eastAsiaTheme="minorEastAsia"/>
          <w:szCs w:val="20"/>
          <w:lang w:eastAsia="zh-CN"/>
        </w:rPr>
      </w:pPr>
      <w:r w:rsidRPr="005B5281">
        <w:rPr>
          <w:rFonts w:eastAsiaTheme="minorEastAsia" w:hint="eastAsia"/>
          <w:szCs w:val="20"/>
          <w:lang w:eastAsia="zh-CN"/>
        </w:rPr>
        <w:t>M</w:t>
      </w:r>
      <w:r w:rsidRPr="005B5281">
        <w:rPr>
          <w:rFonts w:eastAsiaTheme="minorEastAsia"/>
          <w:szCs w:val="20"/>
          <w:lang w:eastAsia="zh-CN"/>
        </w:rPr>
        <w:t xml:space="preserve">oreover, </w:t>
      </w:r>
      <w:r w:rsidR="000C7953" w:rsidRPr="005B5281">
        <w:rPr>
          <w:rFonts w:eastAsiaTheme="minorEastAsia"/>
          <w:szCs w:val="20"/>
          <w:lang w:eastAsia="zh-CN"/>
        </w:rPr>
        <w:t xml:space="preserve">for </w:t>
      </w:r>
      <w:r w:rsidR="00A655D7" w:rsidRPr="005B5281">
        <w:rPr>
          <w:rFonts w:eastAsiaTheme="minorEastAsia"/>
          <w:szCs w:val="20"/>
          <w:lang w:eastAsia="zh-CN"/>
        </w:rPr>
        <w:t xml:space="preserve">better </w:t>
      </w:r>
      <w:r w:rsidR="00794CEC" w:rsidRPr="005B5281">
        <w:rPr>
          <w:rFonts w:eastAsiaTheme="minorEastAsia"/>
          <w:szCs w:val="20"/>
          <w:lang w:eastAsia="zh-CN"/>
        </w:rPr>
        <w:t xml:space="preserve">assisting error </w:t>
      </w:r>
      <w:r w:rsidR="006418FA" w:rsidRPr="005B5281">
        <w:rPr>
          <w:rFonts w:eastAsiaTheme="minorEastAsia"/>
          <w:szCs w:val="20"/>
          <w:lang w:eastAsia="zh-CN"/>
        </w:rPr>
        <w:t>cali</w:t>
      </w:r>
      <w:r w:rsidR="00AA5769" w:rsidRPr="005B5281">
        <w:rPr>
          <w:rFonts w:eastAsiaTheme="minorEastAsia"/>
          <w:szCs w:val="20"/>
          <w:lang w:eastAsia="zh-CN"/>
        </w:rPr>
        <w:t>bration</w:t>
      </w:r>
      <w:r w:rsidR="005D701B" w:rsidRPr="005B5281">
        <w:rPr>
          <w:rFonts w:eastAsiaTheme="minorEastAsia"/>
          <w:szCs w:val="20"/>
          <w:lang w:eastAsia="zh-CN"/>
        </w:rPr>
        <w:t xml:space="preserve"> on </w:t>
      </w:r>
      <w:r w:rsidR="00894C3B" w:rsidRPr="005B5281">
        <w:rPr>
          <w:rFonts w:eastAsiaTheme="minorEastAsia"/>
          <w:szCs w:val="20"/>
          <w:lang w:eastAsia="zh-CN"/>
        </w:rPr>
        <w:t xml:space="preserve">the </w:t>
      </w:r>
      <w:r w:rsidR="005D701B" w:rsidRPr="005B5281">
        <w:rPr>
          <w:rFonts w:eastAsiaTheme="minorEastAsia"/>
          <w:szCs w:val="20"/>
          <w:lang w:eastAsia="zh-CN"/>
        </w:rPr>
        <w:t xml:space="preserve">network side, </w:t>
      </w:r>
      <w:r w:rsidR="00366915" w:rsidRPr="005B5281">
        <w:rPr>
          <w:rFonts w:eastAsiaTheme="minorEastAsia"/>
          <w:szCs w:val="20"/>
          <w:lang w:eastAsia="zh-CN"/>
        </w:rPr>
        <w:t>it</w:t>
      </w:r>
      <w:r w:rsidR="00714C00" w:rsidRPr="005B5281">
        <w:rPr>
          <w:rFonts w:eastAsiaTheme="minorEastAsia"/>
          <w:szCs w:val="20"/>
          <w:lang w:eastAsia="zh-CN"/>
        </w:rPr>
        <w:t xml:space="preserve"> is </w:t>
      </w:r>
      <w:r w:rsidR="00745B3F" w:rsidRPr="005B5281">
        <w:rPr>
          <w:rFonts w:eastAsiaTheme="minorEastAsia"/>
          <w:szCs w:val="20"/>
          <w:lang w:eastAsia="zh-CN"/>
        </w:rPr>
        <w:t xml:space="preserve">proposed to </w:t>
      </w:r>
      <w:r w:rsidR="00F33B97" w:rsidRPr="005B5281">
        <w:rPr>
          <w:rFonts w:eastAsiaTheme="minorEastAsia"/>
          <w:szCs w:val="20"/>
          <w:lang w:eastAsia="zh-CN"/>
        </w:rPr>
        <w:t>enable</w:t>
      </w:r>
      <w:r w:rsidR="00302C6D" w:rsidRPr="005B5281">
        <w:rPr>
          <w:rFonts w:eastAsiaTheme="minorEastAsia"/>
          <w:szCs w:val="20"/>
          <w:lang w:eastAsia="zh-CN"/>
        </w:rPr>
        <w:t xml:space="preserve"> </w:t>
      </w:r>
      <w:r w:rsidR="003059B0" w:rsidRPr="005B5281">
        <w:rPr>
          <w:rFonts w:eastAsiaTheme="minorEastAsia"/>
          <w:szCs w:val="20"/>
          <w:lang w:eastAsia="zh-CN"/>
        </w:rPr>
        <w:t>the ‘reference UE’</w:t>
      </w:r>
      <w:r w:rsidR="00090C02" w:rsidRPr="005B5281">
        <w:rPr>
          <w:rFonts w:eastAsiaTheme="minorEastAsia"/>
          <w:szCs w:val="20"/>
          <w:lang w:eastAsia="zh-CN"/>
        </w:rPr>
        <w:t xml:space="preserve"> as the </w:t>
      </w:r>
      <w:r w:rsidR="00F61D58" w:rsidRPr="005B5281">
        <w:rPr>
          <w:rFonts w:eastAsiaTheme="minorEastAsia"/>
          <w:szCs w:val="20"/>
          <w:lang w:eastAsia="zh-CN"/>
        </w:rPr>
        <w:t>UEs</w:t>
      </w:r>
      <w:r w:rsidR="00846FEE" w:rsidRPr="005B5281">
        <w:rPr>
          <w:rFonts w:eastAsiaTheme="minorEastAsia"/>
          <w:szCs w:val="20"/>
          <w:lang w:eastAsia="zh-CN"/>
        </w:rPr>
        <w:t xml:space="preserve"> which can be controlled by the LMF</w:t>
      </w:r>
      <w:r w:rsidR="006E45CA" w:rsidRPr="005B5281">
        <w:rPr>
          <w:rFonts w:eastAsiaTheme="minorEastAsia"/>
          <w:szCs w:val="20"/>
          <w:lang w:eastAsia="zh-CN"/>
        </w:rPr>
        <w:t xml:space="preserve">, both for the </w:t>
      </w:r>
      <w:r w:rsidR="009A527B" w:rsidRPr="005B5281">
        <w:rPr>
          <w:rFonts w:eastAsiaTheme="minorEastAsia"/>
          <w:szCs w:val="20"/>
          <w:lang w:eastAsia="zh-CN"/>
        </w:rPr>
        <w:t xml:space="preserve">pre-deployed UEs and </w:t>
      </w:r>
      <w:r w:rsidR="005B7C06" w:rsidRPr="005B5281">
        <w:rPr>
          <w:rFonts w:eastAsiaTheme="minorEastAsia"/>
          <w:szCs w:val="20"/>
          <w:lang w:eastAsia="zh-CN"/>
        </w:rPr>
        <w:t>normal UEs.</w:t>
      </w:r>
      <w:r w:rsidR="00F743CA" w:rsidRPr="005B5281">
        <w:rPr>
          <w:rFonts w:eastAsiaTheme="minorEastAsia"/>
          <w:szCs w:val="20"/>
          <w:lang w:eastAsia="zh-CN"/>
        </w:rPr>
        <w:t xml:space="preserve"> For example,</w:t>
      </w:r>
      <w:r w:rsidR="00B0290B" w:rsidRPr="005B5281">
        <w:rPr>
          <w:rFonts w:eastAsiaTheme="minorEastAsia"/>
          <w:szCs w:val="20"/>
          <w:lang w:eastAsia="zh-CN"/>
        </w:rPr>
        <w:t xml:space="preserve"> support the LMF to indicate the use of Rx TEGs or Tx TEGs</w:t>
      </w:r>
      <w:r w:rsidR="00F06900" w:rsidRPr="005B5281">
        <w:rPr>
          <w:rFonts w:eastAsiaTheme="minorEastAsia"/>
          <w:szCs w:val="20"/>
          <w:lang w:eastAsia="zh-CN"/>
        </w:rPr>
        <w:t xml:space="preserve"> of the ‘reference UE’</w:t>
      </w:r>
      <w:r w:rsidR="00722C66" w:rsidRPr="005B5281">
        <w:rPr>
          <w:rFonts w:eastAsiaTheme="minorEastAsia"/>
          <w:szCs w:val="20"/>
          <w:lang w:eastAsia="zh-CN"/>
        </w:rPr>
        <w:t xml:space="preserve"> such as indicating the use of only 1 Rx TEGs or Tx TEGs</w:t>
      </w:r>
      <w:r w:rsidR="00802B00" w:rsidRPr="005B5281">
        <w:rPr>
          <w:rFonts w:eastAsiaTheme="minorEastAsia"/>
          <w:szCs w:val="20"/>
          <w:lang w:eastAsia="zh-CN"/>
        </w:rPr>
        <w:t xml:space="preserve">, </w:t>
      </w:r>
      <w:r w:rsidR="00E53C55" w:rsidRPr="005B5281">
        <w:rPr>
          <w:rFonts w:eastAsiaTheme="minorEastAsia"/>
          <w:szCs w:val="20"/>
          <w:lang w:eastAsia="zh-CN"/>
        </w:rPr>
        <w:t xml:space="preserve">which </w:t>
      </w:r>
      <w:r w:rsidR="00E6153B" w:rsidRPr="005B5281">
        <w:rPr>
          <w:rFonts w:eastAsiaTheme="minorEastAsia"/>
          <w:szCs w:val="20"/>
          <w:lang w:eastAsia="zh-CN"/>
        </w:rPr>
        <w:t>make</w:t>
      </w:r>
      <w:r w:rsidR="00DE55F2" w:rsidRPr="005B5281">
        <w:rPr>
          <w:rFonts w:eastAsiaTheme="minorEastAsia"/>
          <w:szCs w:val="20"/>
          <w:lang w:eastAsia="zh-CN"/>
        </w:rPr>
        <w:t>s the LMF to ignore the intra-</w:t>
      </w:r>
      <w:r w:rsidR="00DB61D7" w:rsidRPr="005B5281">
        <w:rPr>
          <w:rFonts w:eastAsiaTheme="minorEastAsia"/>
          <w:szCs w:val="20"/>
          <w:lang w:eastAsia="zh-CN"/>
        </w:rPr>
        <w:t xml:space="preserve">UE timing </w:t>
      </w:r>
      <w:r w:rsidR="00DE55F2" w:rsidRPr="005B5281">
        <w:rPr>
          <w:rFonts w:eastAsiaTheme="minorEastAsia"/>
          <w:szCs w:val="20"/>
          <w:lang w:eastAsia="zh-CN"/>
        </w:rPr>
        <w:t xml:space="preserve">error when calibrating the </w:t>
      </w:r>
      <w:proofErr w:type="spellStart"/>
      <w:r w:rsidR="00DE55F2" w:rsidRPr="005B5281">
        <w:rPr>
          <w:rFonts w:eastAsiaTheme="minorEastAsia"/>
          <w:szCs w:val="20"/>
          <w:lang w:eastAsia="zh-CN"/>
        </w:rPr>
        <w:t>gNB</w:t>
      </w:r>
      <w:proofErr w:type="spellEnd"/>
      <w:r w:rsidR="00DE55F2" w:rsidRPr="005B5281">
        <w:rPr>
          <w:rFonts w:eastAsiaTheme="minorEastAsia"/>
          <w:szCs w:val="20"/>
          <w:lang w:eastAsia="zh-CN"/>
        </w:rPr>
        <w:t xml:space="preserve"> timing error</w:t>
      </w:r>
      <w:r w:rsidR="00D60137" w:rsidRPr="005B5281">
        <w:rPr>
          <w:rFonts w:eastAsiaTheme="minorEastAsia"/>
          <w:szCs w:val="20"/>
          <w:lang w:eastAsia="zh-CN"/>
        </w:rPr>
        <w:t xml:space="preserve">. </w:t>
      </w:r>
      <w:r w:rsidR="000D0EDC" w:rsidRPr="005B5281">
        <w:rPr>
          <w:rFonts w:eastAsiaTheme="minorEastAsia"/>
          <w:szCs w:val="20"/>
          <w:lang w:eastAsia="zh-CN"/>
        </w:rPr>
        <w:t xml:space="preserve">In addition, </w:t>
      </w:r>
      <w:r w:rsidR="00EC4A43" w:rsidRPr="005B5281">
        <w:rPr>
          <w:rFonts w:eastAsiaTheme="minorEastAsia"/>
          <w:szCs w:val="20"/>
          <w:lang w:eastAsia="zh-CN"/>
        </w:rPr>
        <w:t xml:space="preserve">the </w:t>
      </w:r>
      <w:r w:rsidR="00B640DC" w:rsidRPr="005B5281">
        <w:rPr>
          <w:rFonts w:eastAsiaTheme="minorEastAsia"/>
          <w:szCs w:val="20"/>
          <w:lang w:eastAsia="zh-CN"/>
        </w:rPr>
        <w:t>LMF may also</w:t>
      </w:r>
      <w:r w:rsidR="00970F7E" w:rsidRPr="005B5281">
        <w:rPr>
          <w:rFonts w:eastAsiaTheme="minorEastAsia"/>
          <w:szCs w:val="20"/>
          <w:lang w:eastAsia="zh-CN"/>
        </w:rPr>
        <w:t xml:space="preserve"> </w:t>
      </w:r>
      <w:r w:rsidR="00722F98" w:rsidRPr="005B5281">
        <w:rPr>
          <w:rFonts w:eastAsiaTheme="minorEastAsia"/>
          <w:szCs w:val="20"/>
          <w:lang w:eastAsia="zh-CN"/>
        </w:rPr>
        <w:t xml:space="preserve">indicate the mobility or the </w:t>
      </w:r>
      <w:r w:rsidR="00C716B4" w:rsidRPr="005B5281">
        <w:rPr>
          <w:rFonts w:eastAsiaTheme="minorEastAsia"/>
          <w:szCs w:val="20"/>
          <w:lang w:eastAsia="zh-CN"/>
        </w:rPr>
        <w:t>motion trajectory</w:t>
      </w:r>
      <w:r w:rsidR="000E6535" w:rsidRPr="005B5281">
        <w:rPr>
          <w:rFonts w:eastAsiaTheme="minorEastAsia"/>
          <w:szCs w:val="20"/>
          <w:lang w:eastAsia="zh-CN"/>
        </w:rPr>
        <w:t xml:space="preserve"> of the ‘reference UE’, </w:t>
      </w:r>
      <w:r w:rsidR="00822B45" w:rsidRPr="005B5281">
        <w:rPr>
          <w:rFonts w:eastAsiaTheme="minorEastAsia"/>
          <w:szCs w:val="20"/>
          <w:lang w:eastAsia="zh-CN"/>
        </w:rPr>
        <w:t>so that</w:t>
      </w:r>
      <w:r w:rsidR="00F74071" w:rsidRPr="005B5281">
        <w:rPr>
          <w:rFonts w:eastAsiaTheme="minorEastAsia"/>
          <w:szCs w:val="20"/>
          <w:lang w:eastAsia="zh-CN"/>
        </w:rPr>
        <w:t xml:space="preserve"> the ‘reference UE’</w:t>
      </w:r>
      <w:r w:rsidR="00A04C97" w:rsidRPr="005B5281">
        <w:rPr>
          <w:rFonts w:eastAsiaTheme="minorEastAsia"/>
          <w:szCs w:val="20"/>
          <w:lang w:eastAsia="zh-CN"/>
        </w:rPr>
        <w:t xml:space="preserve"> can</w:t>
      </w:r>
      <w:r w:rsidR="00500518" w:rsidRPr="005B5281">
        <w:rPr>
          <w:rFonts w:eastAsiaTheme="minorEastAsia"/>
          <w:szCs w:val="20"/>
          <w:lang w:eastAsia="zh-CN"/>
        </w:rPr>
        <w:t xml:space="preserve"> </w:t>
      </w:r>
      <w:r w:rsidR="00DC3A7D" w:rsidRPr="005B5281">
        <w:rPr>
          <w:rFonts w:eastAsiaTheme="minorEastAsia"/>
          <w:szCs w:val="20"/>
          <w:lang w:eastAsia="zh-CN"/>
        </w:rPr>
        <w:t>establish LOS connections with more TRPs and increase effective coverage</w:t>
      </w:r>
      <w:r w:rsidR="009802D7" w:rsidRPr="005B5281">
        <w:rPr>
          <w:rFonts w:eastAsiaTheme="minorEastAsia"/>
          <w:szCs w:val="20"/>
          <w:lang w:eastAsia="zh-CN"/>
        </w:rPr>
        <w:t xml:space="preserve">, which </w:t>
      </w:r>
      <w:r w:rsidR="00E51DE6" w:rsidRPr="005B5281">
        <w:rPr>
          <w:rFonts w:eastAsiaTheme="minorEastAsia"/>
          <w:szCs w:val="20"/>
          <w:lang w:eastAsia="zh-CN"/>
        </w:rPr>
        <w:t>is beneficial for the s</w:t>
      </w:r>
      <w:r w:rsidR="004837DC" w:rsidRPr="005B5281">
        <w:rPr>
          <w:rFonts w:eastAsiaTheme="minorEastAsia"/>
          <w:szCs w:val="20"/>
          <w:lang w:eastAsia="zh-CN"/>
        </w:rPr>
        <w:t>cenarios</w:t>
      </w:r>
      <w:r w:rsidR="00623F01" w:rsidRPr="005B5281">
        <w:rPr>
          <w:rFonts w:eastAsiaTheme="minorEastAsia"/>
          <w:szCs w:val="20"/>
          <w:lang w:eastAsia="zh-CN"/>
        </w:rPr>
        <w:t xml:space="preserve"> </w:t>
      </w:r>
      <w:r w:rsidR="006257A2" w:rsidRPr="005B5281">
        <w:rPr>
          <w:rFonts w:eastAsiaTheme="minorEastAsia"/>
          <w:szCs w:val="20"/>
          <w:lang w:eastAsia="zh-CN"/>
        </w:rPr>
        <w:t>where many TRPs are deployed or LOS links are insufficient</w:t>
      </w:r>
      <w:r w:rsidR="00623F01" w:rsidRPr="005B5281">
        <w:rPr>
          <w:rFonts w:eastAsiaTheme="minorEastAsia"/>
          <w:szCs w:val="20"/>
          <w:lang w:eastAsia="zh-CN"/>
        </w:rPr>
        <w:t xml:space="preserve">. </w:t>
      </w:r>
      <w:r w:rsidR="00244010" w:rsidRPr="005B5281">
        <w:rPr>
          <w:rFonts w:eastAsiaTheme="minorEastAsia"/>
          <w:szCs w:val="20"/>
          <w:lang w:eastAsia="zh-CN"/>
        </w:rPr>
        <w:t>Further, it can reduce the number of ‘reference UE’ and the overhead on the network side</w:t>
      </w:r>
      <w:r w:rsidR="004F7402" w:rsidRPr="005B5281">
        <w:rPr>
          <w:rFonts w:eastAsiaTheme="minorEastAsia"/>
          <w:szCs w:val="20"/>
          <w:lang w:eastAsia="zh-CN"/>
        </w:rPr>
        <w:t xml:space="preserve">. Therefore, </w:t>
      </w:r>
      <w:r w:rsidR="00B85D6A" w:rsidRPr="005B5281">
        <w:rPr>
          <w:rFonts w:eastAsiaTheme="minorEastAsia"/>
          <w:szCs w:val="20"/>
          <w:lang w:eastAsia="zh-CN"/>
        </w:rPr>
        <w:t>the ‘reference UE’</w:t>
      </w:r>
      <w:r w:rsidR="00896C5A" w:rsidRPr="005B5281">
        <w:rPr>
          <w:rFonts w:eastAsiaTheme="minorEastAsia"/>
          <w:szCs w:val="20"/>
          <w:lang w:eastAsia="zh-CN"/>
        </w:rPr>
        <w:t xml:space="preserve"> </w:t>
      </w:r>
      <w:r w:rsidR="00344203" w:rsidRPr="005B5281">
        <w:rPr>
          <w:rFonts w:eastAsiaTheme="minorEastAsia"/>
          <w:szCs w:val="20"/>
          <w:lang w:eastAsia="zh-CN"/>
        </w:rPr>
        <w:t>can be strongly controlled d by the LMF for the purpose of error calibration</w:t>
      </w:r>
      <w:r w:rsidR="00D61C82" w:rsidRPr="005B5281">
        <w:rPr>
          <w:rFonts w:eastAsiaTheme="minorEastAsia"/>
          <w:szCs w:val="20"/>
          <w:lang w:eastAsia="zh-CN"/>
        </w:rPr>
        <w:t>.</w:t>
      </w:r>
    </w:p>
    <w:p w14:paraId="08E4D6B3" w14:textId="77777777" w:rsidR="008B6369" w:rsidRPr="005B5281" w:rsidRDefault="008B6369" w:rsidP="00A022E3">
      <w:pPr>
        <w:pStyle w:val="a0"/>
        <w:numPr>
          <w:ilvl w:val="0"/>
          <w:numId w:val="13"/>
        </w:numPr>
        <w:spacing w:beforeLines="50" w:before="180" w:line="260" w:lineRule="exact"/>
        <w:rPr>
          <w:rFonts w:eastAsiaTheme="minorEastAsia"/>
          <w:b/>
          <w:i/>
          <w:szCs w:val="20"/>
          <w:lang w:eastAsia="zh-CN"/>
        </w:rPr>
      </w:pPr>
    </w:p>
    <w:p w14:paraId="4E0D44F4" w14:textId="07A5BB98" w:rsidR="008B6369" w:rsidRPr="005B5281" w:rsidRDefault="008B6369" w:rsidP="008B6369">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Support the ‘reference UE’ being controlled by the LMF for better assisting network calibration, e.g., including</w:t>
      </w:r>
    </w:p>
    <w:p w14:paraId="009C5740" w14:textId="52A2C254" w:rsidR="008B6369" w:rsidRPr="005B5281" w:rsidRDefault="008B6369"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support the LMF to indicate the use of Rx TEGs or Tx TEGs of the ‘reference UE’</w:t>
      </w:r>
    </w:p>
    <w:p w14:paraId="49060361" w14:textId="06BC8B8A" w:rsidR="00A664DF" w:rsidRPr="005B5281" w:rsidRDefault="00A664DF"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support the LMF to indicate the mobility or the motion trajectory of the ‘reference UE’</w:t>
      </w:r>
    </w:p>
    <w:p w14:paraId="47B85630" w14:textId="2165B3F3" w:rsidR="00A4303D" w:rsidRPr="005B5281" w:rsidRDefault="00616882" w:rsidP="00616882">
      <w:pPr>
        <w:pStyle w:val="a0"/>
        <w:spacing w:line="260" w:lineRule="exact"/>
        <w:rPr>
          <w:rFonts w:eastAsiaTheme="minorEastAsia"/>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‘the reference UE’ can also be used for angle error calibration. There are some factors </w:t>
      </w:r>
      <w:r w:rsidRPr="005B5281">
        <w:rPr>
          <w:rFonts w:eastAsiaTheme="minorEastAsia"/>
          <w:lang w:eastAsia="zh-CN"/>
        </w:rPr>
        <w:t>that can cause angle estimation errors in angle-based methods. F</w:t>
      </w:r>
      <w:r w:rsidRPr="005B5281">
        <w:rPr>
          <w:rFonts w:eastAsiaTheme="minorEastAsia" w:hint="eastAsia"/>
          <w:lang w:eastAsia="zh-CN"/>
        </w:rPr>
        <w:t>or</w:t>
      </w:r>
      <w:r w:rsidRPr="005B5281">
        <w:rPr>
          <w:rFonts w:eastAsiaTheme="minorEastAsia"/>
          <w:lang w:eastAsia="zh-CN"/>
        </w:rPr>
        <w:t xml:space="preserve"> example, in DL-</w:t>
      </w:r>
      <w:proofErr w:type="spellStart"/>
      <w:r w:rsidRPr="005B5281">
        <w:rPr>
          <w:rFonts w:eastAsiaTheme="minorEastAsia"/>
          <w:lang w:eastAsia="zh-CN"/>
        </w:rPr>
        <w:t>AoD</w:t>
      </w:r>
      <w:proofErr w:type="spellEnd"/>
      <w:r w:rsidRPr="005B5281">
        <w:rPr>
          <w:rFonts w:eastAsiaTheme="minorEastAsia"/>
          <w:lang w:eastAsia="zh-CN"/>
        </w:rPr>
        <w:t xml:space="preserve"> positioning, the </w:t>
      </w:r>
      <w:proofErr w:type="spellStart"/>
      <w:r w:rsidRPr="005B5281">
        <w:rPr>
          <w:rFonts w:eastAsiaTheme="minorEastAsia"/>
          <w:lang w:eastAsia="zh-CN"/>
        </w:rPr>
        <w:t>gNB</w:t>
      </w:r>
      <w:proofErr w:type="spellEnd"/>
      <w:r w:rsidRPr="005B5281">
        <w:rPr>
          <w:rFonts w:eastAsiaTheme="minorEastAsia"/>
          <w:lang w:eastAsia="zh-CN"/>
        </w:rPr>
        <w:t xml:space="preserve"> may report the azimuth/</w:t>
      </w:r>
      <w:r w:rsidRPr="005B5281">
        <w:t>zenith</w:t>
      </w:r>
      <w:r w:rsidRPr="005B5281">
        <w:rPr>
          <w:rFonts w:eastAsiaTheme="minorEastAsia"/>
          <w:lang w:eastAsia="zh-CN"/>
        </w:rPr>
        <w:t xml:space="preserve"> angle of the beams </w:t>
      </w:r>
      <w:r w:rsidRPr="005B5281">
        <w:rPr>
          <w:lang w:eastAsia="ja-JP"/>
        </w:rPr>
        <w:t>characterized</w:t>
      </w:r>
      <w:r w:rsidRPr="005B5281">
        <w:rPr>
          <w:rFonts w:eastAsiaTheme="minorEastAsia"/>
          <w:lang w:eastAsia="zh-CN"/>
        </w:rPr>
        <w:t xml:space="preserve"> with unknown errors, which can eventually lead to a decrease in location estimation as observed in </w:t>
      </w:r>
      <w:r w:rsidR="00070963" w:rsidRPr="005B5281">
        <w:rPr>
          <w:rFonts w:eastAsiaTheme="minorEastAsia"/>
          <w:lang w:eastAsia="zh-CN"/>
        </w:rPr>
        <w:t>previous</w:t>
      </w:r>
      <w:r w:rsidRPr="005B5281">
        <w:rPr>
          <w:rFonts w:eastAsiaTheme="minorEastAsia"/>
          <w:lang w:eastAsia="zh-CN"/>
        </w:rPr>
        <w:t xml:space="preserve"> contribution [</w:t>
      </w:r>
      <w:r w:rsidR="00702672">
        <w:rPr>
          <w:rFonts w:eastAsiaTheme="minorEastAsia"/>
          <w:lang w:eastAsia="zh-CN"/>
        </w:rPr>
        <w:t>6</w:t>
      </w:r>
      <w:r w:rsidRPr="005B5281">
        <w:rPr>
          <w:rFonts w:eastAsiaTheme="minorEastAsia"/>
          <w:lang w:eastAsia="zh-CN"/>
        </w:rPr>
        <w:t>]. Therefore, these ‘beam orientation errors’ should also be calibrated to increase the performance of DL-</w:t>
      </w:r>
      <w:proofErr w:type="spellStart"/>
      <w:r w:rsidRPr="005B5281">
        <w:rPr>
          <w:rFonts w:eastAsiaTheme="minorEastAsia"/>
          <w:lang w:eastAsia="zh-CN"/>
        </w:rPr>
        <w:t>AoD</w:t>
      </w:r>
      <w:proofErr w:type="spellEnd"/>
      <w:r w:rsidRPr="005B5281">
        <w:rPr>
          <w:rFonts w:eastAsiaTheme="minorEastAsia"/>
          <w:lang w:eastAsia="zh-CN"/>
        </w:rPr>
        <w:t xml:space="preserve"> method. From our point of view, ‘reference UE’ based method can also be considered, since the ideal UE location and angle information can help the LMF or </w:t>
      </w:r>
      <w:proofErr w:type="spellStart"/>
      <w:r w:rsidRPr="005B5281">
        <w:rPr>
          <w:rFonts w:eastAsiaTheme="minorEastAsia"/>
          <w:lang w:eastAsia="zh-CN"/>
        </w:rPr>
        <w:t>gNB</w:t>
      </w:r>
      <w:proofErr w:type="spellEnd"/>
      <w:r w:rsidRPr="005B5281">
        <w:rPr>
          <w:rFonts w:eastAsiaTheme="minorEastAsia"/>
          <w:lang w:eastAsia="zh-CN"/>
        </w:rPr>
        <w:t xml:space="preserve"> to estimate the error or the error model, and further eliminate or mitigate the impact of this error in other measurements. Similar angle errors also exist in </w:t>
      </w:r>
      <w:proofErr w:type="spellStart"/>
      <w:r w:rsidRPr="005B5281">
        <w:rPr>
          <w:rFonts w:eastAsiaTheme="minorEastAsia"/>
          <w:lang w:eastAsia="zh-CN"/>
        </w:rPr>
        <w:t>AoA</w:t>
      </w:r>
      <w:proofErr w:type="spellEnd"/>
      <w:r w:rsidRPr="005B5281">
        <w:rPr>
          <w:rFonts w:eastAsiaTheme="minorEastAsia"/>
          <w:lang w:eastAsia="zh-CN"/>
        </w:rPr>
        <w:t xml:space="preserve"> measurement, and we can still use ‘reference UE’ based methods to solve such problems.</w:t>
      </w:r>
      <w:r w:rsidR="00FD6039" w:rsidRPr="005B5281">
        <w:rPr>
          <w:rFonts w:eastAsiaTheme="minorEastAsia"/>
          <w:lang w:eastAsia="zh-CN"/>
        </w:rPr>
        <w:t xml:space="preserve"> </w:t>
      </w:r>
      <w:r w:rsidR="000B2C13" w:rsidRPr="005B5281">
        <w:rPr>
          <w:rFonts w:eastAsiaTheme="minorEastAsia"/>
          <w:lang w:eastAsia="zh-CN"/>
        </w:rPr>
        <w:t>When using ‘the reference UE’ to calibrate the angle error</w:t>
      </w:r>
      <w:r w:rsidR="001D41AD" w:rsidRPr="005B5281">
        <w:rPr>
          <w:rFonts w:eastAsiaTheme="minorEastAsia"/>
          <w:lang w:eastAsia="zh-CN"/>
        </w:rPr>
        <w:t xml:space="preserve"> of the </w:t>
      </w:r>
      <w:proofErr w:type="spellStart"/>
      <w:r w:rsidR="001D41AD" w:rsidRPr="005B5281">
        <w:rPr>
          <w:rFonts w:eastAsiaTheme="minorEastAsia"/>
          <w:lang w:eastAsia="zh-CN"/>
        </w:rPr>
        <w:t>gNB</w:t>
      </w:r>
      <w:proofErr w:type="spellEnd"/>
      <w:r w:rsidR="001D41AD" w:rsidRPr="005B5281">
        <w:rPr>
          <w:rFonts w:eastAsiaTheme="minorEastAsia"/>
          <w:lang w:eastAsia="zh-CN"/>
        </w:rPr>
        <w:t xml:space="preserve">, </w:t>
      </w:r>
      <w:r w:rsidR="001C57E7" w:rsidRPr="005B5281">
        <w:rPr>
          <w:rFonts w:eastAsiaTheme="minorEastAsia"/>
          <w:lang w:eastAsia="zh-CN"/>
        </w:rPr>
        <w:t>a simple way</w:t>
      </w:r>
      <w:r w:rsidR="00757D0F" w:rsidRPr="005B5281">
        <w:rPr>
          <w:rFonts w:eastAsiaTheme="minorEastAsia"/>
          <w:lang w:eastAsia="zh-CN"/>
        </w:rPr>
        <w:t xml:space="preserve"> is to </w:t>
      </w:r>
      <w:r w:rsidR="009E0AD5" w:rsidRPr="005B5281">
        <w:rPr>
          <w:rFonts w:eastAsiaTheme="minorEastAsia"/>
          <w:lang w:eastAsia="zh-CN"/>
        </w:rPr>
        <w:t>indicate</w:t>
      </w:r>
      <w:r w:rsidR="0090738C" w:rsidRPr="005B5281">
        <w:rPr>
          <w:rFonts w:eastAsiaTheme="minorEastAsia"/>
          <w:lang w:eastAsia="zh-CN"/>
        </w:rPr>
        <w:t xml:space="preserve"> the location of ‘the reference UE’</w:t>
      </w:r>
      <w:r w:rsidR="00330A3B" w:rsidRPr="005B5281">
        <w:rPr>
          <w:rFonts w:eastAsiaTheme="minorEastAsia"/>
          <w:lang w:eastAsia="zh-CN"/>
        </w:rPr>
        <w:t xml:space="preserve"> </w:t>
      </w:r>
      <w:r w:rsidR="007F45B8" w:rsidRPr="005B5281">
        <w:rPr>
          <w:rFonts w:eastAsiaTheme="minorEastAsia"/>
          <w:lang w:eastAsia="zh-CN"/>
        </w:rPr>
        <w:t xml:space="preserve">to the </w:t>
      </w:r>
      <w:proofErr w:type="spellStart"/>
      <w:r w:rsidR="007F45B8" w:rsidRPr="005B5281">
        <w:rPr>
          <w:rFonts w:eastAsiaTheme="minorEastAsia"/>
          <w:lang w:eastAsia="zh-CN"/>
        </w:rPr>
        <w:t>gNB</w:t>
      </w:r>
      <w:proofErr w:type="spellEnd"/>
      <w:r w:rsidR="009C5626" w:rsidRPr="005B5281">
        <w:rPr>
          <w:rFonts w:eastAsiaTheme="minorEastAsia"/>
          <w:lang w:eastAsia="zh-CN"/>
        </w:rPr>
        <w:t xml:space="preserve">, so that the </w:t>
      </w:r>
      <w:proofErr w:type="spellStart"/>
      <w:r w:rsidR="009C5626" w:rsidRPr="005B5281">
        <w:rPr>
          <w:rFonts w:eastAsiaTheme="minorEastAsia"/>
          <w:lang w:eastAsia="zh-CN"/>
        </w:rPr>
        <w:t>gNB</w:t>
      </w:r>
      <w:proofErr w:type="spellEnd"/>
      <w:r w:rsidR="00672D8B" w:rsidRPr="005B5281">
        <w:rPr>
          <w:rFonts w:eastAsiaTheme="minorEastAsia"/>
          <w:lang w:eastAsia="zh-CN"/>
        </w:rPr>
        <w:t xml:space="preserve"> can </w:t>
      </w:r>
      <w:r w:rsidR="00222EA4" w:rsidRPr="005B5281">
        <w:rPr>
          <w:rFonts w:eastAsiaTheme="minorEastAsia"/>
          <w:lang w:eastAsia="zh-CN"/>
        </w:rPr>
        <w:t>ca</w:t>
      </w:r>
      <w:r w:rsidR="008C4AFA" w:rsidRPr="005B5281">
        <w:rPr>
          <w:rFonts w:eastAsiaTheme="minorEastAsia"/>
          <w:lang w:eastAsia="zh-CN"/>
        </w:rPr>
        <w:t>l</w:t>
      </w:r>
      <w:r w:rsidR="00222EA4" w:rsidRPr="005B5281">
        <w:rPr>
          <w:rFonts w:eastAsiaTheme="minorEastAsia"/>
          <w:lang w:eastAsia="zh-CN"/>
        </w:rPr>
        <w:t>ibrate</w:t>
      </w:r>
      <w:r w:rsidR="00F35F47" w:rsidRPr="005B5281">
        <w:rPr>
          <w:rFonts w:eastAsiaTheme="minorEastAsia"/>
          <w:lang w:eastAsia="zh-CN"/>
        </w:rPr>
        <w:t xml:space="preserve"> the angle error by itself</w:t>
      </w:r>
      <w:r w:rsidR="007866E0" w:rsidRPr="005B5281">
        <w:rPr>
          <w:rFonts w:eastAsiaTheme="minorEastAsia"/>
          <w:lang w:eastAsia="zh-CN"/>
        </w:rPr>
        <w:t>.</w:t>
      </w:r>
      <w:r w:rsidR="00743D2A" w:rsidRPr="005B5281">
        <w:rPr>
          <w:rFonts w:eastAsiaTheme="minorEastAsia"/>
          <w:lang w:eastAsia="zh-CN"/>
        </w:rPr>
        <w:t xml:space="preserve"> </w:t>
      </w:r>
    </w:p>
    <w:p w14:paraId="36018D87" w14:textId="77777777" w:rsidR="009F00CF" w:rsidRPr="005B5281" w:rsidRDefault="009F00CF" w:rsidP="0054484B">
      <w:pPr>
        <w:pStyle w:val="a0"/>
        <w:numPr>
          <w:ilvl w:val="0"/>
          <w:numId w:val="13"/>
        </w:numPr>
        <w:spacing w:beforeLines="50" w:before="180" w:line="260" w:lineRule="exact"/>
        <w:rPr>
          <w:rFonts w:eastAsiaTheme="minorEastAsia"/>
          <w:b/>
          <w:i/>
          <w:szCs w:val="20"/>
          <w:lang w:eastAsia="zh-CN"/>
        </w:rPr>
      </w:pPr>
    </w:p>
    <w:p w14:paraId="749F44D0" w14:textId="5C7DDBC5" w:rsidR="009F00CF" w:rsidRPr="005B5281" w:rsidRDefault="00153B9A" w:rsidP="009F00CF">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w:t>
      </w:r>
      <w:r w:rsidR="009F00CF" w:rsidRPr="005B5281">
        <w:rPr>
          <w:rFonts w:eastAsiaTheme="minorEastAsia"/>
          <w:b/>
          <w:i/>
          <w:szCs w:val="20"/>
          <w:lang w:eastAsia="zh-CN"/>
        </w:rPr>
        <w:t>he</w:t>
      </w:r>
      <w:r w:rsidR="00D95877" w:rsidRPr="005B5281">
        <w:rPr>
          <w:rFonts w:eastAsiaTheme="minorEastAsia"/>
          <w:b/>
          <w:i/>
          <w:szCs w:val="20"/>
          <w:lang w:eastAsia="zh-CN"/>
        </w:rPr>
        <w:t xml:space="preserve"> location information o</w:t>
      </w:r>
      <w:r w:rsidR="009A54AC" w:rsidRPr="005B5281">
        <w:rPr>
          <w:rFonts w:eastAsiaTheme="minorEastAsia"/>
          <w:b/>
          <w:i/>
          <w:szCs w:val="20"/>
          <w:lang w:eastAsia="zh-CN"/>
        </w:rPr>
        <w:t>f</w:t>
      </w:r>
      <w:r w:rsidR="009F00CF" w:rsidRPr="005B5281">
        <w:rPr>
          <w:rFonts w:eastAsiaTheme="minorEastAsia"/>
          <w:b/>
          <w:i/>
          <w:szCs w:val="20"/>
          <w:lang w:eastAsia="zh-CN"/>
        </w:rPr>
        <w:t xml:space="preserve"> ‘reference UE</w:t>
      </w:r>
      <w:proofErr w:type="gramStart"/>
      <w:r w:rsidR="009F00CF" w:rsidRPr="005B5281">
        <w:rPr>
          <w:rFonts w:eastAsiaTheme="minorEastAsia"/>
          <w:b/>
          <w:i/>
          <w:szCs w:val="20"/>
          <w:lang w:eastAsia="zh-CN"/>
        </w:rPr>
        <w:t xml:space="preserve">’ </w:t>
      </w:r>
      <w:r w:rsidR="006208A2" w:rsidRPr="005B5281">
        <w:rPr>
          <w:rFonts w:eastAsiaTheme="minorEastAsia"/>
          <w:b/>
          <w:i/>
          <w:szCs w:val="20"/>
          <w:lang w:eastAsia="zh-CN"/>
        </w:rPr>
        <w:t xml:space="preserve"> </w:t>
      </w:r>
      <w:r w:rsidR="00BD4AA9" w:rsidRPr="005B5281">
        <w:rPr>
          <w:rFonts w:eastAsiaTheme="minorEastAsia"/>
          <w:b/>
          <w:i/>
          <w:szCs w:val="20"/>
          <w:lang w:eastAsia="zh-CN"/>
        </w:rPr>
        <w:t>can</w:t>
      </w:r>
      <w:proofErr w:type="gramEnd"/>
      <w:r w:rsidR="00BD4AA9" w:rsidRPr="005B5281">
        <w:rPr>
          <w:rFonts w:eastAsiaTheme="minorEastAsia"/>
          <w:b/>
          <w:i/>
          <w:szCs w:val="20"/>
          <w:lang w:eastAsia="zh-CN"/>
        </w:rPr>
        <w:t xml:space="preserve"> be provided to</w:t>
      </w:r>
      <w:r w:rsidR="006208A2" w:rsidRPr="005B5281">
        <w:rPr>
          <w:rFonts w:eastAsiaTheme="minorEastAsia"/>
          <w:b/>
          <w:i/>
          <w:szCs w:val="20"/>
          <w:lang w:eastAsia="zh-CN"/>
        </w:rPr>
        <w:t xml:space="preserve"> the </w:t>
      </w:r>
      <w:proofErr w:type="spellStart"/>
      <w:r w:rsidR="006208A2" w:rsidRPr="005B5281">
        <w:rPr>
          <w:rFonts w:eastAsiaTheme="minorEastAsia"/>
          <w:b/>
          <w:i/>
          <w:szCs w:val="20"/>
          <w:lang w:eastAsia="zh-CN"/>
        </w:rPr>
        <w:t>gNB</w:t>
      </w:r>
      <w:proofErr w:type="spellEnd"/>
      <w:r w:rsidR="00126403" w:rsidRPr="005B5281">
        <w:rPr>
          <w:rFonts w:eastAsiaTheme="minorEastAsia"/>
          <w:b/>
          <w:i/>
          <w:szCs w:val="20"/>
          <w:lang w:eastAsia="zh-CN"/>
        </w:rPr>
        <w:t xml:space="preserve"> for </w:t>
      </w:r>
      <w:r w:rsidR="008C4AFA" w:rsidRPr="005B5281">
        <w:rPr>
          <w:rFonts w:eastAsiaTheme="minorEastAsia"/>
          <w:b/>
          <w:i/>
          <w:szCs w:val="20"/>
          <w:lang w:eastAsia="zh-CN"/>
        </w:rPr>
        <w:t xml:space="preserve">angle error </w:t>
      </w:r>
      <w:r w:rsidR="00B64145" w:rsidRPr="005B5281">
        <w:rPr>
          <w:rFonts w:eastAsiaTheme="minorEastAsia"/>
          <w:b/>
          <w:i/>
          <w:szCs w:val="20"/>
          <w:lang w:eastAsia="zh-CN"/>
        </w:rPr>
        <w:t xml:space="preserve">calibration </w:t>
      </w:r>
      <w:r w:rsidR="008C4AFA" w:rsidRPr="005B5281">
        <w:rPr>
          <w:rFonts w:eastAsiaTheme="minorEastAsia"/>
          <w:b/>
          <w:i/>
          <w:szCs w:val="20"/>
          <w:lang w:eastAsia="zh-CN"/>
        </w:rPr>
        <w:t>by itself.</w:t>
      </w:r>
    </w:p>
    <w:p w14:paraId="5E89C463" w14:textId="6BF4227B" w:rsidR="000F7FB9" w:rsidRPr="005B5281" w:rsidRDefault="009C3C4B" w:rsidP="000F7FB9">
      <w:pPr>
        <w:pStyle w:val="1"/>
      </w:pPr>
      <w:r w:rsidRPr="005B5281">
        <w:lastRenderedPageBreak/>
        <w:t>UE and TRP measurement</w:t>
      </w:r>
      <w:r w:rsidR="00FE0301" w:rsidRPr="005B5281">
        <w:t>s</w:t>
      </w:r>
      <w:r w:rsidRPr="005B5281">
        <w:t xml:space="preserve"> enhancement</w:t>
      </w:r>
    </w:p>
    <w:p w14:paraId="0FDBBA34" w14:textId="45E31C45" w:rsidR="00BF7BD2" w:rsidRPr="005B5281" w:rsidRDefault="00BF7BD2" w:rsidP="00BF7BD2">
      <w:pPr>
        <w:pStyle w:val="a0"/>
        <w:rPr>
          <w:rFonts w:eastAsiaTheme="minorEastAsia"/>
          <w:lang w:eastAsia="zh-CN"/>
        </w:rPr>
      </w:pPr>
      <w:r w:rsidRPr="005B5281">
        <w:rPr>
          <w:rFonts w:eastAsiaTheme="minorEastAsia" w:hint="eastAsia"/>
          <w:lang w:eastAsia="zh-CN"/>
        </w:rPr>
        <w:t>I</w:t>
      </w:r>
      <w:r w:rsidRPr="005B5281">
        <w:rPr>
          <w:rFonts w:eastAsiaTheme="minorEastAsia"/>
          <w:lang w:eastAsia="zh-CN"/>
        </w:rPr>
        <w:t>n RAN1#104e,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30641208" w14:textId="77777777" w:rsidR="006D5A7B" w:rsidRPr="005B5281" w:rsidRDefault="006D5A7B" w:rsidP="006D5A7B">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t>Agreement:</w:t>
            </w:r>
          </w:p>
          <w:p w14:paraId="0A148B6F" w14:textId="77777777" w:rsidR="006D5A7B" w:rsidRPr="005B5281" w:rsidRDefault="006D5A7B" w:rsidP="006D5A7B">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5135E29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1B42765A"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TRP to report one or more measurement instances (of RTOA, UL RSRP, and/or </w:t>
            </w:r>
            <w:proofErr w:type="spellStart"/>
            <w:r w:rsidRPr="005B5281">
              <w:rPr>
                <w:rFonts w:ascii="Times" w:eastAsia="宋体" w:hAnsi="Times" w:cs="Times"/>
                <w:szCs w:val="20"/>
                <w:lang w:val="en-GB" w:eastAsia="zh-CN"/>
              </w:rPr>
              <w:t>gNB</w:t>
            </w:r>
            <w:proofErr w:type="spellEnd"/>
            <w:r w:rsidRPr="005B5281">
              <w:rPr>
                <w:rFonts w:ascii="Times" w:eastAsia="宋体" w:hAnsi="Times" w:cs="Times"/>
                <w:szCs w:val="20"/>
                <w:lang w:val="en-GB" w:eastAsia="zh-CN"/>
              </w:rPr>
              <w:t xml:space="preserve"> Rx-Tx time difference measurements) in a single measurement report to LMF, and</w:t>
            </w:r>
            <w:r w:rsidRPr="005B5281">
              <w:rPr>
                <w:rFonts w:ascii="Calibri" w:eastAsia="宋体" w:hAnsi="Calibri" w:cs="Calibri"/>
                <w:sz w:val="22"/>
                <w:szCs w:val="22"/>
                <w:lang w:eastAsia="zh-CN"/>
              </w:rPr>
              <w:t xml:space="preserve"> </w:t>
            </w:r>
          </w:p>
          <w:p w14:paraId="5FC316B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Each measurement instance is reported with its own timestamp</w:t>
            </w:r>
            <w:r w:rsidRPr="005B5281">
              <w:rPr>
                <w:rFonts w:ascii="Calibri" w:eastAsia="宋体" w:hAnsi="Calibri" w:cs="Calibri"/>
                <w:sz w:val="22"/>
                <w:szCs w:val="22"/>
                <w:lang w:eastAsia="zh-CN"/>
              </w:rPr>
              <w:t xml:space="preserve"> </w:t>
            </w:r>
          </w:p>
          <w:p w14:paraId="5A4B30E9"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11A050F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4E4E9993"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38667CB0"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4ECA2F13"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3D7CBC27"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754AEC3F"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5656230C"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47F2D46B" w14:textId="724C35C0"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2: This enhancement has no intention to change the mapping of measurement types to Rel-16 positioning techniques and no intention to introduce new positioning techniques either.</w:t>
            </w:r>
          </w:p>
        </w:tc>
      </w:tr>
    </w:tbl>
    <w:p w14:paraId="6319E6AA" w14:textId="4F6A5E55" w:rsidR="000F7FB9" w:rsidRPr="005B5281" w:rsidRDefault="00B537C4" w:rsidP="00184777">
      <w:pPr>
        <w:pStyle w:val="a0"/>
        <w:spacing w:before="120" w:line="260" w:lineRule="exact"/>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xml:space="preserve">, </w:t>
      </w:r>
      <w:r w:rsidR="008D21D9" w:rsidRPr="005B5281">
        <w:rPr>
          <w:rFonts w:eastAsiaTheme="minorEastAsia"/>
          <w:szCs w:val="20"/>
          <w:lang w:eastAsia="zh-CN"/>
        </w:rPr>
        <w:t xml:space="preserve">we support </w:t>
      </w:r>
      <w:r w:rsidR="00EA65E3" w:rsidRPr="005B5281">
        <w:rPr>
          <w:rFonts w:eastAsiaTheme="minorEastAsia"/>
          <w:szCs w:val="20"/>
          <w:lang w:eastAsia="zh-CN"/>
        </w:rPr>
        <w:t>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6D3BE0" w:rsidRPr="005B5281">
        <w:rPr>
          <w:rFonts w:eastAsiaTheme="minorEastAsia"/>
          <w:szCs w:val="20"/>
          <w:lang w:eastAsia="zh-CN"/>
        </w:rPr>
        <w:t>.</w:t>
      </w:r>
      <w:r w:rsidR="00FE07AF" w:rsidRPr="005B5281">
        <w:rPr>
          <w:rFonts w:eastAsiaTheme="minorEastAsia"/>
          <w:szCs w:val="20"/>
          <w:lang w:eastAsia="zh-CN"/>
        </w:rPr>
        <w:t xml:space="preserve"> </w:t>
      </w:r>
    </w:p>
    <w:p w14:paraId="2FBEC6A8" w14:textId="64C63332" w:rsidR="00B83A2C" w:rsidRPr="005B5281" w:rsidRDefault="00257C6C" w:rsidP="00184777">
      <w:pPr>
        <w:pStyle w:val="a0"/>
        <w:spacing w:before="120" w:line="260" w:lineRule="exact"/>
        <w:rPr>
          <w:rFonts w:eastAsiaTheme="minorEastAsia"/>
          <w:szCs w:val="20"/>
          <w:lang w:eastAsia="zh-CN"/>
        </w:rPr>
      </w:pPr>
      <w:r w:rsidRPr="005B5281">
        <w:rPr>
          <w:rFonts w:eastAsiaTheme="minorEastAsia" w:hint="eastAsia"/>
          <w:szCs w:val="20"/>
          <w:lang w:eastAsia="zh-CN"/>
        </w:rPr>
        <w:t>H</w:t>
      </w:r>
      <w:r w:rsidRPr="005B5281">
        <w:rPr>
          <w:rFonts w:eastAsiaTheme="minorEastAsia"/>
          <w:szCs w:val="20"/>
          <w:lang w:eastAsia="zh-CN"/>
        </w:rPr>
        <w:t xml:space="preserve">owever, </w:t>
      </w:r>
      <w:r w:rsidR="00632140" w:rsidRPr="005B5281">
        <w:rPr>
          <w:rFonts w:eastAsiaTheme="minorEastAsia"/>
          <w:szCs w:val="20"/>
          <w:lang w:eastAsia="zh-CN"/>
        </w:rPr>
        <w:t xml:space="preserve">in </w:t>
      </w:r>
      <w:r w:rsidRPr="005B5281">
        <w:rPr>
          <w:rFonts w:eastAsiaTheme="minorEastAsia"/>
          <w:szCs w:val="20"/>
          <w:lang w:eastAsia="zh-CN"/>
        </w:rPr>
        <w:t xml:space="preserve">some cases, </w:t>
      </w:r>
      <w:r w:rsidR="00424D12" w:rsidRPr="005B5281">
        <w:rPr>
          <w:rFonts w:eastAsiaTheme="minorEastAsia"/>
          <w:szCs w:val="20"/>
          <w:lang w:eastAsia="zh-CN"/>
        </w:rPr>
        <w:t>there</w:t>
      </w:r>
      <w:r w:rsidRPr="005B5281">
        <w:rPr>
          <w:rFonts w:eastAsiaTheme="minorEastAsia"/>
          <w:szCs w:val="20"/>
          <w:lang w:eastAsia="zh-CN"/>
        </w:rPr>
        <w:t xml:space="preserve"> is no need to support above </w:t>
      </w:r>
      <w:r w:rsidR="00E75BD0" w:rsidRPr="005B5281">
        <w:rPr>
          <w:rFonts w:eastAsiaTheme="minorEastAsia"/>
          <w:szCs w:val="20"/>
          <w:lang w:eastAsia="zh-CN"/>
        </w:rPr>
        <w:t>reporting behavior</w:t>
      </w:r>
      <w:r w:rsidRPr="005B5281">
        <w:rPr>
          <w:rFonts w:eastAsiaTheme="minorEastAsia"/>
          <w:szCs w:val="20"/>
          <w:lang w:eastAsia="zh-CN"/>
        </w:rPr>
        <w:t xml:space="preserve">. </w:t>
      </w:r>
      <w:r w:rsidR="00FD25AC" w:rsidRPr="005B5281">
        <w:rPr>
          <w:rFonts w:eastAsiaTheme="minorEastAsia"/>
          <w:szCs w:val="20"/>
          <w:lang w:eastAsia="zh-CN"/>
        </w:rPr>
        <w:t xml:space="preserve">For example, </w:t>
      </w:r>
      <w:r w:rsidR="007F2244" w:rsidRPr="005B5281">
        <w:rPr>
          <w:rFonts w:eastAsiaTheme="minorEastAsia"/>
          <w:szCs w:val="20"/>
          <w:lang w:eastAsia="zh-CN"/>
        </w:rPr>
        <w:t xml:space="preserve">when </w:t>
      </w:r>
      <w:r w:rsidR="00515DF4" w:rsidRPr="005B5281">
        <w:rPr>
          <w:rFonts w:eastAsiaTheme="minorEastAsia"/>
          <w:szCs w:val="20"/>
          <w:lang w:eastAsia="zh-CN"/>
        </w:rPr>
        <w:t xml:space="preserve">the </w:t>
      </w:r>
      <w:r w:rsidR="007F2244" w:rsidRPr="005B5281">
        <w:rPr>
          <w:rFonts w:eastAsiaTheme="minorEastAsia"/>
          <w:szCs w:val="20"/>
          <w:lang w:eastAsia="zh-CN"/>
        </w:rPr>
        <w:t xml:space="preserve">UE is configured to </w:t>
      </w:r>
      <w:r w:rsidR="000C58D6" w:rsidRPr="005B5281">
        <w:rPr>
          <w:rFonts w:eastAsiaTheme="minorEastAsia"/>
          <w:szCs w:val="20"/>
          <w:lang w:eastAsia="zh-CN"/>
        </w:rPr>
        <w:t>p</w:t>
      </w:r>
      <w:r w:rsidR="00820382" w:rsidRPr="005B5281">
        <w:rPr>
          <w:rFonts w:eastAsiaTheme="minorEastAsia"/>
          <w:szCs w:val="20"/>
          <w:lang w:eastAsia="zh-CN"/>
        </w:rPr>
        <w:t>eriodically report DL measurements</w:t>
      </w:r>
      <w:r w:rsidR="00D446E8" w:rsidRPr="005B5281">
        <w:rPr>
          <w:rFonts w:eastAsiaTheme="minorEastAsia"/>
          <w:szCs w:val="20"/>
          <w:lang w:eastAsia="zh-CN"/>
        </w:rPr>
        <w:t xml:space="preserve"> </w:t>
      </w:r>
      <w:r w:rsidR="00C00281" w:rsidRPr="005B5281">
        <w:rPr>
          <w:rFonts w:eastAsiaTheme="minorEastAsia"/>
          <w:szCs w:val="20"/>
          <w:lang w:eastAsia="zh-CN"/>
        </w:rPr>
        <w:t>with small</w:t>
      </w:r>
      <w:r w:rsidR="00D446E8" w:rsidRPr="005B5281">
        <w:rPr>
          <w:rFonts w:eastAsiaTheme="minorEastAsia"/>
          <w:szCs w:val="20"/>
          <w:lang w:eastAsia="zh-CN"/>
        </w:rPr>
        <w:t xml:space="preserve"> period, </w:t>
      </w:r>
      <w:r w:rsidR="00372EE9" w:rsidRPr="005B5281">
        <w:rPr>
          <w:rFonts w:eastAsiaTheme="minorEastAsia"/>
          <w:szCs w:val="20"/>
          <w:lang w:eastAsia="zh-CN"/>
        </w:rPr>
        <w:t xml:space="preserve">it is </w:t>
      </w:r>
      <w:r w:rsidR="008C14EF" w:rsidRPr="005B5281">
        <w:rPr>
          <w:rFonts w:eastAsiaTheme="minorEastAsia"/>
          <w:szCs w:val="20"/>
          <w:lang w:eastAsia="zh-CN"/>
        </w:rPr>
        <w:t xml:space="preserve">automatically </w:t>
      </w:r>
      <w:r w:rsidR="00372EE9" w:rsidRPr="005B5281">
        <w:rPr>
          <w:rFonts w:eastAsiaTheme="minorEastAsia"/>
          <w:szCs w:val="20"/>
          <w:lang w:eastAsia="zh-CN"/>
        </w:rPr>
        <w:t>equivalent to</w:t>
      </w:r>
      <w:r w:rsidR="00515DF4" w:rsidRPr="005B5281">
        <w:rPr>
          <w:rFonts w:eastAsiaTheme="minorEastAsia"/>
          <w:szCs w:val="20"/>
          <w:lang w:eastAsia="zh-CN"/>
        </w:rPr>
        <w:t xml:space="preserve"> </w:t>
      </w:r>
      <w:r w:rsidR="00A06807" w:rsidRPr="005B5281">
        <w:rPr>
          <w:rFonts w:eastAsiaTheme="minorEastAsia"/>
          <w:szCs w:val="20"/>
          <w:lang w:eastAsia="zh-CN"/>
        </w:rPr>
        <w:t>‘</w:t>
      </w:r>
      <w:r w:rsidR="00DF4FC4" w:rsidRPr="005B5281">
        <w:rPr>
          <w:rFonts w:eastAsiaTheme="minorEastAsia"/>
          <w:szCs w:val="20"/>
          <w:lang w:eastAsia="zh-CN"/>
        </w:rPr>
        <w:t>reporting one or more measurement in</w:t>
      </w:r>
      <w:r w:rsidR="00D55F34" w:rsidRPr="005B5281">
        <w:rPr>
          <w:rFonts w:eastAsiaTheme="minorEastAsia"/>
          <w:szCs w:val="20"/>
          <w:lang w:eastAsia="zh-CN"/>
        </w:rPr>
        <w:t xml:space="preserve"> a single report</w:t>
      </w:r>
      <w:r w:rsidR="00A06807" w:rsidRPr="005B5281">
        <w:rPr>
          <w:rFonts w:eastAsiaTheme="minorEastAsia"/>
          <w:szCs w:val="20"/>
          <w:lang w:eastAsia="zh-CN"/>
        </w:rPr>
        <w:t>’</w:t>
      </w:r>
      <w:r w:rsidR="00111AE9" w:rsidRPr="005B5281">
        <w:rPr>
          <w:rFonts w:eastAsiaTheme="minorEastAsia"/>
          <w:szCs w:val="20"/>
          <w:lang w:eastAsia="zh-CN"/>
        </w:rPr>
        <w:t xml:space="preserve">. In addition, </w:t>
      </w:r>
      <w:r w:rsidR="003D617D" w:rsidRPr="005B5281">
        <w:rPr>
          <w:rFonts w:eastAsiaTheme="minorEastAsia"/>
          <w:szCs w:val="20"/>
          <w:lang w:eastAsia="zh-CN"/>
        </w:rPr>
        <w:t xml:space="preserve">for </w:t>
      </w:r>
      <w:r w:rsidR="009F1F2C" w:rsidRPr="005B5281">
        <w:rPr>
          <w:rFonts w:eastAsiaTheme="minorEastAsia"/>
          <w:szCs w:val="20"/>
          <w:lang w:eastAsia="zh-CN"/>
        </w:rPr>
        <w:t>DL or UL only positioning</w:t>
      </w:r>
      <w:r w:rsidR="00E336A3" w:rsidRPr="005B5281">
        <w:rPr>
          <w:rFonts w:eastAsiaTheme="minorEastAsia"/>
          <w:szCs w:val="20"/>
          <w:lang w:eastAsia="zh-CN"/>
        </w:rPr>
        <w:t xml:space="preserve"> without</w:t>
      </w:r>
      <w:r w:rsidR="00415167" w:rsidRPr="005B5281">
        <w:rPr>
          <w:rFonts w:eastAsiaTheme="minorEastAsia"/>
          <w:szCs w:val="20"/>
          <w:lang w:eastAsia="zh-CN"/>
        </w:rPr>
        <w:t xml:space="preserve"> combination of </w:t>
      </w:r>
      <w:r w:rsidR="00F0591D" w:rsidRPr="005B5281">
        <w:rPr>
          <w:rFonts w:eastAsiaTheme="minorEastAsia"/>
          <w:szCs w:val="20"/>
          <w:lang w:eastAsia="zh-CN"/>
        </w:rPr>
        <w:t>DL and UL measurements</w:t>
      </w:r>
      <w:r w:rsidR="00171E9B" w:rsidRPr="005B5281">
        <w:rPr>
          <w:rFonts w:eastAsiaTheme="minorEastAsia"/>
          <w:szCs w:val="20"/>
          <w:lang w:eastAsia="zh-CN"/>
        </w:rPr>
        <w:t xml:space="preserve">, </w:t>
      </w:r>
      <w:r w:rsidR="00441792" w:rsidRPr="005B5281">
        <w:rPr>
          <w:rFonts w:eastAsiaTheme="minorEastAsia"/>
          <w:szCs w:val="20"/>
          <w:lang w:eastAsia="zh-CN"/>
        </w:rPr>
        <w:t xml:space="preserve">UE reporting </w:t>
      </w:r>
      <w:r w:rsidR="004A7B6F" w:rsidRPr="005B5281">
        <w:rPr>
          <w:rFonts w:eastAsiaTheme="minorEastAsia"/>
          <w:szCs w:val="20"/>
          <w:lang w:eastAsia="zh-CN"/>
        </w:rPr>
        <w:t>one or more</w:t>
      </w:r>
      <w:r w:rsidR="008136CD" w:rsidRPr="005B5281">
        <w:rPr>
          <w:rFonts w:eastAsiaTheme="minorEastAsia"/>
          <w:szCs w:val="20"/>
          <w:lang w:eastAsia="zh-CN"/>
        </w:rPr>
        <w:t xml:space="preserve"> measurement instances in a single </w:t>
      </w:r>
      <w:r w:rsidR="00972EE4" w:rsidRPr="005B5281">
        <w:rPr>
          <w:rFonts w:eastAsiaTheme="minorEastAsia"/>
          <w:szCs w:val="20"/>
          <w:lang w:eastAsia="zh-CN"/>
        </w:rPr>
        <w:t xml:space="preserve">report </w:t>
      </w:r>
      <w:r w:rsidR="008136CD" w:rsidRPr="005B5281">
        <w:rPr>
          <w:rFonts w:eastAsiaTheme="minorEastAsia"/>
          <w:szCs w:val="20"/>
          <w:lang w:eastAsia="zh-CN"/>
        </w:rPr>
        <w:t xml:space="preserve">may not </w:t>
      </w:r>
      <w:r w:rsidR="009308B4" w:rsidRPr="005B5281">
        <w:rPr>
          <w:rFonts w:eastAsiaTheme="minorEastAsia"/>
          <w:szCs w:val="20"/>
          <w:lang w:eastAsia="zh-CN"/>
        </w:rPr>
        <w:t>always be needed</w:t>
      </w:r>
      <w:r w:rsidR="008136CD" w:rsidRPr="005B5281">
        <w:rPr>
          <w:rFonts w:eastAsiaTheme="minorEastAsia"/>
          <w:szCs w:val="20"/>
          <w:lang w:eastAsia="zh-CN"/>
        </w:rPr>
        <w:t>.</w:t>
      </w:r>
      <w:r w:rsidR="009A42E4" w:rsidRPr="005B5281">
        <w:rPr>
          <w:rFonts w:eastAsiaTheme="minorEastAsia"/>
          <w:szCs w:val="20"/>
          <w:lang w:eastAsia="zh-CN"/>
        </w:rPr>
        <w:t xml:space="preserve"> Thus, this </w:t>
      </w:r>
      <w:r w:rsidR="00FD2DE0" w:rsidRPr="005B5281">
        <w:rPr>
          <w:rFonts w:eastAsiaTheme="minorEastAsia"/>
          <w:szCs w:val="20"/>
          <w:lang w:eastAsia="zh-CN"/>
        </w:rPr>
        <w:t>reporting behavior</w:t>
      </w:r>
      <w:r w:rsidR="00B850BA" w:rsidRPr="005B5281">
        <w:rPr>
          <w:rFonts w:eastAsiaTheme="minorEastAsia"/>
          <w:szCs w:val="20"/>
          <w:lang w:eastAsia="zh-CN"/>
        </w:rPr>
        <w:t xml:space="preserve"> should be treated as an optional </w:t>
      </w:r>
      <w:r w:rsidR="002353E2" w:rsidRPr="005B5281">
        <w:rPr>
          <w:rFonts w:eastAsiaTheme="minorEastAsia"/>
          <w:szCs w:val="20"/>
          <w:lang w:eastAsia="zh-CN"/>
        </w:rPr>
        <w:t>reporting behavior</w:t>
      </w:r>
      <w:r w:rsidR="00873AD6" w:rsidRPr="005B5281">
        <w:rPr>
          <w:rFonts w:eastAsiaTheme="minorEastAsia"/>
          <w:szCs w:val="20"/>
          <w:lang w:eastAsia="zh-CN"/>
        </w:rPr>
        <w:t xml:space="preserve">, which is suitable for both UE and </w:t>
      </w:r>
      <w:proofErr w:type="spellStart"/>
      <w:r w:rsidR="00873AD6" w:rsidRPr="005B5281">
        <w:rPr>
          <w:rFonts w:eastAsiaTheme="minorEastAsia"/>
          <w:szCs w:val="20"/>
          <w:lang w:eastAsia="zh-CN"/>
        </w:rPr>
        <w:t>gNB</w:t>
      </w:r>
      <w:proofErr w:type="spellEnd"/>
      <w:r w:rsidR="00F10312" w:rsidRPr="005B5281">
        <w:rPr>
          <w:rFonts w:eastAsiaTheme="minorEastAsia" w:hint="eastAsia"/>
          <w:szCs w:val="20"/>
          <w:lang w:eastAsia="zh-CN"/>
        </w:rPr>
        <w:t>.</w:t>
      </w:r>
    </w:p>
    <w:p w14:paraId="66B6841E" w14:textId="77777777" w:rsidR="00AB2808" w:rsidRPr="005B5281" w:rsidRDefault="00AB2808" w:rsidP="0054484B">
      <w:pPr>
        <w:pStyle w:val="a0"/>
        <w:numPr>
          <w:ilvl w:val="0"/>
          <w:numId w:val="13"/>
        </w:numPr>
        <w:spacing w:beforeLines="50" w:before="180" w:line="260" w:lineRule="exact"/>
        <w:rPr>
          <w:rFonts w:eastAsiaTheme="minorEastAsia"/>
          <w:b/>
          <w:i/>
          <w:szCs w:val="20"/>
          <w:lang w:eastAsia="zh-CN"/>
        </w:rPr>
      </w:pPr>
    </w:p>
    <w:p w14:paraId="02F771E8" w14:textId="6AA2B3E9" w:rsidR="00AB2808" w:rsidRPr="005B5281" w:rsidRDefault="00AB2808" w:rsidP="00AB28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w:t>
      </w:r>
      <w:r w:rsidR="00174A71" w:rsidRPr="005B5281">
        <w:rPr>
          <w:rFonts w:eastAsiaTheme="minorEastAsia"/>
          <w:b/>
          <w:i/>
          <w:szCs w:val="20"/>
          <w:lang w:eastAsia="zh-CN"/>
        </w:rPr>
        <w:t xml:space="preserve">the </w:t>
      </w:r>
      <w:r w:rsidRPr="005B5281">
        <w:rPr>
          <w:rFonts w:eastAsiaTheme="minorEastAsia"/>
          <w:b/>
          <w:i/>
          <w:szCs w:val="20"/>
          <w:lang w:eastAsia="zh-CN"/>
        </w:rPr>
        <w:t xml:space="preserve">TRP can be configured to report one or more measurement instances in a single measurement report to </w:t>
      </w:r>
      <w:r w:rsidR="007C683B" w:rsidRPr="005B5281">
        <w:rPr>
          <w:rFonts w:eastAsiaTheme="minorEastAsia"/>
          <w:b/>
          <w:i/>
          <w:szCs w:val="20"/>
          <w:lang w:eastAsia="zh-CN"/>
        </w:rPr>
        <w:t xml:space="preserve">the </w:t>
      </w:r>
      <w:r w:rsidRPr="005B5281">
        <w:rPr>
          <w:rFonts w:eastAsiaTheme="minorEastAsia"/>
          <w:b/>
          <w:i/>
          <w:szCs w:val="20"/>
          <w:lang w:eastAsia="zh-CN"/>
        </w:rPr>
        <w:t>LMF</w:t>
      </w:r>
      <w:r w:rsidRPr="005B5281">
        <w:rPr>
          <w:rFonts w:eastAsiaTheme="minorEastAsia"/>
          <w:b/>
          <w:i/>
          <w:szCs w:val="16"/>
          <w:lang w:eastAsia="zh-CN"/>
        </w:rPr>
        <w:t>.</w:t>
      </w:r>
    </w:p>
    <w:p w14:paraId="3B74B3D4" w14:textId="704F804C" w:rsidR="001623FB" w:rsidRPr="005B5281" w:rsidRDefault="001623FB" w:rsidP="006201BD">
      <w:pPr>
        <w:pStyle w:val="a0"/>
        <w:spacing w:line="260" w:lineRule="exact"/>
        <w:rPr>
          <w:rFonts w:eastAsiaTheme="minorEastAsia"/>
          <w:szCs w:val="20"/>
          <w:lang w:eastAsia="zh-CN"/>
        </w:rPr>
      </w:pPr>
      <w:r w:rsidRPr="005B5281">
        <w:rPr>
          <w:rFonts w:eastAsiaTheme="minorEastAsia"/>
          <w:szCs w:val="20"/>
          <w:lang w:eastAsia="zh-CN"/>
        </w:rPr>
        <w:t xml:space="preserve">In addition, </w:t>
      </w:r>
      <w:r w:rsidR="00087824" w:rsidRPr="005B5281">
        <w:rPr>
          <w:rFonts w:eastAsiaTheme="minorEastAsia"/>
          <w:szCs w:val="20"/>
          <w:lang w:eastAsia="zh-CN"/>
        </w:rPr>
        <w:t>about ‘</w:t>
      </w:r>
      <w:r w:rsidR="00087824" w:rsidRPr="005B5281">
        <w:rPr>
          <w:rFonts w:ascii="Times" w:eastAsia="宋体" w:hAnsi="Times" w:cs="Times"/>
          <w:szCs w:val="20"/>
          <w:lang w:val="en-GB" w:eastAsia="zh-CN"/>
        </w:rPr>
        <w:t>FFS: The measurement instances are within a [configured] measurement time window</w:t>
      </w:r>
      <w:r w:rsidR="00087824" w:rsidRPr="005B5281">
        <w:rPr>
          <w:rFonts w:eastAsiaTheme="minorEastAsia"/>
          <w:szCs w:val="20"/>
          <w:lang w:eastAsia="zh-CN"/>
        </w:rPr>
        <w:t>’</w:t>
      </w:r>
      <w:r w:rsidR="00C059A4" w:rsidRPr="005B5281">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UE 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 before measurement report.</w:t>
      </w:r>
      <w:r w:rsidR="008E6296" w:rsidRPr="005B5281">
        <w:t xml:space="preserve"> </w:t>
      </w:r>
      <w:r w:rsidR="008E6296" w:rsidRPr="005B5281">
        <w:rPr>
          <w:rFonts w:eastAsiaTheme="minorEastAsia"/>
          <w:szCs w:val="20"/>
          <w:lang w:eastAsia="zh-CN"/>
        </w:rPr>
        <w:t xml:space="preserve">The same method can also be applied to </w:t>
      </w:r>
      <w:proofErr w:type="spellStart"/>
      <w:r w:rsidR="008E6296" w:rsidRPr="005B5281">
        <w:rPr>
          <w:rFonts w:eastAsiaTheme="minorEastAsia"/>
          <w:szCs w:val="20"/>
          <w:lang w:eastAsia="zh-CN"/>
        </w:rPr>
        <w:t>gNB</w:t>
      </w:r>
      <w:proofErr w:type="spellEnd"/>
      <w:r w:rsidR="008E6296" w:rsidRPr="005B5281">
        <w:rPr>
          <w:rFonts w:eastAsiaTheme="minorEastAsia"/>
          <w:szCs w:val="20"/>
          <w:lang w:eastAsia="zh-CN"/>
        </w:rPr>
        <w:t>.</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 xml:space="preserve">the UE and the </w:t>
      </w:r>
      <w:proofErr w:type="spellStart"/>
      <w:r w:rsidR="00092DD1" w:rsidRPr="005B5281">
        <w:rPr>
          <w:rFonts w:eastAsiaTheme="minorEastAsia"/>
          <w:szCs w:val="20"/>
          <w:lang w:eastAsia="zh-CN"/>
        </w:rPr>
        <w:t>gNB</w:t>
      </w:r>
      <w:proofErr w:type="spellEnd"/>
      <w:r w:rsidR="00092DD1" w:rsidRPr="005B5281">
        <w:rPr>
          <w:rFonts w:eastAsiaTheme="minorEastAsia"/>
          <w:szCs w:val="20"/>
          <w:lang w:eastAsia="zh-CN"/>
        </w:rPr>
        <w:t>.</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65A8468B"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should </w:t>
      </w:r>
      <w:r w:rsidR="00FD759B" w:rsidRPr="005B5281">
        <w:rPr>
          <w:rFonts w:eastAsiaTheme="minorEastAsia"/>
          <w:szCs w:val="20"/>
          <w:lang w:eastAsia="zh-CN"/>
        </w:rPr>
        <w:t xml:space="preserve">be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is related to </w:t>
      </w:r>
      <w:r w:rsidR="009D7192" w:rsidRPr="005B5281">
        <w:rPr>
          <w:rFonts w:eastAsiaTheme="minorEastAsia"/>
          <w:szCs w:val="20"/>
          <w:lang w:eastAsia="zh-CN"/>
        </w:rPr>
        <w:t>PRS processing cap</w:t>
      </w:r>
      <w:r w:rsidR="00403793" w:rsidRPr="005B5281">
        <w:rPr>
          <w:rFonts w:eastAsiaTheme="minorEastAsia"/>
          <w:szCs w:val="20"/>
          <w:lang w:eastAsia="zh-CN"/>
        </w:rPr>
        <w:t>ability</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91.4pt" o:ole="">
            <v:imagedata r:id="rId13" o:title=""/>
          </v:shape>
          <o:OLEObject Type="Embed" ProgID="Visio.Drawing.11" ShapeID="_x0000_i1025" DrawAspect="Content" ObjectID="_1679246021" r:id="rId14"/>
        </w:object>
      </w:r>
    </w:p>
    <w:p w14:paraId="331D0E38" w14:textId="5E093E23"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igure3</w:t>
      </w:r>
      <w:r w:rsidRPr="005B5281">
        <w:rPr>
          <w:rFonts w:eastAsiaTheme="minorEastAsia"/>
          <w:szCs w:val="20"/>
          <w:lang w:eastAsia="zh-CN"/>
        </w:rPr>
        <w:t xml:space="preserve"> </w:t>
      </w:r>
      <w:proofErr w:type="gramStart"/>
      <w:r w:rsidR="00560531" w:rsidRPr="005B5281">
        <w:rPr>
          <w:rFonts w:eastAsiaTheme="minorEastAsia"/>
          <w:szCs w:val="20"/>
          <w:lang w:eastAsia="zh-CN"/>
        </w:rPr>
        <w:t>T</w:t>
      </w:r>
      <w:r w:rsidR="00A27F5E" w:rsidRPr="005B5281">
        <w:rPr>
          <w:rFonts w:eastAsiaTheme="minorEastAsia"/>
          <w:szCs w:val="20"/>
          <w:lang w:eastAsia="zh-CN"/>
        </w:rPr>
        <w:t>he</w:t>
      </w:r>
      <w:proofErr w:type="gramEnd"/>
      <w:r w:rsidR="00A27F5E" w:rsidRPr="005B5281">
        <w:rPr>
          <w:rFonts w:eastAsiaTheme="minorEastAsia"/>
          <w:szCs w:val="20"/>
          <w:lang w:eastAsia="zh-CN"/>
        </w:rPr>
        <w:t xml:space="preserv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p>
    <w:p w14:paraId="6E462CF6" w14:textId="77777777" w:rsidR="00C25C01" w:rsidRPr="005B5281" w:rsidRDefault="00C25C01" w:rsidP="0054484B">
      <w:pPr>
        <w:pStyle w:val="a0"/>
        <w:numPr>
          <w:ilvl w:val="0"/>
          <w:numId w:val="13"/>
        </w:numPr>
        <w:spacing w:beforeLines="50" w:before="180" w:line="260" w:lineRule="exact"/>
        <w:rPr>
          <w:rFonts w:eastAsiaTheme="minorEastAsia"/>
          <w:b/>
          <w:i/>
          <w:szCs w:val="20"/>
          <w:lang w:eastAsia="zh-CN"/>
        </w:rPr>
      </w:pPr>
    </w:p>
    <w:p w14:paraId="1537D2D4" w14:textId="13B4D005" w:rsidR="00C25C01" w:rsidRPr="005B5281" w:rsidRDefault="00C25C01" w:rsidP="00C25C01">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in advance of a certain time before the measurement report.</w:t>
      </w:r>
    </w:p>
    <w:p w14:paraId="000217F1" w14:textId="0F948E4C" w:rsidR="00C25C01" w:rsidRPr="005B5281" w:rsidRDefault="00C25C01" w:rsidP="00A022E3">
      <w:pPr>
        <w:pStyle w:val="a0"/>
        <w:numPr>
          <w:ilvl w:val="0"/>
          <w:numId w:val="28"/>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F9D7062" w14:textId="36FAEE97" w:rsidR="00616A99" w:rsidRPr="005B5281" w:rsidRDefault="00146CBD" w:rsidP="00146CBD">
      <w:pPr>
        <w:pStyle w:val="a0"/>
        <w:spacing w:line="260" w:lineRule="exact"/>
      </w:pPr>
      <w:r w:rsidRPr="005B5281">
        <w:rPr>
          <w:rFonts w:eastAsiaTheme="minorEastAsia" w:hint="eastAsia"/>
          <w:szCs w:val="20"/>
          <w:lang w:eastAsia="zh-CN"/>
        </w:rPr>
        <w:t>M</w:t>
      </w:r>
      <w:r w:rsidRPr="005B5281">
        <w:rPr>
          <w:rFonts w:eastAsiaTheme="minorEastAsia"/>
          <w:szCs w:val="20"/>
          <w:lang w:eastAsia="zh-CN"/>
        </w:rPr>
        <w:t>oreover, regarding ‘</w:t>
      </w:r>
      <w:r w:rsidRPr="005B5281">
        <w:rPr>
          <w:rFonts w:ascii="Times" w:eastAsia="宋体" w:hAnsi="Times" w:cs="Times"/>
          <w:szCs w:val="20"/>
          <w:lang w:val="en-GB" w:eastAsia="zh-CN"/>
        </w:rPr>
        <w:t>FFS: Each UE measurement instance can be configured with N instances of the DL-PRS Resource Set</w:t>
      </w:r>
      <w:r w:rsidRPr="005B5281">
        <w:rPr>
          <w:rFonts w:eastAsiaTheme="minorEastAsia"/>
          <w:szCs w:val="20"/>
          <w:lang w:eastAsia="zh-CN"/>
        </w:rPr>
        <w:t>’</w:t>
      </w:r>
      <w:r w:rsidR="0024075C" w:rsidRPr="005B5281">
        <w:rPr>
          <w:rFonts w:eastAsiaTheme="minorEastAsia"/>
          <w:szCs w:val="20"/>
          <w:lang w:eastAsia="zh-CN"/>
        </w:rPr>
        <w:t xml:space="preserve">, </w:t>
      </w:r>
      <w:r w:rsidR="001C663B" w:rsidRPr="005B5281">
        <w:rPr>
          <w:rFonts w:eastAsiaTheme="minorEastAsia"/>
          <w:szCs w:val="20"/>
          <w:lang w:eastAsia="zh-CN"/>
        </w:rPr>
        <w:t>we think its relationship with</w:t>
      </w:r>
      <w:r w:rsidR="001D4D75"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D4D75" w:rsidRPr="005B5281">
        <w:rPr>
          <w:rFonts w:eastAsiaTheme="minorEastAsia"/>
          <w:szCs w:val="20"/>
          <w:lang w:eastAsia="zh-CN"/>
        </w:rPr>
        <w:t xml:space="preserve">’ defined </w:t>
      </w:r>
      <w:r w:rsidR="00616A99" w:rsidRPr="005B5281">
        <w:rPr>
          <w:rFonts w:eastAsiaTheme="minorEastAsia"/>
          <w:szCs w:val="20"/>
          <w:lang w:eastAsia="zh-CN"/>
        </w:rPr>
        <w:t>for measurement period requirement</w:t>
      </w:r>
      <w:r w:rsidR="001C663B" w:rsidRPr="005B5281">
        <w:rPr>
          <w:rFonts w:eastAsiaTheme="minorEastAsia"/>
          <w:szCs w:val="20"/>
          <w:lang w:eastAsia="zh-CN"/>
        </w:rPr>
        <w:t xml:space="preserve"> </w:t>
      </w:r>
      <w:r w:rsidR="00DB3E9E" w:rsidRPr="005B5281">
        <w:rPr>
          <w:rFonts w:eastAsiaTheme="minorEastAsia"/>
          <w:szCs w:val="20"/>
          <w:lang w:eastAsia="zh-CN"/>
        </w:rPr>
        <w:t xml:space="preserve">by RAN4 </w:t>
      </w:r>
      <w:r w:rsidR="001C663B" w:rsidRPr="005B5281">
        <w:rPr>
          <w:rFonts w:eastAsiaTheme="minorEastAsia"/>
          <w:szCs w:val="20"/>
          <w:lang w:eastAsia="zh-CN"/>
        </w:rPr>
        <w:t>needs to be clarified</w:t>
      </w:r>
      <w:r w:rsidR="00940769" w:rsidRPr="005B5281">
        <w:rPr>
          <w:rFonts w:eastAsiaTheme="minorEastAsia"/>
          <w:szCs w:val="20"/>
          <w:lang w:eastAsia="zh-CN"/>
        </w:rPr>
        <w:t>.</w:t>
      </w:r>
      <w:r w:rsidR="00613350" w:rsidRPr="005B5281">
        <w:rPr>
          <w:rFonts w:eastAsiaTheme="minorEastAsia"/>
          <w:szCs w:val="20"/>
          <w:lang w:eastAsia="zh-CN"/>
        </w:rPr>
        <w:t xml:space="preserve"> In TS38.133</w:t>
      </w:r>
      <w:r w:rsidR="00841163" w:rsidRPr="005B5281">
        <w:rPr>
          <w:rFonts w:eastAsiaTheme="minorEastAsia"/>
          <w:szCs w:val="20"/>
          <w:lang w:eastAsia="zh-CN"/>
        </w:rPr>
        <w:t>[</w:t>
      </w:r>
      <w:r w:rsidR="00F77934" w:rsidRPr="005B5281">
        <w:rPr>
          <w:rFonts w:eastAsiaTheme="minorEastAsia"/>
          <w:szCs w:val="20"/>
          <w:lang w:eastAsia="zh-CN"/>
        </w:rPr>
        <w:t>3</w:t>
      </w:r>
      <w:r w:rsidR="00841163" w:rsidRPr="005B5281">
        <w:rPr>
          <w:rFonts w:eastAsiaTheme="minorEastAsia"/>
          <w:szCs w:val="20"/>
          <w:lang w:eastAsia="zh-CN"/>
        </w:rPr>
        <w:t>]</w:t>
      </w:r>
      <w:r w:rsidR="002D2178" w:rsidRPr="005B5281">
        <w:rPr>
          <w:rFonts w:eastAsiaTheme="minorEastAsia"/>
          <w:szCs w:val="20"/>
          <w:lang w:eastAsia="zh-CN"/>
        </w:rPr>
        <w:t>[4]</w:t>
      </w:r>
      <w:r w:rsidR="00A13738">
        <w:rPr>
          <w:rFonts w:eastAsiaTheme="minorEastAsia"/>
          <w:szCs w:val="20"/>
          <w:lang w:eastAsia="zh-CN"/>
        </w:rPr>
        <w:t>[5]</w:t>
      </w:r>
      <w:r w:rsidR="00613350" w:rsidRPr="005B5281">
        <w:rPr>
          <w:rFonts w:eastAsiaTheme="minorEastAsia"/>
          <w:szCs w:val="20"/>
          <w:lang w:eastAsia="zh-CN"/>
        </w:rPr>
        <w:t xml:space="preserve">, </w:t>
      </w:r>
      <w:r w:rsidR="00035C84" w:rsidRPr="005B5281">
        <w:rPr>
          <w:rFonts w:eastAsiaTheme="minorEastAsia"/>
          <w:szCs w:val="20"/>
          <w:lang w:eastAsia="zh-CN"/>
        </w:rPr>
        <w:t>in</w:t>
      </w:r>
      <w:r w:rsidR="00282E17" w:rsidRPr="005B5281">
        <w:rPr>
          <w:rFonts w:eastAsiaTheme="minorEastAsia"/>
          <w:szCs w:val="20"/>
          <w:lang w:eastAsia="zh-CN"/>
        </w:rPr>
        <w:t xml:space="preserve"> RSTD </w:t>
      </w:r>
      <w:r w:rsidR="009C780F" w:rsidRPr="005B5281">
        <w:rPr>
          <w:rFonts w:eastAsiaTheme="minorEastAsia"/>
          <w:szCs w:val="20"/>
          <w:lang w:eastAsia="zh-CN"/>
        </w:rPr>
        <w:t xml:space="preserve">measurement </w:t>
      </w:r>
      <w:r w:rsidR="00282E17" w:rsidRPr="005B5281">
        <w:rPr>
          <w:rFonts w:eastAsiaTheme="minorEastAsia"/>
          <w:szCs w:val="20"/>
          <w:lang w:eastAsia="zh-CN"/>
        </w:rPr>
        <w:t xml:space="preserve">requirement, </w:t>
      </w:r>
      <w:r w:rsidR="00613350"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13350" w:rsidRPr="005B5281">
        <w:rPr>
          <w:rFonts w:eastAsiaTheme="minorEastAsia"/>
          <w:szCs w:val="20"/>
          <w:lang w:eastAsia="zh-CN"/>
        </w:rPr>
        <w:t>’</w:t>
      </w:r>
      <w:r w:rsidR="00841163" w:rsidRPr="005B5281">
        <w:rPr>
          <w:rFonts w:eastAsiaTheme="minorEastAsia"/>
          <w:szCs w:val="20"/>
          <w:lang w:eastAsia="zh-CN"/>
        </w:rPr>
        <w:t xml:space="preserve"> is defined as the number of PRS RSTD samples</w:t>
      </w:r>
      <w:r w:rsidR="00C71763" w:rsidRPr="005B5281">
        <w:rPr>
          <w:rFonts w:eastAsiaTheme="minorEastAsia"/>
          <w:szCs w:val="20"/>
          <w:lang w:eastAsia="zh-CN"/>
        </w:rPr>
        <w:t xml:space="preserve"> (or instances of DL-PRS Resource Set here)</w:t>
      </w:r>
      <w:r w:rsidR="00841163" w:rsidRPr="005B5281">
        <w:rPr>
          <w:rFonts w:eastAsiaTheme="minorEastAsia"/>
          <w:szCs w:val="20"/>
          <w:lang w:eastAsia="zh-CN"/>
        </w:rPr>
        <w:t xml:space="preserve"> 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841163" w:rsidRPr="005B5281">
        <w:t>= 4</w:t>
      </w:r>
      <w:r w:rsidR="00583944" w:rsidRPr="005B5281">
        <w:t xml:space="preserve">; in Rx-Tx time difference </w:t>
      </w:r>
      <w:r w:rsidR="009C780F" w:rsidRPr="005B5281">
        <w:rPr>
          <w:rFonts w:eastAsiaTheme="minorEastAsia"/>
          <w:szCs w:val="20"/>
          <w:lang w:eastAsia="zh-CN"/>
        </w:rPr>
        <w:t>measurement</w:t>
      </w:r>
      <w:r w:rsidR="009C780F" w:rsidRPr="005B5281">
        <w:t xml:space="preserve"> </w:t>
      </w:r>
      <w:r w:rsidR="00583944" w:rsidRPr="005B5281">
        <w:t xml:space="preserve">requirement,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xml:space="preserve"> is the number of UE Rx-Tx time difference measurement samples </w:t>
      </w:r>
      <w:r w:rsidR="00786CD9" w:rsidRPr="005B5281">
        <w:rPr>
          <w:rFonts w:eastAsiaTheme="minorEastAsia"/>
          <w:szCs w:val="20"/>
          <w:lang w:eastAsia="zh-CN"/>
        </w:rPr>
        <w:t>(or instances of DL-PRS Resource Set here</w:t>
      </w:r>
      <w:r w:rsidR="00786CD9" w:rsidRPr="005B5281">
        <w:rPr>
          <w:rFonts w:eastAsia="Batang"/>
          <w:szCs w:val="20"/>
          <w:lang w:val="en-GB"/>
        </w:rPr>
        <w:t xml:space="preserve">) </w:t>
      </w:r>
      <w:r w:rsidR="00583944" w:rsidRPr="005B5281">
        <w:rPr>
          <w:rFonts w:eastAsia="Batang"/>
          <w:szCs w:val="20"/>
          <w:lang w:val="en-GB"/>
        </w:rPr>
        <w:t xml:space="preserve">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[4]</w:t>
      </w:r>
      <w:r w:rsidR="00045BF2">
        <w:rPr>
          <w:rFonts w:eastAsia="Batang"/>
          <w:szCs w:val="20"/>
          <w:lang w:val="en-GB"/>
        </w:rPr>
        <w:t>; in PRS-RSRP measurement requirement</w:t>
      </w:r>
      <w:r w:rsidR="00F64498">
        <w:rPr>
          <w:rFonts w:eastAsia="Batang"/>
          <w:szCs w:val="20"/>
          <w:lang w:val="en-GB"/>
        </w:rPr>
        <w:t xml:space="preserve">, </w:t>
      </w:r>
      <w:r w:rsidR="00E11133"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sidRPr="005B5281">
        <w:rPr>
          <w:rFonts w:eastAsiaTheme="minorEastAsia"/>
          <w:szCs w:val="20"/>
          <w:lang w:eastAsia="zh-CN"/>
        </w:rPr>
        <w:t>’</w:t>
      </w:r>
      <w:r w:rsidR="00E11133">
        <w:rPr>
          <w:rFonts w:eastAsia="Batang"/>
        </w:rPr>
        <w:t xml:space="preserve"> is the n</w:t>
      </w:r>
      <w:r w:rsidR="00E11133" w:rsidRPr="005043D6">
        <w:rPr>
          <w:rFonts w:eastAsia="Batang"/>
        </w:rPr>
        <w:t>umber of PRS</w:t>
      </w:r>
      <w:r w:rsidR="00E11133">
        <w:rPr>
          <w:rFonts w:eastAsia="Batang"/>
        </w:rPr>
        <w:t xml:space="preserve">-RSRP </w:t>
      </w:r>
      <w:r w:rsidR="00E11133" w:rsidRPr="005043D6">
        <w:rPr>
          <w:rFonts w:eastAsia="Batang"/>
        </w:rPr>
        <w:t>measurement samples</w:t>
      </w:r>
      <w:r w:rsidR="00E11133">
        <w:rPr>
          <w:rFonts w:eastAsia="Batang"/>
        </w:rPr>
        <w:t xml:space="preserve"> </w:t>
      </w:r>
      <w:r w:rsidR="00C22F6C" w:rsidRPr="005B5281">
        <w:rPr>
          <w:rFonts w:eastAsiaTheme="minorEastAsia"/>
          <w:szCs w:val="20"/>
          <w:lang w:eastAsia="zh-CN"/>
        </w:rPr>
        <w:t xml:space="preserve"> (or instances of DL-PRS Resource Set here) </w:t>
      </w:r>
      <w:r w:rsidR="00E11133">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Pr>
          <w:rFonts w:eastAsia="Batang"/>
        </w:rPr>
        <w:t>= 4</w:t>
      </w:r>
      <w:r w:rsidR="00841163" w:rsidRPr="005B5281">
        <w:t>.</w:t>
      </w:r>
      <w:r w:rsidR="00AB0ED5" w:rsidRPr="005B5281">
        <w:t xml:space="preserve"> </w:t>
      </w:r>
      <w:r w:rsidR="00616A99" w:rsidRPr="005B5281">
        <w:t xml:space="preserve">The motivation behind allowing more than one PRS </w:t>
      </w:r>
      <w:r w:rsidR="00AE66AA" w:rsidRPr="005B5281">
        <w:t>sample</w:t>
      </w:r>
      <w:r w:rsidR="00616A99" w:rsidRPr="005B5281">
        <w:t xml:space="preserve"> in defining the measurement period is to ensure that with channel variations</w:t>
      </w:r>
      <w:r w:rsidR="00C70816" w:rsidRPr="005B5281">
        <w:t xml:space="preserve"> or </w:t>
      </w:r>
      <w:r w:rsidR="00C70816" w:rsidRPr="005B5281">
        <w:rPr>
          <w:rFonts w:eastAsia="宋体"/>
          <w:lang w:eastAsia="zh-CN"/>
        </w:rPr>
        <w:t>deep fading</w:t>
      </w:r>
      <w:r w:rsidR="00616A99" w:rsidRPr="005B5281">
        <w:t xml:space="preserve">, there is at least one PRS </w:t>
      </w:r>
      <w:r w:rsidR="00626B5D" w:rsidRPr="005B5281">
        <w:t>sample</w:t>
      </w:r>
      <w:r w:rsidR="00616A99" w:rsidRPr="005B5281">
        <w:t xml:space="preserve"> that satisfies the side conditions.</w:t>
      </w:r>
      <w:r w:rsidR="00594D5E" w:rsidRPr="005B5281">
        <w:t xml:space="preserve"> </w:t>
      </w:r>
      <w:r w:rsidR="00E73371" w:rsidRPr="005B5281">
        <w:t>That is</w:t>
      </w:r>
      <w:r w:rsidR="0037562F" w:rsidRPr="005B5281">
        <w:t>, the UE needs to measure 4 PRS samples to get a measurement result</w:t>
      </w:r>
      <w:r w:rsidR="003C4688" w:rsidRPr="005B5281">
        <w:t xml:space="preserve">. </w:t>
      </w:r>
      <w:r w:rsidR="00371D92" w:rsidRPr="005B5281">
        <w:t xml:space="preserve">Similarly, </w:t>
      </w:r>
      <w:r w:rsidR="00D201B0" w:rsidRPr="005B5281">
        <w:t>w</w:t>
      </w:r>
      <w:r w:rsidR="00371D92" w:rsidRPr="005B5281">
        <w:t xml:space="preserve">e understand that </w:t>
      </w:r>
      <w:r w:rsidR="00312B33" w:rsidRPr="005B5281">
        <w:t>one</w:t>
      </w:r>
      <w:r w:rsidR="00371D92" w:rsidRPr="005B5281">
        <w:t xml:space="preserve"> </w:t>
      </w:r>
      <w:r w:rsidR="00863AFC" w:rsidRPr="005B5281">
        <w:t>‘</w:t>
      </w:r>
      <w:r w:rsidR="00371D92" w:rsidRPr="005B5281">
        <w:t>measurement instance</w:t>
      </w:r>
      <w:r w:rsidR="00863AFC" w:rsidRPr="005B5281">
        <w:t>’</w:t>
      </w:r>
      <w:r w:rsidR="00371D92" w:rsidRPr="005B5281">
        <w:t xml:space="preserve"> </w:t>
      </w:r>
      <w:r w:rsidR="005F069D" w:rsidRPr="005B5281">
        <w:t>also correspond</w:t>
      </w:r>
      <w:r w:rsidR="00BB020B" w:rsidRPr="005B5281">
        <w:t>s</w:t>
      </w:r>
      <w:r w:rsidR="00371D92" w:rsidRPr="005B5281">
        <w:t xml:space="preserve"> </w:t>
      </w:r>
      <w:r w:rsidR="00A100B1" w:rsidRPr="005B5281">
        <w:t>one instance</w:t>
      </w:r>
      <w:r w:rsidR="0020732C" w:rsidRPr="005B5281">
        <w:t xml:space="preserve"> for</w:t>
      </w:r>
      <w:r w:rsidR="00371D92" w:rsidRPr="005B5281">
        <w:t xml:space="preserve"> measurement result</w:t>
      </w:r>
      <w:r w:rsidR="005B7082" w:rsidRPr="005B5281">
        <w:t>s</w:t>
      </w:r>
      <w:r w:rsidR="00A730E1" w:rsidRPr="005B5281">
        <w:t xml:space="preserve"> to be report.</w:t>
      </w:r>
      <w:r w:rsidR="008E1EEF" w:rsidRPr="005B5281">
        <w:t xml:space="preserve"> </w:t>
      </w:r>
      <w:r w:rsidR="008C518B" w:rsidRPr="005B5281">
        <w:t xml:space="preserve">However, </w:t>
      </w:r>
      <w:r w:rsidR="00147834" w:rsidRPr="005B5281">
        <w:t xml:space="preserve">if </w:t>
      </w:r>
      <w:r w:rsidR="00536528" w:rsidRPr="005B5281">
        <w:t>N&lt;4,</w:t>
      </w:r>
      <w:r w:rsidR="003A4774" w:rsidRPr="005B5281">
        <w:t xml:space="preserve"> </w:t>
      </w:r>
      <w:r w:rsidR="00796B0F" w:rsidRPr="005B5281">
        <w:t>the</w:t>
      </w:r>
      <w:r w:rsidR="00832EA9" w:rsidRPr="005B5281">
        <w:t xml:space="preserve"> measurement results </w:t>
      </w:r>
      <w:r w:rsidR="007347B6" w:rsidRPr="005B5281">
        <w:t>cannot be ensured</w:t>
      </w:r>
      <w:r w:rsidR="007347B6" w:rsidRPr="005B5281">
        <w:rPr>
          <w:rFonts w:eastAsiaTheme="minorEastAsia" w:hint="eastAsia"/>
          <w:lang w:eastAsia="zh-CN"/>
        </w:rPr>
        <w:t xml:space="preserve"> </w:t>
      </w:r>
      <w:r w:rsidR="00832EA9" w:rsidRPr="005B5281">
        <w:t xml:space="preserve">in </w:t>
      </w:r>
      <w:r w:rsidR="000B7953" w:rsidRPr="005B5281">
        <w:t>one</w:t>
      </w:r>
      <w:r w:rsidR="00832EA9" w:rsidRPr="005B5281">
        <w:t xml:space="preserve"> measurement instance</w:t>
      </w:r>
      <w:r w:rsidR="00D934F4" w:rsidRPr="005B5281">
        <w:t>.</w:t>
      </w:r>
      <w:r w:rsidR="00067B3D" w:rsidRPr="005B5281">
        <w:t xml:space="preserve"> </w:t>
      </w:r>
      <w:r w:rsidR="00420527" w:rsidRPr="005B5281">
        <w:t xml:space="preserve">Compared with the requirement of RAN4, RAN1 seems to be more inclined to configure </w:t>
      </w:r>
      <w:r w:rsidR="00104F85" w:rsidRPr="005B5281">
        <w:t>the num</w:t>
      </w:r>
      <w:r w:rsidR="005951C7" w:rsidRPr="005B5281">
        <w:t>ber of DL-PRS Resource Set instances</w:t>
      </w:r>
      <w:r w:rsidR="00334EAF" w:rsidRPr="005B5281">
        <w:t xml:space="preserve"> in a measurement instance</w:t>
      </w:r>
      <w:r w:rsidR="00420527" w:rsidRPr="005B5281">
        <w:t xml:space="preserve"> flexibly</w:t>
      </w:r>
      <w:r w:rsidR="00BF245B" w:rsidRPr="005B5281">
        <w:t>.</w:t>
      </w:r>
      <w:r w:rsidR="00BF245B" w:rsidRPr="005B5281">
        <w:rPr>
          <w:rFonts w:eastAsiaTheme="minorEastAsia" w:hint="eastAsia"/>
          <w:lang w:eastAsia="zh-CN"/>
        </w:rPr>
        <w:t xml:space="preserve"> </w:t>
      </w:r>
      <w:r w:rsidR="00BF245B" w:rsidRPr="005B5281">
        <w:rPr>
          <w:rFonts w:eastAsiaTheme="minorEastAsia"/>
          <w:lang w:eastAsia="zh-CN"/>
        </w:rPr>
        <w:t xml:space="preserve">Therefore, </w:t>
      </w:r>
      <w:r w:rsidR="00F0272D" w:rsidRPr="005B5281">
        <w:t>we</w:t>
      </w:r>
      <w:r w:rsidR="00270B47" w:rsidRPr="005B5281">
        <w:t xml:space="preserve"> suggest asking RAN4 to reach a consensus, and then we can determine the value of N and whether </w:t>
      </w:r>
      <w:r w:rsidR="00953C41" w:rsidRPr="005B5281">
        <w:t>N</w:t>
      </w:r>
      <w:r w:rsidR="00270B47" w:rsidRPr="005B5281">
        <w:t xml:space="preserve"> can be configured by the network</w:t>
      </w:r>
      <w:r w:rsidR="00953C41" w:rsidRPr="005B5281">
        <w:t>.</w:t>
      </w:r>
    </w:p>
    <w:p w14:paraId="2D9C3D7C" w14:textId="77777777" w:rsidR="003C17F2" w:rsidRPr="005B5281" w:rsidRDefault="003C17F2" w:rsidP="0054484B">
      <w:pPr>
        <w:pStyle w:val="a0"/>
        <w:numPr>
          <w:ilvl w:val="0"/>
          <w:numId w:val="13"/>
        </w:numPr>
        <w:spacing w:beforeLines="50" w:before="180" w:line="260" w:lineRule="exact"/>
        <w:rPr>
          <w:rFonts w:eastAsiaTheme="minorEastAsia"/>
          <w:b/>
          <w:i/>
          <w:szCs w:val="20"/>
          <w:lang w:eastAsia="zh-CN"/>
        </w:rPr>
      </w:pPr>
    </w:p>
    <w:p w14:paraId="5DEF774A" w14:textId="16258DEC" w:rsidR="003C17F2" w:rsidRPr="005B5281" w:rsidRDefault="003C17F2" w:rsidP="003C17F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sidR="00B81140">
        <w:rPr>
          <w:rFonts w:eastAsiaTheme="minorEastAsia"/>
          <w:b/>
          <w:i/>
          <w:szCs w:val="20"/>
          <w:lang w:eastAsia="zh-CN"/>
        </w:rPr>
        <w:t>/</w:t>
      </w:r>
      <w:r w:rsidR="00A6263B">
        <w:rPr>
          <w:rFonts w:eastAsiaTheme="minorEastAsia"/>
          <w:b/>
          <w:i/>
          <w:szCs w:val="20"/>
          <w:lang w:eastAsia="zh-CN"/>
        </w:rPr>
        <w:t>PRS-</w:t>
      </w:r>
      <w:r w:rsidR="00B81140">
        <w:rPr>
          <w:rFonts w:eastAsiaTheme="minorEastAsia"/>
          <w:b/>
          <w:i/>
          <w:szCs w:val="20"/>
          <w:lang w:eastAsia="zh-CN"/>
        </w:rPr>
        <w:t>RSRP</w:t>
      </w:r>
      <w:r w:rsidRPr="005B5281">
        <w:rPr>
          <w:rFonts w:eastAsiaTheme="minorEastAsia"/>
          <w:b/>
          <w:i/>
          <w:szCs w:val="20"/>
          <w:lang w:eastAsia="zh-CN"/>
        </w:rPr>
        <w:t xml:space="preserve"> measurements</w:t>
      </w:r>
      <w:r w:rsidR="009220ED">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3F53DA7A" w14:textId="0DF119E5" w:rsidR="003C17F2" w:rsidRPr="005B5281" w:rsidRDefault="003C17F2" w:rsidP="00A022E3">
      <w:pPr>
        <w:pStyle w:val="a0"/>
        <w:numPr>
          <w:ilvl w:val="0"/>
          <w:numId w:val="28"/>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end an LS to RAN4 for consistent understanding.</w:t>
      </w:r>
    </w:p>
    <w:p w14:paraId="111F3987" w14:textId="0BDBA062" w:rsidR="00DE7108" w:rsidRPr="005B5281" w:rsidRDefault="00DE7108" w:rsidP="00DE7108">
      <w:pPr>
        <w:pStyle w:val="1"/>
        <w:tabs>
          <w:tab w:val="left" w:pos="432"/>
        </w:tabs>
        <w:rPr>
          <w:b/>
          <w:bCs/>
        </w:rPr>
      </w:pPr>
      <w:r w:rsidRPr="005B5281">
        <w:t>Conclusion</w:t>
      </w:r>
    </w:p>
    <w:p w14:paraId="75EE97D4" w14:textId="70BAF714" w:rsidR="00DE7108" w:rsidRPr="005B5281"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observations and proposals.</w:t>
      </w:r>
    </w:p>
    <w:p w14:paraId="20FE413A" w14:textId="77777777" w:rsidR="00F22AEB" w:rsidRPr="005B5281" w:rsidRDefault="00F22AEB" w:rsidP="00A022E3">
      <w:pPr>
        <w:pStyle w:val="a0"/>
        <w:numPr>
          <w:ilvl w:val="0"/>
          <w:numId w:val="26"/>
        </w:numPr>
        <w:spacing w:line="260" w:lineRule="exact"/>
        <w:rPr>
          <w:rFonts w:eastAsiaTheme="minorEastAsia"/>
          <w:b/>
          <w:i/>
          <w:szCs w:val="20"/>
          <w:lang w:eastAsia="zh-CN"/>
        </w:rPr>
      </w:pPr>
    </w:p>
    <w:p w14:paraId="55190D9C" w14:textId="416A1D96" w:rsidR="00F22AEB" w:rsidRPr="005B5281" w:rsidRDefault="00F22AEB" w:rsidP="00F22AEB">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is able to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4772977F" w14:textId="77777777" w:rsidR="00F4634F" w:rsidRPr="005B5281" w:rsidRDefault="00F4634F" w:rsidP="00F4634F">
      <w:pPr>
        <w:pStyle w:val="a0"/>
        <w:numPr>
          <w:ilvl w:val="0"/>
          <w:numId w:val="26"/>
        </w:numPr>
        <w:spacing w:line="260" w:lineRule="exact"/>
        <w:rPr>
          <w:rFonts w:eastAsiaTheme="minorEastAsia"/>
          <w:b/>
          <w:i/>
          <w:szCs w:val="20"/>
          <w:lang w:eastAsia="zh-CN"/>
        </w:rPr>
      </w:pPr>
    </w:p>
    <w:p w14:paraId="122AB676" w14:textId="77777777" w:rsidR="00F4634F" w:rsidRPr="005B5281" w:rsidRDefault="00F4634F" w:rsidP="00F4634F">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After compensating for the ‘estimated Rx timing error differences’, the accuracy is improved, compared with the case of ‘Rx timing error elimination by extracting measurements from same Rx TEG’ in which only using the measurements associated with only one Rx TEG to calculate the UE position.</w:t>
      </w:r>
    </w:p>
    <w:p w14:paraId="0BA68E22" w14:textId="77777777" w:rsidR="00F4634F" w:rsidRPr="005B5281" w:rsidRDefault="00F4634F" w:rsidP="00F4634F">
      <w:pPr>
        <w:pStyle w:val="a0"/>
        <w:numPr>
          <w:ilvl w:val="0"/>
          <w:numId w:val="33"/>
        </w:numPr>
        <w:spacing w:line="260" w:lineRule="exact"/>
        <w:rPr>
          <w:rFonts w:eastAsiaTheme="minorEastAsia"/>
          <w:b/>
          <w:i/>
          <w:szCs w:val="20"/>
          <w:lang w:eastAsia="zh-CN"/>
        </w:rPr>
      </w:pPr>
      <w:r w:rsidRPr="005B5281">
        <w:rPr>
          <w:rFonts w:eastAsiaTheme="minorEastAsia"/>
          <w:b/>
          <w:i/>
          <w:szCs w:val="20"/>
          <w:lang w:eastAsia="zh-CN"/>
        </w:rPr>
        <w:lastRenderedPageBreak/>
        <w:t>The accuracy is improved in both SH and DH scenarios, especially in the DH scenario, the accuracy improvement is large.</w:t>
      </w:r>
    </w:p>
    <w:p w14:paraId="241D478E" w14:textId="77777777" w:rsidR="00F22AEB" w:rsidRPr="005B5281" w:rsidRDefault="00F22AEB" w:rsidP="00A022E3">
      <w:pPr>
        <w:pStyle w:val="a0"/>
        <w:numPr>
          <w:ilvl w:val="0"/>
          <w:numId w:val="26"/>
        </w:numPr>
        <w:spacing w:line="260" w:lineRule="exact"/>
        <w:rPr>
          <w:rFonts w:eastAsiaTheme="minorEastAsia"/>
          <w:b/>
          <w:i/>
          <w:szCs w:val="20"/>
          <w:lang w:eastAsia="zh-CN"/>
        </w:rPr>
      </w:pPr>
    </w:p>
    <w:p w14:paraId="124EC7DD" w14:textId="77777777" w:rsidR="00F22AEB" w:rsidRPr="005B5281" w:rsidRDefault="00F22AEB" w:rsidP="00F22AEB">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There are 2 alternatives for a UE to measure PRS(s) from a TRP associated with different UE Rx TEGs.</w:t>
      </w:r>
    </w:p>
    <w:p w14:paraId="73562261" w14:textId="77777777" w:rsidR="00F22AEB" w:rsidRPr="005B5281" w:rsidRDefault="00F22AEB"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p>
    <w:p w14:paraId="4A71CCD0" w14:textId="5D218B28" w:rsidR="00F22AEB" w:rsidRPr="005B5281" w:rsidRDefault="00F22AEB"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the TRP</w:t>
      </w:r>
    </w:p>
    <w:p w14:paraId="5731CF93" w14:textId="77777777" w:rsidR="000C2AD3" w:rsidRPr="005B5281" w:rsidRDefault="000C2AD3" w:rsidP="000C2AD3">
      <w:pPr>
        <w:pStyle w:val="a0"/>
        <w:numPr>
          <w:ilvl w:val="0"/>
          <w:numId w:val="35"/>
        </w:numPr>
        <w:spacing w:beforeLines="50" w:before="180" w:line="260" w:lineRule="exact"/>
        <w:rPr>
          <w:rFonts w:eastAsiaTheme="minorEastAsia"/>
          <w:b/>
          <w:i/>
          <w:szCs w:val="20"/>
          <w:lang w:eastAsia="zh-CN"/>
        </w:rPr>
      </w:pPr>
    </w:p>
    <w:p w14:paraId="2CF52FD1" w14:textId="77777777" w:rsidR="000C2AD3" w:rsidRPr="005B5281" w:rsidRDefault="000C2AD3" w:rsidP="000C2AD3">
      <w:pPr>
        <w:pStyle w:val="a0"/>
        <w:numPr>
          <w:ilvl w:val="0"/>
          <w:numId w:val="11"/>
        </w:numPr>
        <w:spacing w:line="260" w:lineRule="exact"/>
        <w:rPr>
          <w:rFonts w:eastAsiaTheme="minorEastAsia"/>
          <w:b/>
          <w:i/>
          <w:szCs w:val="20"/>
          <w:lang w:eastAsia="zh-CN"/>
        </w:rPr>
      </w:pPr>
      <w:r w:rsidRPr="005B5281">
        <w:rPr>
          <w:rFonts w:eastAsiaTheme="minorEastAsia"/>
          <w:b/>
          <w:i/>
          <w:lang w:eastAsia="zh-CN"/>
        </w:rPr>
        <w:t>The issues of ‘inter-TRP timing error’ in DL-TDOA/UL-TDOA method should be clarified</w:t>
      </w:r>
      <w:r w:rsidRPr="005B5281">
        <w:rPr>
          <w:rFonts w:eastAsiaTheme="minorEastAsia"/>
          <w:b/>
          <w:i/>
          <w:szCs w:val="16"/>
          <w:lang w:eastAsia="zh-CN"/>
        </w:rPr>
        <w:t>.</w:t>
      </w:r>
    </w:p>
    <w:p w14:paraId="6AE46634" w14:textId="23A1B3D6" w:rsidR="000C2AD3" w:rsidRPr="005B5281" w:rsidRDefault="000C2AD3" w:rsidP="000C2AD3">
      <w:pPr>
        <w:pStyle w:val="a0"/>
        <w:numPr>
          <w:ilvl w:val="0"/>
          <w:numId w:val="34"/>
        </w:numPr>
        <w:spacing w:line="260" w:lineRule="exact"/>
        <w:rPr>
          <w:rFonts w:eastAsiaTheme="minorEastAsia"/>
          <w:b/>
          <w:i/>
          <w:szCs w:val="20"/>
          <w:lang w:eastAsia="zh-CN"/>
        </w:rPr>
      </w:pPr>
      <w:r w:rsidRPr="005B5281">
        <w:rPr>
          <w:rFonts w:eastAsiaTheme="minorEastAsia"/>
          <w:b/>
          <w:i/>
          <w:szCs w:val="20"/>
          <w:lang w:eastAsia="zh-CN"/>
        </w:rPr>
        <w:t xml:space="preserve">e.g., </w:t>
      </w:r>
      <w:r w:rsidR="00021C5F" w:rsidRPr="005B5281">
        <w:rPr>
          <w:rFonts w:eastAsiaTheme="minorEastAsia"/>
          <w:b/>
          <w:i/>
          <w:szCs w:val="20"/>
          <w:lang w:eastAsia="zh-CN"/>
        </w:rPr>
        <w:t xml:space="preserve">whether to </w:t>
      </w:r>
      <w:r w:rsidRPr="005B5281">
        <w:rPr>
          <w:rFonts w:eastAsiaTheme="minorEastAsia"/>
          <w:b/>
          <w:i/>
          <w:szCs w:val="20"/>
          <w:lang w:eastAsia="zh-CN"/>
        </w:rPr>
        <w:t xml:space="preserve">regard </w:t>
      </w:r>
      <w:r w:rsidRPr="005B5281">
        <w:rPr>
          <w:rFonts w:eastAsiaTheme="minorEastAsia"/>
          <w:b/>
          <w:i/>
          <w:lang w:eastAsia="zh-CN"/>
        </w:rPr>
        <w:t xml:space="preserve">‘inter-TRP timing error’ as synchronization error </w:t>
      </w:r>
      <w:proofErr w:type="spellStart"/>
      <w:r w:rsidRPr="005B5281">
        <w:rPr>
          <w:rFonts w:eastAsiaTheme="minorEastAsia"/>
          <w:b/>
          <w:i/>
          <w:lang w:eastAsia="zh-CN"/>
        </w:rPr>
        <w:t>beween</w:t>
      </w:r>
      <w:proofErr w:type="spellEnd"/>
      <w:r w:rsidRPr="005B5281">
        <w:rPr>
          <w:rFonts w:eastAsiaTheme="minorEastAsia"/>
          <w:b/>
          <w:i/>
          <w:lang w:eastAsia="zh-CN"/>
        </w:rPr>
        <w:t xml:space="preserve"> TRPs.</w:t>
      </w:r>
    </w:p>
    <w:p w14:paraId="27198304"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18C40892"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lang w:eastAsia="zh-CN"/>
        </w:rPr>
        <w:t xml:space="preserve">Support 1 Tx TEG and 1 Rx TEG on the TRP side for positioning, so that </w:t>
      </w:r>
      <w:r w:rsidRPr="005B5281">
        <w:rPr>
          <w:rFonts w:eastAsiaTheme="minorEastAsia"/>
          <w:b/>
          <w:i/>
          <w:szCs w:val="16"/>
          <w:lang w:eastAsia="zh-CN"/>
        </w:rPr>
        <w:t xml:space="preserve">a TRP does not need to provide the association </w:t>
      </w:r>
      <w:r w:rsidRPr="005B5281">
        <w:rPr>
          <w:b/>
          <w:i/>
          <w:szCs w:val="20"/>
          <w:lang w:val="en-GB" w:eastAsia="zh-CN"/>
        </w:rPr>
        <w:t>information</w:t>
      </w:r>
      <w:r w:rsidRPr="005B5281">
        <w:rPr>
          <w:rFonts w:eastAsiaTheme="minorEastAsia"/>
          <w:b/>
          <w:i/>
          <w:szCs w:val="16"/>
          <w:lang w:eastAsia="zh-CN"/>
        </w:rPr>
        <w:t xml:space="preserve"> with Rx/Tx TEG to the LMF.</w:t>
      </w:r>
    </w:p>
    <w:p w14:paraId="1AB13241"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1AE1A1D6"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 when the UE supports more than 1 UE Rx TEG</w:t>
      </w:r>
      <w:r w:rsidRPr="005B5281">
        <w:rPr>
          <w:rFonts w:eastAsiaTheme="minorEastAsia"/>
          <w:b/>
          <w:i/>
          <w:szCs w:val="16"/>
          <w:lang w:eastAsia="zh-CN"/>
        </w:rPr>
        <w:t>.</w:t>
      </w:r>
    </w:p>
    <w:p w14:paraId="22B8B29F"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22A93F2D"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When the UE is able to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247BA684" w14:textId="77777777" w:rsidR="00796DC0" w:rsidRPr="005B5281" w:rsidRDefault="00796DC0" w:rsidP="00C12663">
      <w:pPr>
        <w:pStyle w:val="a0"/>
        <w:numPr>
          <w:ilvl w:val="0"/>
          <w:numId w:val="35"/>
        </w:numPr>
        <w:spacing w:beforeLines="50" w:before="180" w:line="260" w:lineRule="exact"/>
        <w:rPr>
          <w:rFonts w:eastAsiaTheme="minorEastAsia"/>
          <w:b/>
          <w:i/>
          <w:szCs w:val="20"/>
          <w:lang w:eastAsia="zh-CN"/>
        </w:rPr>
      </w:pPr>
    </w:p>
    <w:p w14:paraId="36AFDABD" w14:textId="3A0D5C49" w:rsidR="00796DC0" w:rsidRPr="005B5281" w:rsidRDefault="00796DC0" w:rsidP="00796DC0">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In DL-TDOA method, to eliminate the positioning error caused by the UE Rx timing errors of more than one UE Rx TEGs, the RSTD measurement report</w:t>
      </w:r>
      <w:r w:rsidR="00327BCC" w:rsidRPr="005B5281">
        <w:rPr>
          <w:rFonts w:eastAsiaTheme="minorEastAsia"/>
          <w:b/>
          <w:i/>
          <w:szCs w:val="16"/>
          <w:lang w:eastAsia="zh-CN"/>
        </w:rPr>
        <w:t xml:space="preserve"> of a certain TRP</w:t>
      </w:r>
      <w:r w:rsidRPr="005B5281">
        <w:rPr>
          <w:rFonts w:eastAsiaTheme="minorEastAsia"/>
          <w:b/>
          <w:i/>
          <w:szCs w:val="16"/>
          <w:lang w:eastAsia="zh-CN"/>
        </w:rPr>
        <w:t xml:space="preserve"> for more than one UE Rx TEGs needs to be guaranteed</w:t>
      </w:r>
      <w:r w:rsidR="00D1137E" w:rsidRPr="005B5281">
        <w:rPr>
          <w:rFonts w:eastAsiaTheme="minorEastAsia"/>
          <w:b/>
          <w:i/>
          <w:szCs w:val="16"/>
          <w:lang w:eastAsia="zh-CN"/>
        </w:rPr>
        <w:t xml:space="preserve"> </w:t>
      </w:r>
      <w:r w:rsidR="00296568" w:rsidRPr="005B5281">
        <w:rPr>
          <w:rFonts w:eastAsiaTheme="minorEastAsia"/>
          <w:b/>
          <w:i/>
          <w:szCs w:val="16"/>
          <w:lang w:eastAsia="zh-CN"/>
        </w:rPr>
        <w:t xml:space="preserve">if the </w:t>
      </w:r>
      <w:r w:rsidR="00296568" w:rsidRPr="005B5281">
        <w:rPr>
          <w:rFonts w:eastAsiaTheme="minorEastAsia"/>
          <w:b/>
          <w:i/>
          <w:szCs w:val="20"/>
          <w:lang w:eastAsia="zh-CN"/>
        </w:rPr>
        <w:t>UE is able to measure PRS(s) associated with different UE Rx TEGs</w:t>
      </w:r>
      <w:r w:rsidRPr="005B5281">
        <w:rPr>
          <w:rFonts w:eastAsiaTheme="minorEastAsia"/>
          <w:b/>
          <w:i/>
          <w:szCs w:val="16"/>
          <w:lang w:eastAsia="zh-CN"/>
        </w:rPr>
        <w:t>.</w:t>
      </w:r>
    </w:p>
    <w:p w14:paraId="136754C3" w14:textId="09850450" w:rsidR="00796DC0" w:rsidRPr="005B5281" w:rsidRDefault="00796DC0" w:rsidP="00796DC0">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FFS the UE reporting rules to guarantee the RSTD measurement</w:t>
      </w:r>
      <w:r w:rsidR="00425D01" w:rsidRPr="005B5281">
        <w:rPr>
          <w:rFonts w:eastAsiaTheme="minorEastAsia"/>
          <w:b/>
          <w:i/>
          <w:szCs w:val="20"/>
          <w:lang w:eastAsia="zh-CN"/>
        </w:rPr>
        <w:t xml:space="preserve"> report</w:t>
      </w:r>
      <w:r w:rsidRPr="005B5281">
        <w:rPr>
          <w:rFonts w:eastAsiaTheme="minorEastAsia"/>
          <w:b/>
          <w:i/>
          <w:szCs w:val="20"/>
          <w:lang w:eastAsia="zh-CN"/>
        </w:rPr>
        <w:t xml:space="preserve"> f</w:t>
      </w:r>
      <w:r w:rsidR="00425D01" w:rsidRPr="005B5281">
        <w:rPr>
          <w:rFonts w:eastAsiaTheme="minorEastAsia"/>
          <w:b/>
          <w:i/>
          <w:szCs w:val="20"/>
          <w:lang w:eastAsia="zh-CN"/>
        </w:rPr>
        <w:t>or more than one</w:t>
      </w:r>
      <w:r w:rsidRPr="005B5281">
        <w:rPr>
          <w:rFonts w:eastAsiaTheme="minorEastAsia"/>
          <w:b/>
          <w:i/>
          <w:szCs w:val="20"/>
          <w:lang w:eastAsia="zh-CN"/>
        </w:rPr>
        <w:t xml:space="preserve"> UE Rx TEGs.</w:t>
      </w:r>
    </w:p>
    <w:p w14:paraId="35163FE6"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319E1FA4"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 when the UE supports more than 1 UE Tx TEG</w:t>
      </w:r>
      <w:r w:rsidRPr="005B5281">
        <w:rPr>
          <w:rFonts w:eastAsiaTheme="minorEastAsia"/>
          <w:b/>
          <w:i/>
          <w:szCs w:val="16"/>
          <w:lang w:eastAsia="zh-CN"/>
        </w:rPr>
        <w:t>.</w:t>
      </w:r>
    </w:p>
    <w:p w14:paraId="15DD4B54"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659F88FD" w14:textId="4D49419D"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The UE should provide the information of the UE Tx TEG(s) change associated with SRS resource(s) to the LMF, when</w:t>
      </w:r>
      <w:r w:rsidRPr="005B5281">
        <w:rPr>
          <w:b/>
          <w:i/>
        </w:rPr>
        <w:t xml:space="preserve"> </w:t>
      </w:r>
      <w:r w:rsidRPr="005B5281">
        <w:rPr>
          <w:rFonts w:ascii="Times" w:hAnsi="Times"/>
          <w:b/>
          <w:i/>
          <w:szCs w:val="20"/>
          <w:lang w:val="en-GB" w:eastAsia="zh-CN"/>
        </w:rPr>
        <w:t>the UE Tx TEG associated with SRS resource(s) changes, e.g.</w:t>
      </w:r>
      <w:r w:rsidR="00225CB5">
        <w:rPr>
          <w:rFonts w:ascii="Times" w:hAnsi="Times"/>
          <w:b/>
          <w:i/>
          <w:szCs w:val="20"/>
          <w:lang w:val="en-GB" w:eastAsia="zh-CN"/>
        </w:rPr>
        <w:t>,</w:t>
      </w:r>
      <w:r w:rsidRPr="005B5281">
        <w:rPr>
          <w:rFonts w:ascii="Times" w:hAnsi="Times"/>
          <w:b/>
          <w:i/>
          <w:szCs w:val="20"/>
          <w:lang w:val="en-GB" w:eastAsia="zh-CN"/>
        </w:rPr>
        <w:t xml:space="preserve"> due to switching of UE antenna panel to avoid blockage</w:t>
      </w:r>
      <w:r w:rsidRPr="005B5281">
        <w:rPr>
          <w:rFonts w:eastAsiaTheme="minorEastAsia"/>
          <w:b/>
          <w:i/>
          <w:szCs w:val="16"/>
          <w:lang w:eastAsia="zh-CN"/>
        </w:rPr>
        <w:t>.</w:t>
      </w:r>
    </w:p>
    <w:p w14:paraId="345749F2" w14:textId="4E14EF4B" w:rsidR="00493652" w:rsidRPr="005B5281" w:rsidRDefault="00493652" w:rsidP="00A022E3">
      <w:pPr>
        <w:pStyle w:val="a0"/>
        <w:numPr>
          <w:ilvl w:val="0"/>
          <w:numId w:val="27"/>
        </w:numPr>
        <w:spacing w:line="260" w:lineRule="exact"/>
        <w:rPr>
          <w:rFonts w:eastAsiaTheme="minorEastAsia"/>
          <w:b/>
          <w:i/>
          <w:szCs w:val="20"/>
          <w:lang w:eastAsia="zh-CN"/>
        </w:rPr>
      </w:pPr>
      <w:r w:rsidRPr="005B5281">
        <w:rPr>
          <w:rFonts w:ascii="Times" w:eastAsiaTheme="minorEastAsia" w:hAnsi="Times" w:hint="eastAsia"/>
          <w:b/>
          <w:i/>
          <w:szCs w:val="20"/>
          <w:lang w:val="en-GB" w:eastAsia="zh-CN"/>
        </w:rPr>
        <w:t>F</w:t>
      </w:r>
      <w:r w:rsidRPr="005B5281">
        <w:rPr>
          <w:rFonts w:ascii="Times" w:eastAsiaTheme="minorEastAsia" w:hAnsi="Times"/>
          <w:b/>
          <w:i/>
          <w:szCs w:val="20"/>
          <w:lang w:val="en-GB" w:eastAsia="zh-CN"/>
        </w:rPr>
        <w:t>FS how to provide this information to the LMF by the UE.</w:t>
      </w:r>
    </w:p>
    <w:p w14:paraId="184CCC3F"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55443C2A"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information of the UE Tx TEG and Tx TEG change information associated with SRS resource(s) should also be provided to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performing SRS measurements, to prevent the </w:t>
      </w:r>
      <w:proofErr w:type="spellStart"/>
      <w:r w:rsidRPr="005B5281">
        <w:rPr>
          <w:rFonts w:ascii="Times" w:hAnsi="Times"/>
          <w:b/>
          <w:i/>
          <w:szCs w:val="20"/>
          <w:lang w:val="en-GB" w:eastAsia="zh-CN"/>
        </w:rPr>
        <w:t>gNB</w:t>
      </w:r>
      <w:proofErr w:type="spellEnd"/>
      <w:r w:rsidRPr="005B5281">
        <w:rPr>
          <w:b/>
          <w:i/>
        </w:rPr>
        <w:t xml:space="preserve"> </w:t>
      </w:r>
      <w:r w:rsidRPr="005B5281">
        <w:rPr>
          <w:rFonts w:ascii="Times" w:hAnsi="Times"/>
          <w:b/>
          <w:i/>
          <w:szCs w:val="20"/>
          <w:lang w:val="en-GB" w:eastAsia="zh-CN"/>
        </w:rPr>
        <w:t xml:space="preserve">performing joint processing on different SRS </w:t>
      </w:r>
      <w:r w:rsidRPr="005B5281">
        <w:rPr>
          <w:rFonts w:ascii="Times" w:eastAsia="宋体" w:hAnsi="Times" w:cs="Times"/>
          <w:b/>
          <w:i/>
          <w:szCs w:val="20"/>
          <w:lang w:val="en-GB" w:eastAsia="zh-CN"/>
        </w:rPr>
        <w:t>measurement time occasions</w:t>
      </w:r>
      <w:r w:rsidRPr="005B5281">
        <w:rPr>
          <w:rFonts w:ascii="Times" w:hAnsi="Times"/>
          <w:b/>
          <w:i/>
          <w:szCs w:val="20"/>
          <w:lang w:val="en-GB" w:eastAsia="zh-CN"/>
        </w:rPr>
        <w:t xml:space="preserve"> associated with different UE Tx TEGs for the same SRS resource(s)</w:t>
      </w:r>
      <w:r w:rsidRPr="005B5281">
        <w:rPr>
          <w:rFonts w:eastAsiaTheme="minorEastAsia"/>
          <w:b/>
          <w:i/>
          <w:szCs w:val="16"/>
          <w:lang w:eastAsia="zh-CN"/>
        </w:rPr>
        <w:t>.</w:t>
      </w:r>
    </w:p>
    <w:p w14:paraId="35C508B3" w14:textId="2AA66F9F" w:rsidR="00493652" w:rsidRPr="005B5281" w:rsidRDefault="00493652" w:rsidP="00A022E3">
      <w:pPr>
        <w:pStyle w:val="a0"/>
        <w:numPr>
          <w:ilvl w:val="0"/>
          <w:numId w:val="27"/>
        </w:numPr>
        <w:spacing w:line="260" w:lineRule="exact"/>
        <w:rPr>
          <w:rFonts w:eastAsiaTheme="minorEastAsia"/>
          <w:b/>
          <w:i/>
          <w:szCs w:val="20"/>
          <w:lang w:eastAsia="zh-CN"/>
        </w:rPr>
      </w:pPr>
      <w:r w:rsidRPr="005B5281">
        <w:rPr>
          <w:rFonts w:ascii="Times" w:eastAsiaTheme="minorEastAsia" w:hAnsi="Times" w:hint="eastAsia"/>
          <w:b/>
          <w:i/>
          <w:szCs w:val="20"/>
          <w:lang w:val="en-GB" w:eastAsia="zh-CN"/>
        </w:rPr>
        <w:lastRenderedPageBreak/>
        <w:t>F</w:t>
      </w:r>
      <w:r w:rsidRPr="005B5281">
        <w:rPr>
          <w:rFonts w:ascii="Times" w:eastAsiaTheme="minorEastAsia" w:hAnsi="Times"/>
          <w:b/>
          <w:i/>
          <w:szCs w:val="20"/>
          <w:lang w:val="en-GB" w:eastAsia="zh-CN"/>
        </w:rPr>
        <w:t xml:space="preserve">FS how to provide this information to the </w:t>
      </w:r>
      <w:proofErr w:type="spellStart"/>
      <w:r w:rsidRPr="005B5281">
        <w:rPr>
          <w:rFonts w:ascii="Times" w:eastAsiaTheme="minorEastAsia" w:hAnsi="Times"/>
          <w:b/>
          <w:i/>
          <w:szCs w:val="20"/>
          <w:lang w:val="en-GB" w:eastAsia="zh-CN"/>
        </w:rPr>
        <w:t>gNB</w:t>
      </w:r>
      <w:proofErr w:type="spellEnd"/>
      <w:r w:rsidRPr="005B5281">
        <w:rPr>
          <w:rFonts w:ascii="Times" w:eastAsiaTheme="minorEastAsia" w:hAnsi="Times"/>
          <w:b/>
          <w:i/>
          <w:szCs w:val="20"/>
          <w:lang w:val="en-GB" w:eastAsia="zh-CN"/>
        </w:rPr>
        <w:t xml:space="preserve"> </w:t>
      </w:r>
      <w:r w:rsidRPr="005B5281">
        <w:rPr>
          <w:rFonts w:ascii="Times" w:hAnsi="Times"/>
          <w:b/>
          <w:i/>
          <w:szCs w:val="20"/>
          <w:lang w:val="en-GB" w:eastAsia="zh-CN"/>
        </w:rPr>
        <w:t>performing SRS measurements.</w:t>
      </w:r>
    </w:p>
    <w:p w14:paraId="138FEFAF"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6FD78016" w14:textId="7E3E3E38" w:rsidR="0053765B" w:rsidRPr="005B5281" w:rsidRDefault="00493652" w:rsidP="0053765B">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Support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to provide information related to SRS resource(s) ID to the LMF in RTOA measurement result, to help the LMF obtain the relationship between the RTOA measurement result and the Tx TEGs of SRS resource(s)</w:t>
      </w:r>
      <w:r w:rsidRPr="005B5281">
        <w:rPr>
          <w:rFonts w:eastAsiaTheme="minorEastAsia"/>
          <w:b/>
          <w:i/>
          <w:szCs w:val="16"/>
          <w:lang w:eastAsia="zh-CN"/>
        </w:rPr>
        <w:t>.</w:t>
      </w:r>
    </w:p>
    <w:p w14:paraId="25876016" w14:textId="77777777" w:rsidR="0053765B" w:rsidRPr="005B5281" w:rsidRDefault="0053765B" w:rsidP="00C12663">
      <w:pPr>
        <w:pStyle w:val="a0"/>
        <w:numPr>
          <w:ilvl w:val="0"/>
          <w:numId w:val="35"/>
        </w:numPr>
        <w:spacing w:beforeLines="50" w:before="180" w:line="260" w:lineRule="exact"/>
        <w:rPr>
          <w:rFonts w:eastAsiaTheme="minorEastAsia"/>
          <w:b/>
          <w:i/>
          <w:szCs w:val="20"/>
          <w:lang w:eastAsia="zh-CN"/>
        </w:rPr>
      </w:pPr>
    </w:p>
    <w:p w14:paraId="557E0023" w14:textId="357D51E6" w:rsidR="0053765B" w:rsidRPr="005B5281" w:rsidRDefault="0053765B" w:rsidP="0053765B">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UL-TDOA method, to eliminate the positioning error caused by the UE Tx timing errors of more than one UE Tx TEGs, the RTOA measurement report for more than one UE Tx TEGs needs to be guaranteed </w:t>
      </w:r>
      <w:r w:rsidR="00E51A0D" w:rsidRPr="005B5281">
        <w:rPr>
          <w:rFonts w:eastAsiaTheme="minorEastAsia"/>
          <w:b/>
          <w:i/>
          <w:szCs w:val="16"/>
          <w:lang w:eastAsia="zh-CN"/>
        </w:rPr>
        <w:t xml:space="preserve">if the </w:t>
      </w:r>
      <w:proofErr w:type="spellStart"/>
      <w:r w:rsidR="00E51A0D" w:rsidRPr="005B5281">
        <w:rPr>
          <w:rFonts w:eastAsiaTheme="minorEastAsia"/>
          <w:b/>
          <w:i/>
          <w:szCs w:val="20"/>
          <w:lang w:eastAsia="zh-CN"/>
        </w:rPr>
        <w:t>gNB</w:t>
      </w:r>
      <w:proofErr w:type="spellEnd"/>
      <w:r w:rsidR="00E51A0D" w:rsidRPr="005B5281">
        <w:rPr>
          <w:rFonts w:eastAsiaTheme="minorEastAsia"/>
          <w:b/>
          <w:i/>
          <w:szCs w:val="20"/>
          <w:lang w:eastAsia="zh-CN"/>
        </w:rPr>
        <w:t xml:space="preserve"> is able to measure SRS </w:t>
      </w:r>
      <w:proofErr w:type="spellStart"/>
      <w:r w:rsidR="00E51A0D" w:rsidRPr="005B5281">
        <w:rPr>
          <w:rFonts w:eastAsiaTheme="minorEastAsia"/>
          <w:b/>
          <w:i/>
          <w:szCs w:val="20"/>
          <w:lang w:eastAsia="zh-CN"/>
        </w:rPr>
        <w:t>resoures</w:t>
      </w:r>
      <w:proofErr w:type="spellEnd"/>
      <w:r w:rsidR="00E51A0D" w:rsidRPr="005B5281">
        <w:rPr>
          <w:rFonts w:eastAsiaTheme="minorEastAsia"/>
          <w:b/>
          <w:i/>
          <w:szCs w:val="20"/>
          <w:lang w:eastAsia="zh-CN"/>
        </w:rPr>
        <w:t xml:space="preserve"> </w:t>
      </w:r>
      <w:r w:rsidR="004D79E9" w:rsidRPr="005B5281">
        <w:rPr>
          <w:rFonts w:eastAsiaTheme="minorEastAsia"/>
          <w:b/>
          <w:i/>
          <w:szCs w:val="20"/>
          <w:lang w:eastAsia="zh-CN"/>
        </w:rPr>
        <w:t>associated with</w:t>
      </w:r>
      <w:r w:rsidR="00E51A0D" w:rsidRPr="005B5281">
        <w:rPr>
          <w:rFonts w:eastAsiaTheme="minorEastAsia"/>
          <w:b/>
          <w:i/>
          <w:szCs w:val="20"/>
          <w:lang w:eastAsia="zh-CN"/>
        </w:rPr>
        <w:t xml:space="preserve"> different UE Tx TEGs</w:t>
      </w:r>
      <w:r w:rsidRPr="005B5281">
        <w:rPr>
          <w:rFonts w:eastAsiaTheme="minorEastAsia"/>
          <w:b/>
          <w:i/>
          <w:szCs w:val="16"/>
          <w:lang w:eastAsia="zh-CN"/>
        </w:rPr>
        <w:t>.</w:t>
      </w:r>
    </w:p>
    <w:p w14:paraId="799A0A3B" w14:textId="71C5A96F" w:rsidR="0053765B" w:rsidRPr="005B5281" w:rsidRDefault="0053765B" w:rsidP="0053765B">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FFS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RTOA measurement</w:t>
      </w:r>
      <w:r w:rsidR="00EC51B2" w:rsidRPr="005B5281">
        <w:rPr>
          <w:rFonts w:eastAsiaTheme="minorEastAsia"/>
          <w:b/>
          <w:i/>
          <w:szCs w:val="20"/>
          <w:lang w:eastAsia="zh-CN"/>
        </w:rPr>
        <w:t xml:space="preserve"> report for more than one</w:t>
      </w:r>
      <w:r w:rsidRPr="005B5281">
        <w:rPr>
          <w:rFonts w:eastAsiaTheme="minorEastAsia"/>
          <w:b/>
          <w:i/>
          <w:szCs w:val="20"/>
          <w:lang w:eastAsia="zh-CN"/>
        </w:rPr>
        <w:t xml:space="preserve"> UE Tx TEG(s).</w:t>
      </w:r>
    </w:p>
    <w:p w14:paraId="0BAB3553"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4229739D" w14:textId="09CEE33F"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In DL and UL positioning,</w:t>
      </w:r>
      <w:r w:rsidRPr="005B5281">
        <w:rPr>
          <w:rFonts w:ascii="Times" w:hAnsi="Times"/>
          <w:b/>
          <w:szCs w:val="20"/>
          <w:lang w:val="en-GB" w:eastAsia="zh-CN"/>
        </w:rPr>
        <w:t xml:space="preserve"> </w:t>
      </w:r>
      <w:r w:rsidRPr="005B5281">
        <w:rPr>
          <w:rFonts w:ascii="Times" w:hAnsi="Times"/>
          <w:b/>
          <w:i/>
          <w:szCs w:val="20"/>
          <w:lang w:val="en-GB" w:eastAsia="zh-CN"/>
        </w:rPr>
        <w:t xml:space="preserve">support </w:t>
      </w:r>
      <w:r w:rsidR="00CF3578" w:rsidRPr="005B5281">
        <w:rPr>
          <w:rFonts w:ascii="Times" w:hAnsi="Times"/>
          <w:b/>
          <w:i/>
          <w:szCs w:val="20"/>
          <w:lang w:val="en-GB" w:eastAsia="zh-CN"/>
        </w:rPr>
        <w:t xml:space="preserve">the </w:t>
      </w:r>
      <w:r w:rsidRPr="005B5281">
        <w:rPr>
          <w:rFonts w:ascii="Times" w:hAnsi="Times"/>
          <w:b/>
          <w:i/>
          <w:szCs w:val="20"/>
          <w:lang w:val="en-GB" w:eastAsia="zh-CN"/>
        </w:rPr>
        <w:t>UE to provide the association information of UE Rx-Tx time difference measurements with UE Rx TEGs in the measurement report to LMF</w:t>
      </w:r>
      <w:r w:rsidRPr="005B5281">
        <w:rPr>
          <w:rFonts w:eastAsiaTheme="minorEastAsia"/>
          <w:b/>
          <w:i/>
          <w:szCs w:val="16"/>
          <w:lang w:eastAsia="zh-CN"/>
        </w:rPr>
        <w:t>.</w:t>
      </w:r>
    </w:p>
    <w:p w14:paraId="7F7BCB02"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4B27F5F9" w14:textId="4B48DEAF"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In DL and UL positioning,</w:t>
      </w:r>
      <w:r w:rsidRPr="005B5281">
        <w:rPr>
          <w:rFonts w:ascii="Times" w:hAnsi="Times"/>
          <w:b/>
          <w:szCs w:val="20"/>
          <w:lang w:val="en-GB" w:eastAsia="zh-CN"/>
        </w:rPr>
        <w:t xml:space="preserve"> </w:t>
      </w:r>
      <w:r w:rsidRPr="005B5281">
        <w:rPr>
          <w:rFonts w:ascii="Times" w:hAnsi="Times"/>
          <w:b/>
          <w:i/>
          <w:szCs w:val="20"/>
          <w:lang w:val="en-GB" w:eastAsia="zh-CN"/>
        </w:rPr>
        <w:t xml:space="preserve">support </w:t>
      </w:r>
      <w:r w:rsidR="00CF3578" w:rsidRPr="005B5281">
        <w:rPr>
          <w:rFonts w:ascii="Times" w:hAnsi="Times"/>
          <w:b/>
          <w:i/>
          <w:szCs w:val="20"/>
          <w:lang w:val="en-GB" w:eastAsia="zh-CN"/>
        </w:rPr>
        <w:t xml:space="preserve">the </w:t>
      </w:r>
      <w:r w:rsidRPr="005B5281">
        <w:rPr>
          <w:rFonts w:ascii="Times" w:hAnsi="Times"/>
          <w:b/>
          <w:i/>
          <w:szCs w:val="20"/>
          <w:lang w:val="en-GB" w:eastAsia="zh-CN"/>
        </w:rPr>
        <w:t xml:space="preserve">UE to provide </w:t>
      </w:r>
      <w:r w:rsidRPr="005B5281">
        <w:rPr>
          <w:rFonts w:eastAsiaTheme="minorEastAsia"/>
          <w:b/>
          <w:i/>
          <w:szCs w:val="20"/>
          <w:lang w:val="en-GB" w:eastAsia="zh-CN"/>
        </w:rPr>
        <w:t xml:space="preserve">additional information of UE ‘Rx timing </w:t>
      </w:r>
      <w:proofErr w:type="spellStart"/>
      <w:r w:rsidRPr="005B5281">
        <w:rPr>
          <w:rFonts w:eastAsiaTheme="minorEastAsia"/>
          <w:b/>
          <w:i/>
          <w:szCs w:val="20"/>
          <w:lang w:val="en-GB" w:eastAsia="zh-CN"/>
        </w:rPr>
        <w:t>error+Tx</w:t>
      </w:r>
      <w:proofErr w:type="spellEnd"/>
      <w:r w:rsidRPr="005B5281">
        <w:rPr>
          <w:rFonts w:eastAsiaTheme="minorEastAsia"/>
          <w:b/>
          <w:i/>
          <w:szCs w:val="20"/>
          <w:lang w:val="en-GB" w:eastAsia="zh-CN"/>
        </w:rPr>
        <w:t xml:space="preserve"> timing error’ associated with some combinations of Rx TEGs and Tx TEGs to the LMF</w:t>
      </w:r>
      <w:r w:rsidRPr="005B5281">
        <w:rPr>
          <w:rFonts w:eastAsiaTheme="minorEastAsia"/>
          <w:b/>
          <w:i/>
          <w:szCs w:val="16"/>
          <w:lang w:eastAsia="zh-CN"/>
        </w:rPr>
        <w:t>.</w:t>
      </w:r>
    </w:p>
    <w:p w14:paraId="5714412D" w14:textId="59870BC3" w:rsidR="00493652" w:rsidRPr="005B5281" w:rsidRDefault="0057268E"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val="en-GB" w:eastAsia="zh-CN"/>
        </w:rPr>
        <w:t>e</w:t>
      </w:r>
      <w:r w:rsidR="00493652" w:rsidRPr="005B5281">
        <w:rPr>
          <w:rFonts w:eastAsiaTheme="minorEastAsia"/>
          <w:b/>
          <w:i/>
          <w:szCs w:val="20"/>
          <w:lang w:val="en-GB" w:eastAsia="zh-CN"/>
        </w:rPr>
        <w:t xml:space="preserve">.g., when Rx TEGs and Tx TEGs are combined, if the ‘Rx timing </w:t>
      </w:r>
      <w:proofErr w:type="spellStart"/>
      <w:r w:rsidR="00493652" w:rsidRPr="005B5281">
        <w:rPr>
          <w:rFonts w:eastAsiaTheme="minorEastAsia"/>
          <w:b/>
          <w:i/>
          <w:szCs w:val="20"/>
          <w:lang w:val="en-GB" w:eastAsia="zh-CN"/>
        </w:rPr>
        <w:t>error+Tx</w:t>
      </w:r>
      <w:proofErr w:type="spellEnd"/>
      <w:r w:rsidR="00493652" w:rsidRPr="005B5281">
        <w:rPr>
          <w:rFonts w:eastAsiaTheme="minorEastAsia"/>
          <w:b/>
          <w:i/>
          <w:szCs w:val="20"/>
          <w:lang w:val="en-GB" w:eastAsia="zh-CN"/>
        </w:rPr>
        <w:t xml:space="preserve"> timing error’ of some combinations is </w:t>
      </w:r>
      <w:r w:rsidR="00493652" w:rsidRPr="005B5281">
        <w:rPr>
          <w:b/>
          <w:i/>
          <w:lang w:eastAsia="x-none"/>
        </w:rPr>
        <w:t>within a certain margin</w:t>
      </w:r>
      <w:r w:rsidR="00493652" w:rsidRPr="005B5281">
        <w:rPr>
          <w:rFonts w:eastAsiaTheme="minorEastAsia"/>
          <w:b/>
          <w:i/>
          <w:szCs w:val="20"/>
          <w:lang w:val="en-GB" w:eastAsia="zh-CN"/>
        </w:rPr>
        <w:t>, the UE provides this information to the LMF.</w:t>
      </w:r>
    </w:p>
    <w:p w14:paraId="43943D7D"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2907B63C"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Support reference devices of two types: pre-deployed UEs, normal UEs</w:t>
      </w:r>
      <w:r w:rsidRPr="005B5281">
        <w:rPr>
          <w:rFonts w:eastAsiaTheme="minorEastAsia"/>
          <w:b/>
          <w:i/>
          <w:szCs w:val="16"/>
          <w:lang w:eastAsia="zh-CN"/>
        </w:rPr>
        <w:t>.</w:t>
      </w:r>
    </w:p>
    <w:p w14:paraId="27E6DCC3"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5EAFEAD2" w14:textId="77777777"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Specify the procedure for the LMF to determine the ‘reference UEs’ from normal UEs</w:t>
      </w:r>
      <w:r w:rsidRPr="005B5281">
        <w:rPr>
          <w:rFonts w:eastAsiaTheme="minorEastAsia"/>
          <w:b/>
          <w:i/>
          <w:szCs w:val="16"/>
          <w:lang w:eastAsia="zh-CN"/>
        </w:rPr>
        <w:t>.</w:t>
      </w:r>
    </w:p>
    <w:p w14:paraId="1DD06D28" w14:textId="77777777" w:rsidR="00493652" w:rsidRPr="005B5281" w:rsidRDefault="00493652"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e.g. including LMF requesting UE capability information and/or related location information, UE reporting capability information and/or related location information, etc.</w:t>
      </w:r>
    </w:p>
    <w:p w14:paraId="5DF0DF81"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7CBB3598" w14:textId="440F929F"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Support the ‘reference UE’ being controlled by the LMF for better assisting network calibration, e.g., including</w:t>
      </w:r>
    </w:p>
    <w:p w14:paraId="35041157" w14:textId="77777777" w:rsidR="00493652" w:rsidRPr="005B5281" w:rsidRDefault="00493652"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support the LMF to indicate the use of Rx TEGs or Tx TEGs of the ‘reference UE’</w:t>
      </w:r>
    </w:p>
    <w:p w14:paraId="083E8F80" w14:textId="23F474FA" w:rsidR="00203B81" w:rsidRPr="00203B81" w:rsidRDefault="00E04E85" w:rsidP="00203B81">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support the LMF to indicate the mobility or the motion trajectory of the ‘reference UE’</w:t>
      </w:r>
    </w:p>
    <w:p w14:paraId="6EA9AD39" w14:textId="77777777" w:rsidR="00203B81" w:rsidRPr="005B5281" w:rsidRDefault="00203B81" w:rsidP="00203B81">
      <w:pPr>
        <w:pStyle w:val="a0"/>
        <w:numPr>
          <w:ilvl w:val="0"/>
          <w:numId w:val="35"/>
        </w:numPr>
        <w:spacing w:beforeLines="50" w:before="180" w:line="260" w:lineRule="exact"/>
        <w:rPr>
          <w:rFonts w:eastAsiaTheme="minorEastAsia"/>
          <w:b/>
          <w:i/>
          <w:szCs w:val="20"/>
          <w:lang w:eastAsia="zh-CN"/>
        </w:rPr>
      </w:pPr>
    </w:p>
    <w:p w14:paraId="41016C6F" w14:textId="64611BAA" w:rsidR="00203B81" w:rsidRPr="00203B81" w:rsidRDefault="00203B81" w:rsidP="00203B81">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location information of ‘reference UE</w:t>
      </w:r>
      <w:proofErr w:type="gramStart"/>
      <w:r w:rsidRPr="005B5281">
        <w:rPr>
          <w:rFonts w:eastAsiaTheme="minorEastAsia"/>
          <w:b/>
          <w:i/>
          <w:szCs w:val="20"/>
          <w:lang w:eastAsia="zh-CN"/>
        </w:rPr>
        <w:t>’  can</w:t>
      </w:r>
      <w:proofErr w:type="gramEnd"/>
      <w:r w:rsidRPr="005B5281">
        <w:rPr>
          <w:rFonts w:eastAsiaTheme="minorEastAsia"/>
          <w:b/>
          <w:i/>
          <w:szCs w:val="20"/>
          <w:lang w:eastAsia="zh-CN"/>
        </w:rPr>
        <w:t xml:space="preserve"> be provided to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for angle error calibration by itself.</w:t>
      </w:r>
    </w:p>
    <w:p w14:paraId="5E3BD322"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381F96F2" w14:textId="20D6F776"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the TRP can be configured to report one or more measurement instances in a single measurement report to </w:t>
      </w:r>
      <w:r w:rsidR="00C96DBA" w:rsidRPr="005B5281">
        <w:rPr>
          <w:rFonts w:eastAsiaTheme="minorEastAsia"/>
          <w:b/>
          <w:i/>
          <w:szCs w:val="20"/>
          <w:lang w:eastAsia="zh-CN"/>
        </w:rPr>
        <w:t xml:space="preserve">the </w:t>
      </w:r>
      <w:r w:rsidRPr="005B5281">
        <w:rPr>
          <w:rFonts w:eastAsiaTheme="minorEastAsia"/>
          <w:b/>
          <w:i/>
          <w:szCs w:val="20"/>
          <w:lang w:eastAsia="zh-CN"/>
        </w:rPr>
        <w:t>LMF</w:t>
      </w:r>
      <w:r w:rsidRPr="005B5281">
        <w:rPr>
          <w:rFonts w:eastAsiaTheme="minorEastAsia"/>
          <w:b/>
          <w:i/>
          <w:szCs w:val="16"/>
          <w:lang w:eastAsia="zh-CN"/>
        </w:rPr>
        <w:t>.</w:t>
      </w:r>
    </w:p>
    <w:p w14:paraId="09674967"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5A7799BB" w14:textId="3ABEABBE"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w:t>
      </w:r>
      <w:r w:rsidR="0077564E" w:rsidRPr="005B5281">
        <w:rPr>
          <w:rFonts w:eastAsiaTheme="minorEastAsia"/>
          <w:b/>
          <w:i/>
          <w:szCs w:val="20"/>
          <w:lang w:eastAsia="zh-CN"/>
        </w:rPr>
        <w:t xml:space="preserve"> the</w:t>
      </w:r>
      <w:r w:rsidRPr="005B5281">
        <w:rPr>
          <w:rFonts w:eastAsiaTheme="minorEastAsia"/>
          <w:b/>
          <w:i/>
          <w:szCs w:val="20"/>
          <w:lang w:eastAsia="zh-CN"/>
        </w:rPr>
        <w:t xml:space="preserve"> UE to report PRS measurements derived from the most recent measurement instances in advance of a certain time before the measurement report.</w:t>
      </w:r>
    </w:p>
    <w:p w14:paraId="3951864E" w14:textId="77777777" w:rsidR="00493652" w:rsidRPr="005B5281" w:rsidRDefault="00493652" w:rsidP="00A022E3">
      <w:pPr>
        <w:pStyle w:val="a0"/>
        <w:numPr>
          <w:ilvl w:val="0"/>
          <w:numId w:val="28"/>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77DF3B9" w14:textId="77777777" w:rsidR="00493652" w:rsidRPr="005B5281" w:rsidRDefault="00493652" w:rsidP="000C2AD3">
      <w:pPr>
        <w:pStyle w:val="a0"/>
        <w:numPr>
          <w:ilvl w:val="0"/>
          <w:numId w:val="35"/>
        </w:numPr>
        <w:spacing w:beforeLines="50" w:before="180" w:line="260" w:lineRule="exact"/>
        <w:rPr>
          <w:rFonts w:eastAsiaTheme="minorEastAsia"/>
          <w:b/>
          <w:i/>
          <w:szCs w:val="20"/>
          <w:lang w:eastAsia="zh-CN"/>
        </w:rPr>
      </w:pPr>
    </w:p>
    <w:p w14:paraId="65FBEBA7" w14:textId="08E007CE" w:rsidR="00493652" w:rsidRPr="005B5281" w:rsidRDefault="00493652" w:rsidP="0049365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relationship between ‘the number of DL-PRS Resources Set instances related to each UE measurement instance’ and </w:t>
      </w:r>
      <w:r w:rsidR="00C66646" w:rsidRPr="005B5281">
        <w:rPr>
          <w:rFonts w:eastAsiaTheme="minorEastAsia"/>
          <w:b/>
          <w:i/>
          <w:szCs w:val="20"/>
          <w:lang w:eastAsia="zh-CN"/>
        </w:rPr>
        <w:t>‘the number of PRS samples for RSTD/Rx-Tx time difference</w:t>
      </w:r>
      <w:r w:rsidR="00C66646">
        <w:rPr>
          <w:rFonts w:eastAsiaTheme="minorEastAsia"/>
          <w:b/>
          <w:i/>
          <w:szCs w:val="20"/>
          <w:lang w:eastAsia="zh-CN"/>
        </w:rPr>
        <w:t>/PRS-RSRP</w:t>
      </w:r>
      <w:r w:rsidR="00C66646" w:rsidRPr="005B5281">
        <w:rPr>
          <w:rFonts w:eastAsiaTheme="minorEastAsia"/>
          <w:b/>
          <w:i/>
          <w:szCs w:val="20"/>
          <w:lang w:eastAsia="zh-CN"/>
        </w:rPr>
        <w:t xml:space="preserve"> measurements</w:t>
      </w:r>
      <w:r w:rsidR="00C66646">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0C8C51A5" w14:textId="77777777" w:rsidR="00493652" w:rsidRPr="005B5281" w:rsidRDefault="00493652" w:rsidP="00A022E3">
      <w:pPr>
        <w:pStyle w:val="a0"/>
        <w:numPr>
          <w:ilvl w:val="0"/>
          <w:numId w:val="28"/>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end an LS to RAN4 for consistent understanding.</w:t>
      </w:r>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3E9C4163" w14:textId="6ED08C5A" w:rsidR="00FB277A" w:rsidRPr="005B5281" w:rsidRDefault="00FB277A" w:rsidP="00DE7108">
      <w:pPr>
        <w:pStyle w:val="a0"/>
        <w:numPr>
          <w:ilvl w:val="0"/>
          <w:numId w:val="6"/>
        </w:numPr>
        <w:spacing w:after="0"/>
        <w:rPr>
          <w:rFonts w:eastAsia="宋体"/>
          <w:bCs/>
          <w:szCs w:val="20"/>
          <w:lang w:eastAsia="zh-CN"/>
        </w:rPr>
      </w:pPr>
      <w:r w:rsidRPr="005B5281">
        <w:rPr>
          <w:bCs/>
          <w:szCs w:val="20"/>
        </w:rPr>
        <w:t>Chairman’s notes for 3GPP TSG RAN WG1 Meeting 10</w:t>
      </w:r>
      <w:r w:rsidR="002F72D6" w:rsidRPr="005B5281">
        <w:rPr>
          <w:bCs/>
          <w:szCs w:val="20"/>
        </w:rPr>
        <w:t>4</w:t>
      </w:r>
      <w:r w:rsidRPr="005B5281">
        <w:rPr>
          <w:bCs/>
          <w:szCs w:val="20"/>
        </w:rPr>
        <w:t>,</w:t>
      </w:r>
      <w:r w:rsidRPr="005B5281">
        <w:t xml:space="preserve"> </w:t>
      </w:r>
      <w:r w:rsidRPr="005B5281">
        <w:rPr>
          <w:bCs/>
          <w:szCs w:val="20"/>
        </w:rPr>
        <w:t xml:space="preserve">e-Meeting, </w:t>
      </w:r>
      <w:proofErr w:type="spellStart"/>
      <w:r w:rsidR="005B54EE" w:rsidRPr="005B5281">
        <w:rPr>
          <w:bCs/>
          <w:szCs w:val="20"/>
        </w:rPr>
        <w:t>Junuary</w:t>
      </w:r>
      <w:proofErr w:type="spellEnd"/>
      <w:r w:rsidRPr="005B5281">
        <w:rPr>
          <w:bCs/>
          <w:szCs w:val="20"/>
        </w:rPr>
        <w:t xml:space="preserve"> </w:t>
      </w:r>
      <w:r w:rsidR="005B54EE" w:rsidRPr="005B5281">
        <w:rPr>
          <w:bCs/>
          <w:szCs w:val="20"/>
        </w:rPr>
        <w:t>25</w:t>
      </w:r>
      <w:r w:rsidRPr="005B5281">
        <w:rPr>
          <w:bCs/>
          <w:szCs w:val="20"/>
        </w:rPr>
        <w:t>th –</w:t>
      </w:r>
      <w:proofErr w:type="spellStart"/>
      <w:r w:rsidR="005B54EE" w:rsidRPr="005B5281">
        <w:rPr>
          <w:bCs/>
          <w:szCs w:val="20"/>
        </w:rPr>
        <w:t>Febuary</w:t>
      </w:r>
      <w:proofErr w:type="spellEnd"/>
      <w:r w:rsidRPr="005B5281">
        <w:rPr>
          <w:bCs/>
          <w:szCs w:val="20"/>
        </w:rPr>
        <w:t xml:space="preserve"> </w:t>
      </w:r>
      <w:r w:rsidR="005B54EE" w:rsidRPr="005B5281">
        <w:rPr>
          <w:bCs/>
          <w:szCs w:val="20"/>
        </w:rPr>
        <w:t>5</w:t>
      </w:r>
      <w:r w:rsidRPr="005B5281">
        <w:rPr>
          <w:bCs/>
          <w:szCs w:val="20"/>
        </w:rPr>
        <w:t>th, 202</w:t>
      </w:r>
      <w:r w:rsidR="005B54EE" w:rsidRPr="005B5281">
        <w:rPr>
          <w:bCs/>
          <w:szCs w:val="20"/>
        </w:rPr>
        <w:t>1</w:t>
      </w:r>
    </w:p>
    <w:p w14:paraId="4112D195" w14:textId="03749742" w:rsidR="00D314A1" w:rsidRPr="005B5281" w:rsidRDefault="00D314A1" w:rsidP="00DE7108">
      <w:pPr>
        <w:pStyle w:val="a0"/>
        <w:numPr>
          <w:ilvl w:val="0"/>
          <w:numId w:val="6"/>
        </w:numPr>
        <w:spacing w:after="0"/>
        <w:rPr>
          <w:rFonts w:eastAsia="宋体"/>
          <w:bCs/>
          <w:szCs w:val="20"/>
          <w:lang w:eastAsia="zh-CN"/>
        </w:rPr>
      </w:pPr>
      <w:r w:rsidRPr="005B5281">
        <w:rPr>
          <w:rFonts w:eastAsia="宋体" w:hint="eastAsia"/>
          <w:bCs/>
          <w:szCs w:val="20"/>
          <w:lang w:eastAsia="zh-CN"/>
        </w:rPr>
        <w:t>TS 3</w:t>
      </w:r>
      <w:r w:rsidRPr="005B5281">
        <w:rPr>
          <w:rFonts w:eastAsia="宋体"/>
          <w:bCs/>
          <w:szCs w:val="20"/>
          <w:lang w:eastAsia="zh-CN"/>
        </w:rPr>
        <w:t>8</w:t>
      </w:r>
      <w:r w:rsidRPr="005B5281">
        <w:rPr>
          <w:rFonts w:eastAsia="宋体" w:hint="eastAsia"/>
          <w:bCs/>
          <w:szCs w:val="20"/>
          <w:lang w:eastAsia="zh-CN"/>
        </w:rPr>
        <w:t>.</w:t>
      </w:r>
      <w:r w:rsidRPr="005B5281">
        <w:rPr>
          <w:rFonts w:eastAsia="宋体"/>
          <w:bCs/>
          <w:szCs w:val="20"/>
          <w:lang w:eastAsia="zh-CN"/>
        </w:rPr>
        <w:t>4</w:t>
      </w:r>
      <w:r w:rsidRPr="005B5281">
        <w:rPr>
          <w:rFonts w:eastAsia="宋体" w:hint="eastAsia"/>
          <w:bCs/>
          <w:szCs w:val="20"/>
          <w:lang w:eastAsia="zh-CN"/>
        </w:rPr>
        <w:t xml:space="preserve">55, </w:t>
      </w:r>
      <w:r w:rsidRPr="005B5281">
        <w:rPr>
          <w:rFonts w:eastAsia="宋体"/>
          <w:bCs/>
          <w:szCs w:val="20"/>
          <w:lang w:eastAsia="zh-CN"/>
        </w:rPr>
        <w:t>“</w:t>
      </w:r>
      <w:r w:rsidR="00BC0162" w:rsidRPr="005B5281">
        <w:rPr>
          <w:rFonts w:eastAsia="宋体"/>
          <w:bCs/>
          <w:szCs w:val="20"/>
          <w:lang w:eastAsia="zh-CN"/>
        </w:rPr>
        <w:t>NR</w:t>
      </w:r>
      <w:r w:rsidRPr="005B5281">
        <w:rPr>
          <w:rFonts w:eastAsia="宋体" w:hint="eastAsia"/>
          <w:bCs/>
          <w:szCs w:val="20"/>
          <w:lang w:eastAsia="zh-CN"/>
        </w:rPr>
        <w:t xml:space="preserve"> Positioning Protocol</w:t>
      </w:r>
      <w:r w:rsidR="00BC0162" w:rsidRPr="005B5281">
        <w:rPr>
          <w:rFonts w:eastAsia="宋体"/>
          <w:bCs/>
          <w:szCs w:val="20"/>
          <w:lang w:eastAsia="zh-CN"/>
        </w:rPr>
        <w:t xml:space="preserve"> A</w:t>
      </w:r>
      <w:r w:rsidRPr="005B5281">
        <w:rPr>
          <w:rFonts w:eastAsia="宋体" w:hint="eastAsia"/>
          <w:bCs/>
          <w:szCs w:val="20"/>
          <w:lang w:eastAsia="zh-CN"/>
        </w:rPr>
        <w:t xml:space="preserve"> (</w:t>
      </w:r>
      <w:proofErr w:type="spellStart"/>
      <w:r w:rsidRPr="005B5281">
        <w:rPr>
          <w:rFonts w:eastAsia="宋体" w:hint="eastAsia"/>
          <w:bCs/>
          <w:szCs w:val="20"/>
          <w:lang w:eastAsia="zh-CN"/>
        </w:rPr>
        <w:t>LPP</w:t>
      </w:r>
      <w:r w:rsidR="00BC0162" w:rsidRPr="005B5281">
        <w:rPr>
          <w:rFonts w:eastAsia="宋体"/>
          <w:bCs/>
          <w:szCs w:val="20"/>
          <w:lang w:eastAsia="zh-CN"/>
        </w:rPr>
        <w:t>a</w:t>
      </w:r>
      <w:proofErr w:type="spellEnd"/>
      <w:r w:rsidRPr="005B5281">
        <w:rPr>
          <w:rFonts w:eastAsia="宋体" w:hint="eastAsia"/>
          <w:bCs/>
          <w:szCs w:val="20"/>
          <w:lang w:eastAsia="zh-CN"/>
        </w:rPr>
        <w:t>)</w:t>
      </w:r>
      <w:r w:rsidRPr="005B5281">
        <w:rPr>
          <w:rFonts w:eastAsia="宋体"/>
          <w:bCs/>
          <w:szCs w:val="20"/>
          <w:lang w:eastAsia="zh-CN"/>
        </w:rPr>
        <w:t>”</w:t>
      </w:r>
    </w:p>
    <w:p w14:paraId="2ADB63EB" w14:textId="2E165203" w:rsidR="00E52509" w:rsidRPr="005B5281" w:rsidRDefault="00CC591B" w:rsidP="00DE7108">
      <w:pPr>
        <w:pStyle w:val="a0"/>
        <w:numPr>
          <w:ilvl w:val="0"/>
          <w:numId w:val="6"/>
        </w:numPr>
        <w:spacing w:after="0"/>
        <w:rPr>
          <w:rFonts w:eastAsia="宋体"/>
          <w:bCs/>
          <w:szCs w:val="20"/>
          <w:lang w:eastAsia="zh-CN"/>
        </w:rPr>
      </w:pPr>
      <w:r w:rsidRPr="005B5281">
        <w:rPr>
          <w:rFonts w:eastAsia="宋体"/>
          <w:bCs/>
          <w:szCs w:val="20"/>
          <w:lang w:eastAsia="zh-CN"/>
        </w:rPr>
        <w:t>R4-2103578</w:t>
      </w:r>
      <w:r w:rsidR="00985B3B" w:rsidRPr="005B5281">
        <w:rPr>
          <w:rFonts w:eastAsia="宋体"/>
          <w:bCs/>
          <w:szCs w:val="20"/>
          <w:lang w:eastAsia="zh-CN"/>
        </w:rPr>
        <w:t xml:space="preserve">, CR on </w:t>
      </w:r>
      <w:r w:rsidR="00985B3B" w:rsidRPr="005B5281">
        <w:rPr>
          <w:rFonts w:eastAsia="宋体" w:hint="eastAsia"/>
          <w:bCs/>
          <w:szCs w:val="20"/>
          <w:lang w:eastAsia="zh-CN"/>
        </w:rPr>
        <w:t>RSTD measurement requirements</w:t>
      </w:r>
      <w:r w:rsidR="00B45439" w:rsidRPr="005B5281">
        <w:rPr>
          <w:rFonts w:eastAsia="宋体"/>
          <w:bCs/>
          <w:szCs w:val="20"/>
          <w:lang w:eastAsia="zh-CN"/>
        </w:rPr>
        <w:t>, RAN4#98</w:t>
      </w:r>
      <w:r w:rsidR="007D47CB" w:rsidRPr="005B5281">
        <w:rPr>
          <w:rFonts w:eastAsia="宋体"/>
          <w:bCs/>
          <w:szCs w:val="20"/>
          <w:lang w:eastAsia="zh-CN"/>
        </w:rPr>
        <w:t>e</w:t>
      </w:r>
    </w:p>
    <w:p w14:paraId="030B1513" w14:textId="606E89AD" w:rsidR="00CC591B" w:rsidRDefault="00CC591B" w:rsidP="00DE7108">
      <w:pPr>
        <w:pStyle w:val="a0"/>
        <w:numPr>
          <w:ilvl w:val="0"/>
          <w:numId w:val="6"/>
        </w:numPr>
        <w:spacing w:after="0"/>
        <w:rPr>
          <w:rFonts w:eastAsia="宋体"/>
          <w:bCs/>
          <w:szCs w:val="20"/>
          <w:lang w:eastAsia="zh-CN"/>
        </w:rPr>
      </w:pPr>
      <w:r w:rsidRPr="005B5281">
        <w:rPr>
          <w:rFonts w:eastAsia="宋体" w:hint="eastAsia"/>
          <w:bCs/>
          <w:szCs w:val="20"/>
          <w:lang w:eastAsia="zh-CN"/>
        </w:rPr>
        <w:t>R</w:t>
      </w:r>
      <w:r w:rsidRPr="005B5281">
        <w:rPr>
          <w:rFonts w:eastAsia="宋体"/>
          <w:bCs/>
          <w:szCs w:val="20"/>
          <w:lang w:eastAsia="zh-CN"/>
        </w:rPr>
        <w:t>4-2103581</w:t>
      </w:r>
      <w:r w:rsidR="00C72568" w:rsidRPr="005B5281">
        <w:rPr>
          <w:rFonts w:eastAsia="宋体"/>
          <w:bCs/>
          <w:szCs w:val="20"/>
          <w:lang w:eastAsia="zh-CN"/>
        </w:rPr>
        <w:t>, CR to TS 38.133 on UE Rx-Tx time difference measurements (section 9.9.4)</w:t>
      </w:r>
      <w:r w:rsidR="007D47CB" w:rsidRPr="005B5281">
        <w:rPr>
          <w:rFonts w:eastAsia="宋体"/>
          <w:bCs/>
          <w:szCs w:val="20"/>
          <w:lang w:eastAsia="zh-CN"/>
        </w:rPr>
        <w:t>, RAN4#98e</w:t>
      </w:r>
    </w:p>
    <w:p w14:paraId="0BA4A0D2" w14:textId="7B046DA4" w:rsidR="00975D6D" w:rsidRPr="005B5281" w:rsidRDefault="00983C9F" w:rsidP="00DE7108">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4-2104074, </w:t>
      </w:r>
      <w:r>
        <w:t>PRS-RSRP measurement requirements</w:t>
      </w:r>
      <w:r w:rsidR="006D1F0F">
        <w:t xml:space="preserve">, </w:t>
      </w:r>
      <w:r w:rsidR="00D70FBF" w:rsidRPr="005B5281">
        <w:rPr>
          <w:rFonts w:eastAsia="宋体"/>
          <w:bCs/>
          <w:szCs w:val="20"/>
          <w:lang w:eastAsia="zh-CN"/>
        </w:rPr>
        <w:t>RAN4#98e</w:t>
      </w:r>
    </w:p>
    <w:p w14:paraId="13CA364F" w14:textId="6D7110AF" w:rsidR="00FA5088" w:rsidRPr="005B5281" w:rsidRDefault="00FA5088" w:rsidP="00FA5088">
      <w:pPr>
        <w:pStyle w:val="a0"/>
        <w:numPr>
          <w:ilvl w:val="0"/>
          <w:numId w:val="6"/>
        </w:numPr>
        <w:spacing w:after="0"/>
        <w:rPr>
          <w:rFonts w:eastAsia="宋体"/>
          <w:bCs/>
          <w:szCs w:val="20"/>
          <w:lang w:eastAsia="zh-CN"/>
        </w:rPr>
      </w:pPr>
      <w:r w:rsidRPr="005B5281">
        <w:rPr>
          <w:rFonts w:eastAsiaTheme="minorEastAsia"/>
          <w:szCs w:val="20"/>
          <w:lang w:eastAsia="zh-CN"/>
        </w:rPr>
        <w:t>R1-2001447,</w:t>
      </w:r>
      <w:r w:rsidRPr="005B5281">
        <w:t xml:space="preserve"> </w:t>
      </w:r>
      <w:r w:rsidRPr="005B5281">
        <w:rPr>
          <w:rFonts w:eastAsiaTheme="minorEastAsia"/>
          <w:szCs w:val="20"/>
          <w:lang w:eastAsia="zh-CN"/>
        </w:rPr>
        <w:t>Discussion on potential enhancements for DL-</w:t>
      </w:r>
      <w:proofErr w:type="spellStart"/>
      <w:r w:rsidRPr="005B5281">
        <w:rPr>
          <w:rFonts w:eastAsiaTheme="minorEastAsia"/>
          <w:szCs w:val="20"/>
          <w:lang w:eastAsia="zh-CN"/>
        </w:rPr>
        <w:t>AoD</w:t>
      </w:r>
      <w:proofErr w:type="spellEnd"/>
      <w:r w:rsidRPr="005B5281">
        <w:rPr>
          <w:rFonts w:eastAsiaTheme="minorEastAsia"/>
          <w:szCs w:val="20"/>
          <w:lang w:eastAsia="zh-CN"/>
        </w:rPr>
        <w:t xml:space="preserve"> method, vivo, RAN1#104</w:t>
      </w:r>
      <w:r w:rsidRPr="005B5281">
        <w:rPr>
          <w:rFonts w:eastAsiaTheme="minorEastAsia" w:hint="eastAsia"/>
          <w:szCs w:val="20"/>
          <w:lang w:eastAsia="zh-CN"/>
        </w:rPr>
        <w:t>e</w:t>
      </w:r>
      <w:r w:rsidRPr="005B5281">
        <w:rPr>
          <w:rFonts w:eastAsiaTheme="minorEastAsia"/>
          <w:szCs w:val="20"/>
          <w:lang w:eastAsia="zh-CN"/>
        </w:rPr>
        <w:t>, Jan 25</w:t>
      </w:r>
      <w:r w:rsidRPr="005B5281">
        <w:rPr>
          <w:rFonts w:eastAsiaTheme="minorEastAsia"/>
          <w:szCs w:val="20"/>
          <w:vertAlign w:val="superscript"/>
          <w:lang w:eastAsia="zh-CN"/>
        </w:rPr>
        <w:t>th</w:t>
      </w:r>
      <w:r w:rsidRPr="005B5281">
        <w:rPr>
          <w:rFonts w:eastAsiaTheme="minorEastAsia"/>
          <w:szCs w:val="20"/>
          <w:lang w:eastAsia="zh-CN"/>
        </w:rPr>
        <w:t>-Feb 5</w:t>
      </w:r>
      <w:r w:rsidRPr="005B5281">
        <w:rPr>
          <w:rFonts w:eastAsiaTheme="minorEastAsia"/>
          <w:szCs w:val="20"/>
          <w:vertAlign w:val="superscript"/>
          <w:lang w:eastAsia="zh-CN"/>
        </w:rPr>
        <w:t>th</w:t>
      </w:r>
      <w:r w:rsidRPr="005B5281">
        <w:rPr>
          <w:rFonts w:eastAsiaTheme="minorEastAsia"/>
          <w:szCs w:val="20"/>
          <w:lang w:eastAsia="zh-CN"/>
        </w:rPr>
        <w:t xml:space="preserve"> ,2021</w:t>
      </w:r>
    </w:p>
    <w:p w14:paraId="6A591536" w14:textId="77777777" w:rsidR="00FA7088" w:rsidRPr="00BC5F63" w:rsidRDefault="00FA7088" w:rsidP="00DE7108">
      <w:pPr>
        <w:rPr>
          <w:rFonts w:eastAsiaTheme="minorEastAsia"/>
        </w:rPr>
      </w:pPr>
    </w:p>
    <w:sectPr w:rsidR="00FA7088" w:rsidRPr="00BC5F63" w:rsidSect="00305F56">
      <w:headerReference w:type="default" r:id="rId15"/>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278D" w16cex:dateUtc="2021-01-18T0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B40A8" w14:textId="77777777" w:rsidR="00181767" w:rsidRDefault="00181767" w:rsidP="00305F56">
      <w:r>
        <w:separator/>
      </w:r>
    </w:p>
  </w:endnote>
  <w:endnote w:type="continuationSeparator" w:id="0">
    <w:p w14:paraId="70C62B24" w14:textId="77777777" w:rsidR="00181767" w:rsidRDefault="00181767"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C858F" w14:textId="77777777" w:rsidR="00181767" w:rsidRDefault="00181767" w:rsidP="00305F56">
      <w:r>
        <w:separator/>
      </w:r>
    </w:p>
  </w:footnote>
  <w:footnote w:type="continuationSeparator" w:id="0">
    <w:p w14:paraId="44324D31" w14:textId="77777777" w:rsidR="00181767" w:rsidRDefault="00181767"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C8498F" w:rsidRDefault="00C8498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C3249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6F50B57"/>
    <w:multiLevelType w:val="hybridMultilevel"/>
    <w:tmpl w:val="83745DF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CB2D6B"/>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B32CED"/>
    <w:multiLevelType w:val="hybridMultilevel"/>
    <w:tmpl w:val="97C02BA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1F69B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D295435"/>
    <w:multiLevelType w:val="hybridMultilevel"/>
    <w:tmpl w:val="1E922756"/>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602131"/>
    <w:multiLevelType w:val="hybridMultilevel"/>
    <w:tmpl w:val="FF805B0C"/>
    <w:lvl w:ilvl="0" w:tplc="C030885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3" w15:restartNumberingAfterBreak="0">
    <w:nsid w:val="3FB257CC"/>
    <w:multiLevelType w:val="hybridMultilevel"/>
    <w:tmpl w:val="9D66DE8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D77E6"/>
    <w:multiLevelType w:val="hybridMultilevel"/>
    <w:tmpl w:val="150E25EA"/>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7" w15:restartNumberingAfterBreak="0">
    <w:nsid w:val="461846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120719E"/>
    <w:multiLevelType w:val="hybridMultilevel"/>
    <w:tmpl w:val="F0C67E56"/>
    <w:lvl w:ilvl="0" w:tplc="38882A00">
      <w:start w:val="4"/>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894834"/>
    <w:multiLevelType w:val="hybridMultilevel"/>
    <w:tmpl w:val="C99AC288"/>
    <w:lvl w:ilvl="0" w:tplc="F5263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074293"/>
    <w:multiLevelType w:val="hybridMultilevel"/>
    <w:tmpl w:val="625003B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7" w15:restartNumberingAfterBreak="0">
    <w:nsid w:val="6AE5138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9" w15:restartNumberingAfterBreak="0">
    <w:nsid w:val="71EA75AB"/>
    <w:multiLevelType w:val="hybridMultilevel"/>
    <w:tmpl w:val="F03A63C0"/>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943FA2"/>
    <w:multiLevelType w:val="hybridMultilevel"/>
    <w:tmpl w:val="FA320F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7793665"/>
    <w:multiLevelType w:val="multilevel"/>
    <w:tmpl w:val="77793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4"/>
  </w:num>
  <w:num w:numId="3">
    <w:abstractNumId w:val="21"/>
  </w:num>
  <w:num w:numId="4">
    <w:abstractNumId w:val="0"/>
  </w:num>
  <w:num w:numId="5">
    <w:abstractNumId w:val="23"/>
  </w:num>
  <w:num w:numId="6">
    <w:abstractNumId w:val="35"/>
  </w:num>
  <w:num w:numId="7">
    <w:abstractNumId w:val="15"/>
  </w:num>
  <w:num w:numId="8">
    <w:abstractNumId w:val="32"/>
  </w:num>
  <w:num w:numId="9">
    <w:abstractNumId w:val="18"/>
  </w:num>
  <w:num w:numId="10">
    <w:abstractNumId w:val="24"/>
  </w:num>
  <w:num w:numId="11">
    <w:abstractNumId w:val="3"/>
  </w:num>
  <w:num w:numId="12">
    <w:abstractNumId w:val="6"/>
  </w:num>
  <w:num w:numId="13">
    <w:abstractNumId w:val="33"/>
  </w:num>
  <w:num w:numId="14">
    <w:abstractNumId w:val="20"/>
  </w:num>
  <w:num w:numId="15">
    <w:abstractNumId w:val="9"/>
  </w:num>
  <w:num w:numId="16">
    <w:abstractNumId w:val="31"/>
  </w:num>
  <w:num w:numId="17">
    <w:abstractNumId w:val="13"/>
  </w:num>
  <w:num w:numId="18">
    <w:abstractNumId w:val="10"/>
  </w:num>
  <w:num w:numId="19">
    <w:abstractNumId w:val="22"/>
  </w:num>
  <w:num w:numId="20">
    <w:abstractNumId w:val="8"/>
  </w:num>
  <w:num w:numId="21">
    <w:abstractNumId w:val="2"/>
  </w:num>
  <w:num w:numId="22">
    <w:abstractNumId w:val="5"/>
  </w:num>
  <w:num w:numId="23">
    <w:abstractNumId w:val="11"/>
  </w:num>
  <w:num w:numId="24">
    <w:abstractNumId w:val="25"/>
  </w:num>
  <w:num w:numId="25">
    <w:abstractNumId w:val="12"/>
  </w:num>
  <w:num w:numId="26">
    <w:abstractNumId w:val="4"/>
  </w:num>
  <w:num w:numId="27">
    <w:abstractNumId w:val="26"/>
  </w:num>
  <w:num w:numId="28">
    <w:abstractNumId w:val="28"/>
  </w:num>
  <w:num w:numId="29">
    <w:abstractNumId w:val="1"/>
  </w:num>
  <w:num w:numId="30">
    <w:abstractNumId w:val="34"/>
  </w:num>
  <w:num w:numId="31">
    <w:abstractNumId w:val="7"/>
  </w:num>
  <w:num w:numId="32">
    <w:abstractNumId w:val="29"/>
  </w:num>
  <w:num w:numId="33">
    <w:abstractNumId w:val="16"/>
  </w:num>
  <w:num w:numId="34">
    <w:abstractNumId w:val="19"/>
  </w:num>
  <w:num w:numId="35">
    <w:abstractNumId w:val="27"/>
  </w:num>
  <w:num w:numId="3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AUAh+hU/ywAAAA="/>
  </w:docVars>
  <w:rsids>
    <w:rsidRoot w:val="00B87FBC"/>
    <w:rsid w:val="0000015D"/>
    <w:rsid w:val="0000069E"/>
    <w:rsid w:val="00000826"/>
    <w:rsid w:val="00000827"/>
    <w:rsid w:val="0000092E"/>
    <w:rsid w:val="000012F9"/>
    <w:rsid w:val="00001349"/>
    <w:rsid w:val="00001524"/>
    <w:rsid w:val="00001926"/>
    <w:rsid w:val="00001DCE"/>
    <w:rsid w:val="00002134"/>
    <w:rsid w:val="0000242B"/>
    <w:rsid w:val="00002EEC"/>
    <w:rsid w:val="0000314A"/>
    <w:rsid w:val="0000330A"/>
    <w:rsid w:val="0000331D"/>
    <w:rsid w:val="00003886"/>
    <w:rsid w:val="000040CE"/>
    <w:rsid w:val="0000410D"/>
    <w:rsid w:val="00004229"/>
    <w:rsid w:val="000044D5"/>
    <w:rsid w:val="0000460A"/>
    <w:rsid w:val="00004B34"/>
    <w:rsid w:val="00004F59"/>
    <w:rsid w:val="00005012"/>
    <w:rsid w:val="0000539E"/>
    <w:rsid w:val="000054C0"/>
    <w:rsid w:val="00005A8E"/>
    <w:rsid w:val="00005C84"/>
    <w:rsid w:val="00006055"/>
    <w:rsid w:val="000060C1"/>
    <w:rsid w:val="000063A7"/>
    <w:rsid w:val="000063B8"/>
    <w:rsid w:val="0000644A"/>
    <w:rsid w:val="000065F8"/>
    <w:rsid w:val="00006618"/>
    <w:rsid w:val="000067DC"/>
    <w:rsid w:val="0000694F"/>
    <w:rsid w:val="000070AC"/>
    <w:rsid w:val="00007387"/>
    <w:rsid w:val="000073C3"/>
    <w:rsid w:val="0000753B"/>
    <w:rsid w:val="0000795A"/>
    <w:rsid w:val="00007DAB"/>
    <w:rsid w:val="00007EE4"/>
    <w:rsid w:val="00007F45"/>
    <w:rsid w:val="00007FA6"/>
    <w:rsid w:val="00010127"/>
    <w:rsid w:val="0001068D"/>
    <w:rsid w:val="00010791"/>
    <w:rsid w:val="00011136"/>
    <w:rsid w:val="000115AD"/>
    <w:rsid w:val="000116A5"/>
    <w:rsid w:val="00011805"/>
    <w:rsid w:val="00011C8C"/>
    <w:rsid w:val="00011CF2"/>
    <w:rsid w:val="00011F30"/>
    <w:rsid w:val="00011FFB"/>
    <w:rsid w:val="00012414"/>
    <w:rsid w:val="000124C4"/>
    <w:rsid w:val="000125A7"/>
    <w:rsid w:val="000126F3"/>
    <w:rsid w:val="000127D7"/>
    <w:rsid w:val="00012A1C"/>
    <w:rsid w:val="00013345"/>
    <w:rsid w:val="000134C5"/>
    <w:rsid w:val="000137AA"/>
    <w:rsid w:val="0001397F"/>
    <w:rsid w:val="00013E44"/>
    <w:rsid w:val="00014077"/>
    <w:rsid w:val="0001422B"/>
    <w:rsid w:val="000146E1"/>
    <w:rsid w:val="0001474D"/>
    <w:rsid w:val="00014A3A"/>
    <w:rsid w:val="00014D04"/>
    <w:rsid w:val="000150B3"/>
    <w:rsid w:val="00015643"/>
    <w:rsid w:val="00015654"/>
    <w:rsid w:val="00015A87"/>
    <w:rsid w:val="00015C5F"/>
    <w:rsid w:val="00015CF4"/>
    <w:rsid w:val="00016208"/>
    <w:rsid w:val="000163C5"/>
    <w:rsid w:val="0001649D"/>
    <w:rsid w:val="00016AC6"/>
    <w:rsid w:val="00016FBF"/>
    <w:rsid w:val="0001706A"/>
    <w:rsid w:val="00017490"/>
    <w:rsid w:val="000174AD"/>
    <w:rsid w:val="00017735"/>
    <w:rsid w:val="00017BA4"/>
    <w:rsid w:val="00017F49"/>
    <w:rsid w:val="000200CC"/>
    <w:rsid w:val="000205C8"/>
    <w:rsid w:val="000208A6"/>
    <w:rsid w:val="00020A0A"/>
    <w:rsid w:val="00020A1C"/>
    <w:rsid w:val="00020E8E"/>
    <w:rsid w:val="000214EA"/>
    <w:rsid w:val="0002195F"/>
    <w:rsid w:val="00021A78"/>
    <w:rsid w:val="00021B1B"/>
    <w:rsid w:val="00021C03"/>
    <w:rsid w:val="00021C5F"/>
    <w:rsid w:val="00021C79"/>
    <w:rsid w:val="00021E3F"/>
    <w:rsid w:val="00021FDD"/>
    <w:rsid w:val="000229C2"/>
    <w:rsid w:val="00022A7D"/>
    <w:rsid w:val="00022BA6"/>
    <w:rsid w:val="00022EF7"/>
    <w:rsid w:val="0002364B"/>
    <w:rsid w:val="00023CAE"/>
    <w:rsid w:val="00023E69"/>
    <w:rsid w:val="000241CB"/>
    <w:rsid w:val="000241EC"/>
    <w:rsid w:val="00024293"/>
    <w:rsid w:val="00024925"/>
    <w:rsid w:val="00024F4F"/>
    <w:rsid w:val="000250AB"/>
    <w:rsid w:val="0002552A"/>
    <w:rsid w:val="00025625"/>
    <w:rsid w:val="00025823"/>
    <w:rsid w:val="00025A64"/>
    <w:rsid w:val="00025D8A"/>
    <w:rsid w:val="00025F2D"/>
    <w:rsid w:val="000260C1"/>
    <w:rsid w:val="00026295"/>
    <w:rsid w:val="000265F6"/>
    <w:rsid w:val="000267E5"/>
    <w:rsid w:val="00026B19"/>
    <w:rsid w:val="00026E52"/>
    <w:rsid w:val="0002730B"/>
    <w:rsid w:val="0002743D"/>
    <w:rsid w:val="0002754F"/>
    <w:rsid w:val="00027650"/>
    <w:rsid w:val="0002788F"/>
    <w:rsid w:val="00027A1E"/>
    <w:rsid w:val="00027B02"/>
    <w:rsid w:val="00027DD0"/>
    <w:rsid w:val="00027EBE"/>
    <w:rsid w:val="0003022D"/>
    <w:rsid w:val="0003025D"/>
    <w:rsid w:val="00030815"/>
    <w:rsid w:val="00030871"/>
    <w:rsid w:val="00030BD6"/>
    <w:rsid w:val="00030DF0"/>
    <w:rsid w:val="00030DFC"/>
    <w:rsid w:val="00031855"/>
    <w:rsid w:val="00031D6B"/>
    <w:rsid w:val="00031EB6"/>
    <w:rsid w:val="00031FBC"/>
    <w:rsid w:val="00032086"/>
    <w:rsid w:val="000325F7"/>
    <w:rsid w:val="00032A7A"/>
    <w:rsid w:val="00033063"/>
    <w:rsid w:val="00033529"/>
    <w:rsid w:val="000335B1"/>
    <w:rsid w:val="000337DA"/>
    <w:rsid w:val="000337E8"/>
    <w:rsid w:val="000338A4"/>
    <w:rsid w:val="00033D65"/>
    <w:rsid w:val="00033F30"/>
    <w:rsid w:val="00033FC0"/>
    <w:rsid w:val="00034280"/>
    <w:rsid w:val="000342D9"/>
    <w:rsid w:val="0003483D"/>
    <w:rsid w:val="00034864"/>
    <w:rsid w:val="00034984"/>
    <w:rsid w:val="00034D0C"/>
    <w:rsid w:val="00034E7B"/>
    <w:rsid w:val="00034EE4"/>
    <w:rsid w:val="00034FCB"/>
    <w:rsid w:val="00035025"/>
    <w:rsid w:val="0003514B"/>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CBB"/>
    <w:rsid w:val="00036F02"/>
    <w:rsid w:val="0003727F"/>
    <w:rsid w:val="0003768D"/>
    <w:rsid w:val="0003772C"/>
    <w:rsid w:val="000377D4"/>
    <w:rsid w:val="00037950"/>
    <w:rsid w:val="000379B4"/>
    <w:rsid w:val="00037A41"/>
    <w:rsid w:val="00037DBD"/>
    <w:rsid w:val="00037E65"/>
    <w:rsid w:val="0004000C"/>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3038"/>
    <w:rsid w:val="00043799"/>
    <w:rsid w:val="000439E7"/>
    <w:rsid w:val="00043F7C"/>
    <w:rsid w:val="00044275"/>
    <w:rsid w:val="000442B5"/>
    <w:rsid w:val="00044623"/>
    <w:rsid w:val="000446BA"/>
    <w:rsid w:val="00044D25"/>
    <w:rsid w:val="00044DAA"/>
    <w:rsid w:val="00044EFE"/>
    <w:rsid w:val="00045071"/>
    <w:rsid w:val="00045445"/>
    <w:rsid w:val="000458FF"/>
    <w:rsid w:val="00045BF2"/>
    <w:rsid w:val="00046195"/>
    <w:rsid w:val="00046517"/>
    <w:rsid w:val="00046923"/>
    <w:rsid w:val="00046CBF"/>
    <w:rsid w:val="000471CE"/>
    <w:rsid w:val="00047398"/>
    <w:rsid w:val="00047423"/>
    <w:rsid w:val="00047603"/>
    <w:rsid w:val="00047D75"/>
    <w:rsid w:val="0005013D"/>
    <w:rsid w:val="00050715"/>
    <w:rsid w:val="00050C01"/>
    <w:rsid w:val="00050E71"/>
    <w:rsid w:val="00051330"/>
    <w:rsid w:val="000514E4"/>
    <w:rsid w:val="000517C0"/>
    <w:rsid w:val="00051B14"/>
    <w:rsid w:val="00051C37"/>
    <w:rsid w:val="000520C7"/>
    <w:rsid w:val="0005214F"/>
    <w:rsid w:val="00052966"/>
    <w:rsid w:val="00052FB0"/>
    <w:rsid w:val="00053004"/>
    <w:rsid w:val="000537F7"/>
    <w:rsid w:val="000539A5"/>
    <w:rsid w:val="00053B75"/>
    <w:rsid w:val="00053D7E"/>
    <w:rsid w:val="00054032"/>
    <w:rsid w:val="000540C0"/>
    <w:rsid w:val="000543A8"/>
    <w:rsid w:val="00054698"/>
    <w:rsid w:val="0005477E"/>
    <w:rsid w:val="00054978"/>
    <w:rsid w:val="00055055"/>
    <w:rsid w:val="000552FF"/>
    <w:rsid w:val="000555E9"/>
    <w:rsid w:val="000557DC"/>
    <w:rsid w:val="000559D2"/>
    <w:rsid w:val="00055E49"/>
    <w:rsid w:val="0005608D"/>
    <w:rsid w:val="00056659"/>
    <w:rsid w:val="00056B0F"/>
    <w:rsid w:val="0005702C"/>
    <w:rsid w:val="000572FC"/>
    <w:rsid w:val="00057308"/>
    <w:rsid w:val="000573F9"/>
    <w:rsid w:val="00057693"/>
    <w:rsid w:val="0005777D"/>
    <w:rsid w:val="00057B89"/>
    <w:rsid w:val="00057BFD"/>
    <w:rsid w:val="00057C9D"/>
    <w:rsid w:val="00060CE4"/>
    <w:rsid w:val="000613E6"/>
    <w:rsid w:val="0006162D"/>
    <w:rsid w:val="00061BA5"/>
    <w:rsid w:val="00061C32"/>
    <w:rsid w:val="00061DF4"/>
    <w:rsid w:val="00062616"/>
    <w:rsid w:val="000639FA"/>
    <w:rsid w:val="00063CFA"/>
    <w:rsid w:val="00063F9B"/>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3A"/>
    <w:rsid w:val="0006651A"/>
    <w:rsid w:val="00066AC2"/>
    <w:rsid w:val="00066B7F"/>
    <w:rsid w:val="00066EFF"/>
    <w:rsid w:val="0006745B"/>
    <w:rsid w:val="000675DF"/>
    <w:rsid w:val="0006761F"/>
    <w:rsid w:val="000677EA"/>
    <w:rsid w:val="0006783B"/>
    <w:rsid w:val="00067991"/>
    <w:rsid w:val="00067B3D"/>
    <w:rsid w:val="00067C74"/>
    <w:rsid w:val="00067D94"/>
    <w:rsid w:val="00067D9C"/>
    <w:rsid w:val="000702F8"/>
    <w:rsid w:val="00070506"/>
    <w:rsid w:val="0007057A"/>
    <w:rsid w:val="00070963"/>
    <w:rsid w:val="00070E18"/>
    <w:rsid w:val="00070F5F"/>
    <w:rsid w:val="000710A9"/>
    <w:rsid w:val="00071A17"/>
    <w:rsid w:val="00071E64"/>
    <w:rsid w:val="00071F43"/>
    <w:rsid w:val="0007205F"/>
    <w:rsid w:val="000722A7"/>
    <w:rsid w:val="00072353"/>
    <w:rsid w:val="0007237F"/>
    <w:rsid w:val="000724EC"/>
    <w:rsid w:val="00072F9F"/>
    <w:rsid w:val="0007319D"/>
    <w:rsid w:val="000731F9"/>
    <w:rsid w:val="00073716"/>
    <w:rsid w:val="0007378E"/>
    <w:rsid w:val="000738A7"/>
    <w:rsid w:val="0007412F"/>
    <w:rsid w:val="00074227"/>
    <w:rsid w:val="0007427C"/>
    <w:rsid w:val="00074869"/>
    <w:rsid w:val="000749EF"/>
    <w:rsid w:val="00074E57"/>
    <w:rsid w:val="00075005"/>
    <w:rsid w:val="00075A18"/>
    <w:rsid w:val="00075D0B"/>
    <w:rsid w:val="00075EFD"/>
    <w:rsid w:val="00075FDA"/>
    <w:rsid w:val="00076367"/>
    <w:rsid w:val="000763C6"/>
    <w:rsid w:val="000763E9"/>
    <w:rsid w:val="0007680E"/>
    <w:rsid w:val="00076832"/>
    <w:rsid w:val="000768BD"/>
    <w:rsid w:val="00076A2B"/>
    <w:rsid w:val="00076A3F"/>
    <w:rsid w:val="00076D59"/>
    <w:rsid w:val="00076E3A"/>
    <w:rsid w:val="00077137"/>
    <w:rsid w:val="000777DA"/>
    <w:rsid w:val="00077878"/>
    <w:rsid w:val="00077937"/>
    <w:rsid w:val="00077C76"/>
    <w:rsid w:val="00077DB2"/>
    <w:rsid w:val="00080192"/>
    <w:rsid w:val="000804E1"/>
    <w:rsid w:val="000810A7"/>
    <w:rsid w:val="00081472"/>
    <w:rsid w:val="000816D8"/>
    <w:rsid w:val="000817D8"/>
    <w:rsid w:val="00081B1E"/>
    <w:rsid w:val="0008210E"/>
    <w:rsid w:val="00082341"/>
    <w:rsid w:val="00082894"/>
    <w:rsid w:val="00082927"/>
    <w:rsid w:val="00082AB1"/>
    <w:rsid w:val="00082B09"/>
    <w:rsid w:val="00082C21"/>
    <w:rsid w:val="00082C74"/>
    <w:rsid w:val="00082E8D"/>
    <w:rsid w:val="0008308B"/>
    <w:rsid w:val="000831D2"/>
    <w:rsid w:val="0008340A"/>
    <w:rsid w:val="00083876"/>
    <w:rsid w:val="000838E0"/>
    <w:rsid w:val="00083A49"/>
    <w:rsid w:val="00083C3C"/>
    <w:rsid w:val="000841C4"/>
    <w:rsid w:val="000842E3"/>
    <w:rsid w:val="000849C5"/>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461"/>
    <w:rsid w:val="0008693D"/>
    <w:rsid w:val="00086B54"/>
    <w:rsid w:val="00086EC2"/>
    <w:rsid w:val="00087824"/>
    <w:rsid w:val="000879A3"/>
    <w:rsid w:val="000879ED"/>
    <w:rsid w:val="00087CF0"/>
    <w:rsid w:val="000900C3"/>
    <w:rsid w:val="00090796"/>
    <w:rsid w:val="000909C5"/>
    <w:rsid w:val="00090B09"/>
    <w:rsid w:val="00090C02"/>
    <w:rsid w:val="00090CBC"/>
    <w:rsid w:val="00090DBA"/>
    <w:rsid w:val="00090FD2"/>
    <w:rsid w:val="00090FF6"/>
    <w:rsid w:val="00091079"/>
    <w:rsid w:val="0009114A"/>
    <w:rsid w:val="000911C8"/>
    <w:rsid w:val="00091589"/>
    <w:rsid w:val="000916D0"/>
    <w:rsid w:val="00091909"/>
    <w:rsid w:val="00091982"/>
    <w:rsid w:val="00091BC0"/>
    <w:rsid w:val="00091C53"/>
    <w:rsid w:val="00091C8C"/>
    <w:rsid w:val="000921EC"/>
    <w:rsid w:val="0009234A"/>
    <w:rsid w:val="00092818"/>
    <w:rsid w:val="00092836"/>
    <w:rsid w:val="00092DD1"/>
    <w:rsid w:val="00092E4E"/>
    <w:rsid w:val="000931F0"/>
    <w:rsid w:val="0009327A"/>
    <w:rsid w:val="00093374"/>
    <w:rsid w:val="0009396C"/>
    <w:rsid w:val="000939E5"/>
    <w:rsid w:val="00093A1F"/>
    <w:rsid w:val="00093F3C"/>
    <w:rsid w:val="000941C5"/>
    <w:rsid w:val="00094364"/>
    <w:rsid w:val="00094600"/>
    <w:rsid w:val="00094B3C"/>
    <w:rsid w:val="00094BBC"/>
    <w:rsid w:val="000951E0"/>
    <w:rsid w:val="00095889"/>
    <w:rsid w:val="00095A1E"/>
    <w:rsid w:val="00095CA8"/>
    <w:rsid w:val="00095F77"/>
    <w:rsid w:val="00096039"/>
    <w:rsid w:val="00096648"/>
    <w:rsid w:val="000969B3"/>
    <w:rsid w:val="00096E01"/>
    <w:rsid w:val="00096E68"/>
    <w:rsid w:val="00096F93"/>
    <w:rsid w:val="00097710"/>
    <w:rsid w:val="0009777D"/>
    <w:rsid w:val="00097909"/>
    <w:rsid w:val="00097962"/>
    <w:rsid w:val="00097D39"/>
    <w:rsid w:val="00097E27"/>
    <w:rsid w:val="000A0183"/>
    <w:rsid w:val="000A07A7"/>
    <w:rsid w:val="000A08D3"/>
    <w:rsid w:val="000A09D3"/>
    <w:rsid w:val="000A0E03"/>
    <w:rsid w:val="000A0E0D"/>
    <w:rsid w:val="000A0EB8"/>
    <w:rsid w:val="000A1027"/>
    <w:rsid w:val="000A1370"/>
    <w:rsid w:val="000A15F9"/>
    <w:rsid w:val="000A178F"/>
    <w:rsid w:val="000A1A4E"/>
    <w:rsid w:val="000A1BC9"/>
    <w:rsid w:val="000A224D"/>
    <w:rsid w:val="000A2339"/>
    <w:rsid w:val="000A297A"/>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8"/>
    <w:rsid w:val="000B012E"/>
    <w:rsid w:val="000B03CC"/>
    <w:rsid w:val="000B0467"/>
    <w:rsid w:val="000B057B"/>
    <w:rsid w:val="000B064C"/>
    <w:rsid w:val="000B06E4"/>
    <w:rsid w:val="000B0969"/>
    <w:rsid w:val="000B0A69"/>
    <w:rsid w:val="000B10CF"/>
    <w:rsid w:val="000B1215"/>
    <w:rsid w:val="000B1496"/>
    <w:rsid w:val="000B1730"/>
    <w:rsid w:val="000B178F"/>
    <w:rsid w:val="000B17B6"/>
    <w:rsid w:val="000B17FB"/>
    <w:rsid w:val="000B1918"/>
    <w:rsid w:val="000B1C22"/>
    <w:rsid w:val="000B290F"/>
    <w:rsid w:val="000B2AD1"/>
    <w:rsid w:val="000B2C13"/>
    <w:rsid w:val="000B2DDF"/>
    <w:rsid w:val="000B2F47"/>
    <w:rsid w:val="000B3216"/>
    <w:rsid w:val="000B3390"/>
    <w:rsid w:val="000B33BE"/>
    <w:rsid w:val="000B33C6"/>
    <w:rsid w:val="000B34C4"/>
    <w:rsid w:val="000B36C3"/>
    <w:rsid w:val="000B36EE"/>
    <w:rsid w:val="000B374C"/>
    <w:rsid w:val="000B3EC3"/>
    <w:rsid w:val="000B3F5F"/>
    <w:rsid w:val="000B40D1"/>
    <w:rsid w:val="000B48DB"/>
    <w:rsid w:val="000B4B77"/>
    <w:rsid w:val="000B4BF7"/>
    <w:rsid w:val="000B4C51"/>
    <w:rsid w:val="000B4F59"/>
    <w:rsid w:val="000B50BC"/>
    <w:rsid w:val="000B53DB"/>
    <w:rsid w:val="000B555C"/>
    <w:rsid w:val="000B56EC"/>
    <w:rsid w:val="000B591F"/>
    <w:rsid w:val="000B599B"/>
    <w:rsid w:val="000B59AC"/>
    <w:rsid w:val="000B5A94"/>
    <w:rsid w:val="000B5E42"/>
    <w:rsid w:val="000B5F99"/>
    <w:rsid w:val="000B60AC"/>
    <w:rsid w:val="000B6498"/>
    <w:rsid w:val="000B6740"/>
    <w:rsid w:val="000B6824"/>
    <w:rsid w:val="000B6A01"/>
    <w:rsid w:val="000B6B85"/>
    <w:rsid w:val="000B6B96"/>
    <w:rsid w:val="000B6BBD"/>
    <w:rsid w:val="000B7953"/>
    <w:rsid w:val="000B7AC1"/>
    <w:rsid w:val="000C00A0"/>
    <w:rsid w:val="000C0172"/>
    <w:rsid w:val="000C034A"/>
    <w:rsid w:val="000C0645"/>
    <w:rsid w:val="000C06A6"/>
    <w:rsid w:val="000C07F2"/>
    <w:rsid w:val="000C0DE3"/>
    <w:rsid w:val="000C1001"/>
    <w:rsid w:val="000C1348"/>
    <w:rsid w:val="000C1467"/>
    <w:rsid w:val="000C1B5F"/>
    <w:rsid w:val="000C2208"/>
    <w:rsid w:val="000C2584"/>
    <w:rsid w:val="000C2586"/>
    <w:rsid w:val="000C291A"/>
    <w:rsid w:val="000C2AD3"/>
    <w:rsid w:val="000C2C16"/>
    <w:rsid w:val="000C2E7B"/>
    <w:rsid w:val="000C31B8"/>
    <w:rsid w:val="000C3240"/>
    <w:rsid w:val="000C34DC"/>
    <w:rsid w:val="000C3E89"/>
    <w:rsid w:val="000C3FC8"/>
    <w:rsid w:val="000C4649"/>
    <w:rsid w:val="000C4729"/>
    <w:rsid w:val="000C47BD"/>
    <w:rsid w:val="000C48FF"/>
    <w:rsid w:val="000C4D73"/>
    <w:rsid w:val="000C515A"/>
    <w:rsid w:val="000C52AE"/>
    <w:rsid w:val="000C55E2"/>
    <w:rsid w:val="000C58D6"/>
    <w:rsid w:val="000C5A1A"/>
    <w:rsid w:val="000C5E9D"/>
    <w:rsid w:val="000C63EE"/>
    <w:rsid w:val="000C67B1"/>
    <w:rsid w:val="000C72C7"/>
    <w:rsid w:val="000C77B4"/>
    <w:rsid w:val="000C7953"/>
    <w:rsid w:val="000C7A18"/>
    <w:rsid w:val="000D00FB"/>
    <w:rsid w:val="000D0212"/>
    <w:rsid w:val="000D0ABD"/>
    <w:rsid w:val="000D0AF6"/>
    <w:rsid w:val="000D0B6B"/>
    <w:rsid w:val="000D0EA0"/>
    <w:rsid w:val="000D0EDC"/>
    <w:rsid w:val="000D1027"/>
    <w:rsid w:val="000D13EC"/>
    <w:rsid w:val="000D1557"/>
    <w:rsid w:val="000D1A7F"/>
    <w:rsid w:val="000D1D35"/>
    <w:rsid w:val="000D1E97"/>
    <w:rsid w:val="000D232D"/>
    <w:rsid w:val="000D236A"/>
    <w:rsid w:val="000D24AE"/>
    <w:rsid w:val="000D2554"/>
    <w:rsid w:val="000D27B5"/>
    <w:rsid w:val="000D284E"/>
    <w:rsid w:val="000D29A0"/>
    <w:rsid w:val="000D30E4"/>
    <w:rsid w:val="000D3112"/>
    <w:rsid w:val="000D360C"/>
    <w:rsid w:val="000D3A53"/>
    <w:rsid w:val="000D3C4D"/>
    <w:rsid w:val="000D3D29"/>
    <w:rsid w:val="000D3DE3"/>
    <w:rsid w:val="000D40A6"/>
    <w:rsid w:val="000D43E7"/>
    <w:rsid w:val="000D4983"/>
    <w:rsid w:val="000D4C7F"/>
    <w:rsid w:val="000D5391"/>
    <w:rsid w:val="000D5787"/>
    <w:rsid w:val="000D587F"/>
    <w:rsid w:val="000D5894"/>
    <w:rsid w:val="000D5BAE"/>
    <w:rsid w:val="000D5C6A"/>
    <w:rsid w:val="000D5FEF"/>
    <w:rsid w:val="000D6133"/>
    <w:rsid w:val="000D65E6"/>
    <w:rsid w:val="000D669B"/>
    <w:rsid w:val="000D69CC"/>
    <w:rsid w:val="000D6ADD"/>
    <w:rsid w:val="000D6F2E"/>
    <w:rsid w:val="000D7008"/>
    <w:rsid w:val="000D7129"/>
    <w:rsid w:val="000D72E3"/>
    <w:rsid w:val="000D75C7"/>
    <w:rsid w:val="000D7793"/>
    <w:rsid w:val="000D7ABA"/>
    <w:rsid w:val="000D7F6D"/>
    <w:rsid w:val="000E017B"/>
    <w:rsid w:val="000E02EE"/>
    <w:rsid w:val="000E068D"/>
    <w:rsid w:val="000E078F"/>
    <w:rsid w:val="000E0F85"/>
    <w:rsid w:val="000E0F87"/>
    <w:rsid w:val="000E1155"/>
    <w:rsid w:val="000E172A"/>
    <w:rsid w:val="000E1878"/>
    <w:rsid w:val="000E1909"/>
    <w:rsid w:val="000E1AEE"/>
    <w:rsid w:val="000E1DE8"/>
    <w:rsid w:val="000E2B5D"/>
    <w:rsid w:val="000E2BE7"/>
    <w:rsid w:val="000E2F76"/>
    <w:rsid w:val="000E37A6"/>
    <w:rsid w:val="000E3A01"/>
    <w:rsid w:val="000E3C6B"/>
    <w:rsid w:val="000E42AF"/>
    <w:rsid w:val="000E438B"/>
    <w:rsid w:val="000E4629"/>
    <w:rsid w:val="000E4959"/>
    <w:rsid w:val="000E58D6"/>
    <w:rsid w:val="000E5A67"/>
    <w:rsid w:val="000E6302"/>
    <w:rsid w:val="000E6535"/>
    <w:rsid w:val="000E671E"/>
    <w:rsid w:val="000E6B1A"/>
    <w:rsid w:val="000E6FFC"/>
    <w:rsid w:val="000E7159"/>
    <w:rsid w:val="000E7D93"/>
    <w:rsid w:val="000E7E98"/>
    <w:rsid w:val="000E7F62"/>
    <w:rsid w:val="000F00ED"/>
    <w:rsid w:val="000F03C7"/>
    <w:rsid w:val="000F0739"/>
    <w:rsid w:val="000F0A96"/>
    <w:rsid w:val="000F0E6E"/>
    <w:rsid w:val="000F0ED3"/>
    <w:rsid w:val="000F1063"/>
    <w:rsid w:val="000F11F0"/>
    <w:rsid w:val="000F126F"/>
    <w:rsid w:val="000F1445"/>
    <w:rsid w:val="000F15E1"/>
    <w:rsid w:val="000F1859"/>
    <w:rsid w:val="000F1F75"/>
    <w:rsid w:val="000F1FF2"/>
    <w:rsid w:val="000F20A3"/>
    <w:rsid w:val="000F26CF"/>
    <w:rsid w:val="000F306D"/>
    <w:rsid w:val="000F3276"/>
    <w:rsid w:val="000F332B"/>
    <w:rsid w:val="000F36CB"/>
    <w:rsid w:val="000F38D0"/>
    <w:rsid w:val="000F3AF0"/>
    <w:rsid w:val="000F3DB2"/>
    <w:rsid w:val="000F3F5E"/>
    <w:rsid w:val="000F40A8"/>
    <w:rsid w:val="000F4257"/>
    <w:rsid w:val="000F4479"/>
    <w:rsid w:val="000F468E"/>
    <w:rsid w:val="000F4792"/>
    <w:rsid w:val="000F4853"/>
    <w:rsid w:val="000F485B"/>
    <w:rsid w:val="000F5488"/>
    <w:rsid w:val="000F5653"/>
    <w:rsid w:val="000F57D5"/>
    <w:rsid w:val="000F58DA"/>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D0"/>
    <w:rsid w:val="000F7254"/>
    <w:rsid w:val="000F72FA"/>
    <w:rsid w:val="000F73E0"/>
    <w:rsid w:val="000F75EA"/>
    <w:rsid w:val="000F761D"/>
    <w:rsid w:val="000F76A8"/>
    <w:rsid w:val="000F77E1"/>
    <w:rsid w:val="000F7D04"/>
    <w:rsid w:val="000F7FB9"/>
    <w:rsid w:val="001005AB"/>
    <w:rsid w:val="0010077F"/>
    <w:rsid w:val="001009E1"/>
    <w:rsid w:val="00100DFA"/>
    <w:rsid w:val="00100E68"/>
    <w:rsid w:val="0010120D"/>
    <w:rsid w:val="001013FA"/>
    <w:rsid w:val="001017CA"/>
    <w:rsid w:val="00101D29"/>
    <w:rsid w:val="00101D34"/>
    <w:rsid w:val="00101D65"/>
    <w:rsid w:val="0010222B"/>
    <w:rsid w:val="001022E3"/>
    <w:rsid w:val="001022E9"/>
    <w:rsid w:val="001027E3"/>
    <w:rsid w:val="0010294B"/>
    <w:rsid w:val="00102EC0"/>
    <w:rsid w:val="00103206"/>
    <w:rsid w:val="001032FB"/>
    <w:rsid w:val="00103937"/>
    <w:rsid w:val="00103EAB"/>
    <w:rsid w:val="0010493D"/>
    <w:rsid w:val="00104DA0"/>
    <w:rsid w:val="00104F85"/>
    <w:rsid w:val="0010500B"/>
    <w:rsid w:val="00105160"/>
    <w:rsid w:val="001053C1"/>
    <w:rsid w:val="00105570"/>
    <w:rsid w:val="001055D6"/>
    <w:rsid w:val="00105649"/>
    <w:rsid w:val="001056CB"/>
    <w:rsid w:val="00105812"/>
    <w:rsid w:val="00105BB9"/>
    <w:rsid w:val="00105C0A"/>
    <w:rsid w:val="00105DD7"/>
    <w:rsid w:val="00105ED9"/>
    <w:rsid w:val="001067A4"/>
    <w:rsid w:val="00106916"/>
    <w:rsid w:val="00106BC9"/>
    <w:rsid w:val="00106E28"/>
    <w:rsid w:val="00107304"/>
    <w:rsid w:val="00107AB8"/>
    <w:rsid w:val="00107CEA"/>
    <w:rsid w:val="0011008C"/>
    <w:rsid w:val="00110656"/>
    <w:rsid w:val="001109E6"/>
    <w:rsid w:val="00111165"/>
    <w:rsid w:val="001113AF"/>
    <w:rsid w:val="0011147F"/>
    <w:rsid w:val="00111719"/>
    <w:rsid w:val="001117F0"/>
    <w:rsid w:val="00111AE9"/>
    <w:rsid w:val="00111EF2"/>
    <w:rsid w:val="001120FC"/>
    <w:rsid w:val="001124BA"/>
    <w:rsid w:val="00112645"/>
    <w:rsid w:val="0011266D"/>
    <w:rsid w:val="001126CC"/>
    <w:rsid w:val="001126F5"/>
    <w:rsid w:val="001128A8"/>
    <w:rsid w:val="001129A4"/>
    <w:rsid w:val="001129A6"/>
    <w:rsid w:val="00112C51"/>
    <w:rsid w:val="00112EA6"/>
    <w:rsid w:val="00112F21"/>
    <w:rsid w:val="00112F49"/>
    <w:rsid w:val="0011300A"/>
    <w:rsid w:val="0011322D"/>
    <w:rsid w:val="00113355"/>
    <w:rsid w:val="0011352F"/>
    <w:rsid w:val="001135BA"/>
    <w:rsid w:val="001142DD"/>
    <w:rsid w:val="00114919"/>
    <w:rsid w:val="00114B37"/>
    <w:rsid w:val="00114BD9"/>
    <w:rsid w:val="00114F04"/>
    <w:rsid w:val="001151F9"/>
    <w:rsid w:val="001154D5"/>
    <w:rsid w:val="00115911"/>
    <w:rsid w:val="0011664B"/>
    <w:rsid w:val="0011678F"/>
    <w:rsid w:val="001167DF"/>
    <w:rsid w:val="001168D6"/>
    <w:rsid w:val="00116BE5"/>
    <w:rsid w:val="00116E25"/>
    <w:rsid w:val="00117038"/>
    <w:rsid w:val="00117296"/>
    <w:rsid w:val="00117423"/>
    <w:rsid w:val="001174AC"/>
    <w:rsid w:val="0011759E"/>
    <w:rsid w:val="00117A12"/>
    <w:rsid w:val="0012034E"/>
    <w:rsid w:val="0012066D"/>
    <w:rsid w:val="001208DC"/>
    <w:rsid w:val="00120A72"/>
    <w:rsid w:val="001211AD"/>
    <w:rsid w:val="001212C3"/>
    <w:rsid w:val="001213BB"/>
    <w:rsid w:val="001215C9"/>
    <w:rsid w:val="00121645"/>
    <w:rsid w:val="001216B6"/>
    <w:rsid w:val="00121B38"/>
    <w:rsid w:val="00121FCF"/>
    <w:rsid w:val="00122469"/>
    <w:rsid w:val="0012248C"/>
    <w:rsid w:val="001228D2"/>
    <w:rsid w:val="001229D2"/>
    <w:rsid w:val="00122CC9"/>
    <w:rsid w:val="00122D7D"/>
    <w:rsid w:val="00122E5D"/>
    <w:rsid w:val="00123327"/>
    <w:rsid w:val="001233A1"/>
    <w:rsid w:val="00123B33"/>
    <w:rsid w:val="00123E23"/>
    <w:rsid w:val="00123E68"/>
    <w:rsid w:val="00123E88"/>
    <w:rsid w:val="0012412F"/>
    <w:rsid w:val="0012438F"/>
    <w:rsid w:val="00124BE6"/>
    <w:rsid w:val="00124EB2"/>
    <w:rsid w:val="00125C01"/>
    <w:rsid w:val="00125CA4"/>
    <w:rsid w:val="00125ED7"/>
    <w:rsid w:val="00126403"/>
    <w:rsid w:val="00126884"/>
    <w:rsid w:val="00126A1D"/>
    <w:rsid w:val="001270CD"/>
    <w:rsid w:val="00127206"/>
    <w:rsid w:val="00127260"/>
    <w:rsid w:val="00127764"/>
    <w:rsid w:val="001278EE"/>
    <w:rsid w:val="001279D0"/>
    <w:rsid w:val="00127EA2"/>
    <w:rsid w:val="00127F35"/>
    <w:rsid w:val="0013018F"/>
    <w:rsid w:val="00130279"/>
    <w:rsid w:val="001306D6"/>
    <w:rsid w:val="00130753"/>
    <w:rsid w:val="001309EC"/>
    <w:rsid w:val="00130B3A"/>
    <w:rsid w:val="00130B83"/>
    <w:rsid w:val="00130D48"/>
    <w:rsid w:val="00130EAE"/>
    <w:rsid w:val="00130EB7"/>
    <w:rsid w:val="0013150A"/>
    <w:rsid w:val="001315A2"/>
    <w:rsid w:val="0013176A"/>
    <w:rsid w:val="00131809"/>
    <w:rsid w:val="00131B87"/>
    <w:rsid w:val="00131E6C"/>
    <w:rsid w:val="00132050"/>
    <w:rsid w:val="0013207C"/>
    <w:rsid w:val="001326B7"/>
    <w:rsid w:val="00132726"/>
    <w:rsid w:val="00132BAC"/>
    <w:rsid w:val="00132CFC"/>
    <w:rsid w:val="00133005"/>
    <w:rsid w:val="001330ED"/>
    <w:rsid w:val="001334F6"/>
    <w:rsid w:val="0013361D"/>
    <w:rsid w:val="00134610"/>
    <w:rsid w:val="00134727"/>
    <w:rsid w:val="00134974"/>
    <w:rsid w:val="00134A28"/>
    <w:rsid w:val="00134B9D"/>
    <w:rsid w:val="001353BC"/>
    <w:rsid w:val="00135525"/>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8AC"/>
    <w:rsid w:val="00137BE5"/>
    <w:rsid w:val="00137CB2"/>
    <w:rsid w:val="00137CD3"/>
    <w:rsid w:val="0014044E"/>
    <w:rsid w:val="001405C9"/>
    <w:rsid w:val="00140A37"/>
    <w:rsid w:val="00140A67"/>
    <w:rsid w:val="00140B4E"/>
    <w:rsid w:val="001410A9"/>
    <w:rsid w:val="00141757"/>
    <w:rsid w:val="00141AC2"/>
    <w:rsid w:val="00141B8E"/>
    <w:rsid w:val="00141C44"/>
    <w:rsid w:val="001421B1"/>
    <w:rsid w:val="001421D0"/>
    <w:rsid w:val="0014227B"/>
    <w:rsid w:val="001426D9"/>
    <w:rsid w:val="00142B1D"/>
    <w:rsid w:val="00142C74"/>
    <w:rsid w:val="00143210"/>
    <w:rsid w:val="0014372A"/>
    <w:rsid w:val="00143A1B"/>
    <w:rsid w:val="00143A27"/>
    <w:rsid w:val="00143B32"/>
    <w:rsid w:val="00143BD9"/>
    <w:rsid w:val="0014405C"/>
    <w:rsid w:val="0014440C"/>
    <w:rsid w:val="0014451F"/>
    <w:rsid w:val="00144D06"/>
    <w:rsid w:val="001455CC"/>
    <w:rsid w:val="00145817"/>
    <w:rsid w:val="00145918"/>
    <w:rsid w:val="001459D8"/>
    <w:rsid w:val="00145AFF"/>
    <w:rsid w:val="00145B29"/>
    <w:rsid w:val="00145B6F"/>
    <w:rsid w:val="00145CC4"/>
    <w:rsid w:val="00145CE8"/>
    <w:rsid w:val="00145D21"/>
    <w:rsid w:val="00146069"/>
    <w:rsid w:val="0014606D"/>
    <w:rsid w:val="00146445"/>
    <w:rsid w:val="001465B0"/>
    <w:rsid w:val="00146CA0"/>
    <w:rsid w:val="00146CBD"/>
    <w:rsid w:val="00147467"/>
    <w:rsid w:val="00147834"/>
    <w:rsid w:val="00147844"/>
    <w:rsid w:val="00147BB9"/>
    <w:rsid w:val="00147BD6"/>
    <w:rsid w:val="00147CD0"/>
    <w:rsid w:val="00147F44"/>
    <w:rsid w:val="00150373"/>
    <w:rsid w:val="001503C8"/>
    <w:rsid w:val="0015097A"/>
    <w:rsid w:val="001511AD"/>
    <w:rsid w:val="00151386"/>
    <w:rsid w:val="00151583"/>
    <w:rsid w:val="0015172E"/>
    <w:rsid w:val="00151BB2"/>
    <w:rsid w:val="00151BD9"/>
    <w:rsid w:val="00151D3F"/>
    <w:rsid w:val="00151DAE"/>
    <w:rsid w:val="001528BF"/>
    <w:rsid w:val="0015290C"/>
    <w:rsid w:val="00152A29"/>
    <w:rsid w:val="00153000"/>
    <w:rsid w:val="00153031"/>
    <w:rsid w:val="0015312D"/>
    <w:rsid w:val="001532B4"/>
    <w:rsid w:val="00153307"/>
    <w:rsid w:val="00153732"/>
    <w:rsid w:val="001537A3"/>
    <w:rsid w:val="0015381D"/>
    <w:rsid w:val="00153B22"/>
    <w:rsid w:val="00153B9A"/>
    <w:rsid w:val="00153EDA"/>
    <w:rsid w:val="00153F01"/>
    <w:rsid w:val="0015474E"/>
    <w:rsid w:val="00154789"/>
    <w:rsid w:val="00154867"/>
    <w:rsid w:val="00154BAC"/>
    <w:rsid w:val="00154F45"/>
    <w:rsid w:val="0015571A"/>
    <w:rsid w:val="00155876"/>
    <w:rsid w:val="00155A32"/>
    <w:rsid w:val="00155B12"/>
    <w:rsid w:val="00155CD9"/>
    <w:rsid w:val="00155E22"/>
    <w:rsid w:val="00155F3C"/>
    <w:rsid w:val="00156289"/>
    <w:rsid w:val="0015686E"/>
    <w:rsid w:val="00156CCB"/>
    <w:rsid w:val="00156EF4"/>
    <w:rsid w:val="00156F25"/>
    <w:rsid w:val="00157688"/>
    <w:rsid w:val="00157821"/>
    <w:rsid w:val="00157A72"/>
    <w:rsid w:val="00157BD9"/>
    <w:rsid w:val="00157D16"/>
    <w:rsid w:val="00157E43"/>
    <w:rsid w:val="00160386"/>
    <w:rsid w:val="00160893"/>
    <w:rsid w:val="00160A9A"/>
    <w:rsid w:val="00160AD0"/>
    <w:rsid w:val="00160C79"/>
    <w:rsid w:val="00160D24"/>
    <w:rsid w:val="00160EC6"/>
    <w:rsid w:val="00161189"/>
    <w:rsid w:val="001612E1"/>
    <w:rsid w:val="0016145B"/>
    <w:rsid w:val="00161479"/>
    <w:rsid w:val="00161DC1"/>
    <w:rsid w:val="00161E41"/>
    <w:rsid w:val="00161F27"/>
    <w:rsid w:val="001623D5"/>
    <w:rsid w:val="001623FB"/>
    <w:rsid w:val="00162986"/>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584"/>
    <w:rsid w:val="00164712"/>
    <w:rsid w:val="0016473C"/>
    <w:rsid w:val="00164D4A"/>
    <w:rsid w:val="001651E1"/>
    <w:rsid w:val="001653F8"/>
    <w:rsid w:val="0016547B"/>
    <w:rsid w:val="00165528"/>
    <w:rsid w:val="001655FF"/>
    <w:rsid w:val="0016584C"/>
    <w:rsid w:val="00165F6C"/>
    <w:rsid w:val="0016605B"/>
    <w:rsid w:val="0016622F"/>
    <w:rsid w:val="00166905"/>
    <w:rsid w:val="00166941"/>
    <w:rsid w:val="00166AE0"/>
    <w:rsid w:val="00167384"/>
    <w:rsid w:val="00167535"/>
    <w:rsid w:val="0016758C"/>
    <w:rsid w:val="001676BC"/>
    <w:rsid w:val="001677F2"/>
    <w:rsid w:val="001677F9"/>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AA1"/>
    <w:rsid w:val="00171B9B"/>
    <w:rsid w:val="00171E9B"/>
    <w:rsid w:val="001724EA"/>
    <w:rsid w:val="00172501"/>
    <w:rsid w:val="001726E9"/>
    <w:rsid w:val="00172D8C"/>
    <w:rsid w:val="00173145"/>
    <w:rsid w:val="001736AF"/>
    <w:rsid w:val="0017380E"/>
    <w:rsid w:val="001743B2"/>
    <w:rsid w:val="00174A69"/>
    <w:rsid w:val="00174A71"/>
    <w:rsid w:val="00174D4B"/>
    <w:rsid w:val="00175142"/>
    <w:rsid w:val="00175564"/>
    <w:rsid w:val="001755B5"/>
    <w:rsid w:val="001759F9"/>
    <w:rsid w:val="00176047"/>
    <w:rsid w:val="0017604F"/>
    <w:rsid w:val="001762ED"/>
    <w:rsid w:val="0017669A"/>
    <w:rsid w:val="00176707"/>
    <w:rsid w:val="00176731"/>
    <w:rsid w:val="0017685B"/>
    <w:rsid w:val="00176D09"/>
    <w:rsid w:val="00176D18"/>
    <w:rsid w:val="00176D63"/>
    <w:rsid w:val="00176EB2"/>
    <w:rsid w:val="00176F50"/>
    <w:rsid w:val="00177257"/>
    <w:rsid w:val="00177528"/>
    <w:rsid w:val="0017762D"/>
    <w:rsid w:val="00177AF9"/>
    <w:rsid w:val="00177CD9"/>
    <w:rsid w:val="00177EA7"/>
    <w:rsid w:val="00180417"/>
    <w:rsid w:val="00180604"/>
    <w:rsid w:val="001808FF"/>
    <w:rsid w:val="00180A6B"/>
    <w:rsid w:val="00180CB0"/>
    <w:rsid w:val="00180E1C"/>
    <w:rsid w:val="00180F9F"/>
    <w:rsid w:val="001811C1"/>
    <w:rsid w:val="00181402"/>
    <w:rsid w:val="00181767"/>
    <w:rsid w:val="00181946"/>
    <w:rsid w:val="00182240"/>
    <w:rsid w:val="001824C2"/>
    <w:rsid w:val="00182764"/>
    <w:rsid w:val="001829FA"/>
    <w:rsid w:val="001830A4"/>
    <w:rsid w:val="00183114"/>
    <w:rsid w:val="00183510"/>
    <w:rsid w:val="0018370D"/>
    <w:rsid w:val="00183C1A"/>
    <w:rsid w:val="00183C8D"/>
    <w:rsid w:val="00183FE9"/>
    <w:rsid w:val="00184249"/>
    <w:rsid w:val="00184777"/>
    <w:rsid w:val="00184800"/>
    <w:rsid w:val="00184C61"/>
    <w:rsid w:val="001854C4"/>
    <w:rsid w:val="0018573F"/>
    <w:rsid w:val="00185B5F"/>
    <w:rsid w:val="0018605E"/>
    <w:rsid w:val="0018626C"/>
    <w:rsid w:val="00186DEA"/>
    <w:rsid w:val="00186F10"/>
    <w:rsid w:val="00187F22"/>
    <w:rsid w:val="00187F78"/>
    <w:rsid w:val="00187F87"/>
    <w:rsid w:val="00190065"/>
    <w:rsid w:val="0019057E"/>
    <w:rsid w:val="001907C4"/>
    <w:rsid w:val="00190F68"/>
    <w:rsid w:val="00190F9D"/>
    <w:rsid w:val="0019117F"/>
    <w:rsid w:val="00191509"/>
    <w:rsid w:val="00191880"/>
    <w:rsid w:val="0019194B"/>
    <w:rsid w:val="00191D8B"/>
    <w:rsid w:val="00191ECD"/>
    <w:rsid w:val="0019214A"/>
    <w:rsid w:val="001922A4"/>
    <w:rsid w:val="00192525"/>
    <w:rsid w:val="001927F4"/>
    <w:rsid w:val="00192842"/>
    <w:rsid w:val="001928FA"/>
    <w:rsid w:val="001929DB"/>
    <w:rsid w:val="00192E4F"/>
    <w:rsid w:val="001932DB"/>
    <w:rsid w:val="001932E5"/>
    <w:rsid w:val="001934A6"/>
    <w:rsid w:val="001938A7"/>
    <w:rsid w:val="00193FB1"/>
    <w:rsid w:val="001941FA"/>
    <w:rsid w:val="0019423B"/>
    <w:rsid w:val="00194C1C"/>
    <w:rsid w:val="00195321"/>
    <w:rsid w:val="00195C63"/>
    <w:rsid w:val="00195E70"/>
    <w:rsid w:val="00196A3C"/>
    <w:rsid w:val="00196DC5"/>
    <w:rsid w:val="00196F6F"/>
    <w:rsid w:val="001970DE"/>
    <w:rsid w:val="001978EA"/>
    <w:rsid w:val="00197B2C"/>
    <w:rsid w:val="00197C5E"/>
    <w:rsid w:val="001A0275"/>
    <w:rsid w:val="001A0308"/>
    <w:rsid w:val="001A1084"/>
    <w:rsid w:val="001A15EE"/>
    <w:rsid w:val="001A17F5"/>
    <w:rsid w:val="001A181F"/>
    <w:rsid w:val="001A1CCE"/>
    <w:rsid w:val="001A2279"/>
    <w:rsid w:val="001A236E"/>
    <w:rsid w:val="001A25E0"/>
    <w:rsid w:val="001A29A0"/>
    <w:rsid w:val="001A29E7"/>
    <w:rsid w:val="001A2C5C"/>
    <w:rsid w:val="001A2CBF"/>
    <w:rsid w:val="001A2E6B"/>
    <w:rsid w:val="001A3353"/>
    <w:rsid w:val="001A362D"/>
    <w:rsid w:val="001A36E0"/>
    <w:rsid w:val="001A3F69"/>
    <w:rsid w:val="001A40FD"/>
    <w:rsid w:val="001A458F"/>
    <w:rsid w:val="001A4992"/>
    <w:rsid w:val="001A4F27"/>
    <w:rsid w:val="001A51EB"/>
    <w:rsid w:val="001A551B"/>
    <w:rsid w:val="001A5AF7"/>
    <w:rsid w:val="001A5B25"/>
    <w:rsid w:val="001A5D41"/>
    <w:rsid w:val="001A5DC8"/>
    <w:rsid w:val="001A5F47"/>
    <w:rsid w:val="001A5F9D"/>
    <w:rsid w:val="001A630A"/>
    <w:rsid w:val="001A673D"/>
    <w:rsid w:val="001A6986"/>
    <w:rsid w:val="001A69A2"/>
    <w:rsid w:val="001A6D7A"/>
    <w:rsid w:val="001A71BA"/>
    <w:rsid w:val="001A727B"/>
    <w:rsid w:val="001A7917"/>
    <w:rsid w:val="001A7D4F"/>
    <w:rsid w:val="001A7E1E"/>
    <w:rsid w:val="001B03B7"/>
    <w:rsid w:val="001B071E"/>
    <w:rsid w:val="001B09AD"/>
    <w:rsid w:val="001B0BCC"/>
    <w:rsid w:val="001B0D6E"/>
    <w:rsid w:val="001B0F80"/>
    <w:rsid w:val="001B12EA"/>
    <w:rsid w:val="001B1641"/>
    <w:rsid w:val="001B16C0"/>
    <w:rsid w:val="001B18AD"/>
    <w:rsid w:val="001B1D92"/>
    <w:rsid w:val="001B1E09"/>
    <w:rsid w:val="001B1E4A"/>
    <w:rsid w:val="001B1E50"/>
    <w:rsid w:val="001B213D"/>
    <w:rsid w:val="001B21B7"/>
    <w:rsid w:val="001B2958"/>
    <w:rsid w:val="001B2F49"/>
    <w:rsid w:val="001B311D"/>
    <w:rsid w:val="001B3217"/>
    <w:rsid w:val="001B33B8"/>
    <w:rsid w:val="001B3934"/>
    <w:rsid w:val="001B3A67"/>
    <w:rsid w:val="001B3B5D"/>
    <w:rsid w:val="001B3C54"/>
    <w:rsid w:val="001B3C75"/>
    <w:rsid w:val="001B3C7E"/>
    <w:rsid w:val="001B3DA3"/>
    <w:rsid w:val="001B42EA"/>
    <w:rsid w:val="001B455B"/>
    <w:rsid w:val="001B47D5"/>
    <w:rsid w:val="001B4BDD"/>
    <w:rsid w:val="001B5008"/>
    <w:rsid w:val="001B52C1"/>
    <w:rsid w:val="001B53F1"/>
    <w:rsid w:val="001B554E"/>
    <w:rsid w:val="001B5586"/>
    <w:rsid w:val="001B577C"/>
    <w:rsid w:val="001B588D"/>
    <w:rsid w:val="001B589A"/>
    <w:rsid w:val="001B5A9B"/>
    <w:rsid w:val="001B5B02"/>
    <w:rsid w:val="001B5E0D"/>
    <w:rsid w:val="001B5F0C"/>
    <w:rsid w:val="001B5F15"/>
    <w:rsid w:val="001B5F20"/>
    <w:rsid w:val="001B6227"/>
    <w:rsid w:val="001B6669"/>
    <w:rsid w:val="001B677D"/>
    <w:rsid w:val="001B6DB2"/>
    <w:rsid w:val="001B6F9F"/>
    <w:rsid w:val="001B7010"/>
    <w:rsid w:val="001B7323"/>
    <w:rsid w:val="001B7370"/>
    <w:rsid w:val="001B7378"/>
    <w:rsid w:val="001B749D"/>
    <w:rsid w:val="001B78DF"/>
    <w:rsid w:val="001B7906"/>
    <w:rsid w:val="001B79C2"/>
    <w:rsid w:val="001B7CA9"/>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D73"/>
    <w:rsid w:val="001C21BC"/>
    <w:rsid w:val="001C235F"/>
    <w:rsid w:val="001C2408"/>
    <w:rsid w:val="001C2710"/>
    <w:rsid w:val="001C30F4"/>
    <w:rsid w:val="001C3385"/>
    <w:rsid w:val="001C341E"/>
    <w:rsid w:val="001C347B"/>
    <w:rsid w:val="001C34A5"/>
    <w:rsid w:val="001C36B4"/>
    <w:rsid w:val="001C3779"/>
    <w:rsid w:val="001C3CF5"/>
    <w:rsid w:val="001C3D68"/>
    <w:rsid w:val="001C41EF"/>
    <w:rsid w:val="001C45BA"/>
    <w:rsid w:val="001C4A3B"/>
    <w:rsid w:val="001C4D23"/>
    <w:rsid w:val="001C4D2C"/>
    <w:rsid w:val="001C4E90"/>
    <w:rsid w:val="001C4F0D"/>
    <w:rsid w:val="001C523B"/>
    <w:rsid w:val="001C52F0"/>
    <w:rsid w:val="001C545D"/>
    <w:rsid w:val="001C56C5"/>
    <w:rsid w:val="001C57C2"/>
    <w:rsid w:val="001C57E7"/>
    <w:rsid w:val="001C58A2"/>
    <w:rsid w:val="001C59C6"/>
    <w:rsid w:val="001C5AC4"/>
    <w:rsid w:val="001C5AE9"/>
    <w:rsid w:val="001C5D2D"/>
    <w:rsid w:val="001C5EE0"/>
    <w:rsid w:val="001C61F8"/>
    <w:rsid w:val="001C626F"/>
    <w:rsid w:val="001C6320"/>
    <w:rsid w:val="001C64F8"/>
    <w:rsid w:val="001C663B"/>
    <w:rsid w:val="001C6E8E"/>
    <w:rsid w:val="001C7268"/>
    <w:rsid w:val="001C7691"/>
    <w:rsid w:val="001C78FC"/>
    <w:rsid w:val="001D0047"/>
    <w:rsid w:val="001D06E7"/>
    <w:rsid w:val="001D096F"/>
    <w:rsid w:val="001D0C4B"/>
    <w:rsid w:val="001D0DD1"/>
    <w:rsid w:val="001D147E"/>
    <w:rsid w:val="001D155F"/>
    <w:rsid w:val="001D196E"/>
    <w:rsid w:val="001D1B16"/>
    <w:rsid w:val="001D2527"/>
    <w:rsid w:val="001D2CCD"/>
    <w:rsid w:val="001D3425"/>
    <w:rsid w:val="001D3507"/>
    <w:rsid w:val="001D35C8"/>
    <w:rsid w:val="001D363E"/>
    <w:rsid w:val="001D38B2"/>
    <w:rsid w:val="001D3A75"/>
    <w:rsid w:val="001D3CC4"/>
    <w:rsid w:val="001D41AD"/>
    <w:rsid w:val="001D4208"/>
    <w:rsid w:val="001D427C"/>
    <w:rsid w:val="001D4355"/>
    <w:rsid w:val="001D44CC"/>
    <w:rsid w:val="001D4536"/>
    <w:rsid w:val="001D48C2"/>
    <w:rsid w:val="001D4997"/>
    <w:rsid w:val="001D4D21"/>
    <w:rsid w:val="001D4D75"/>
    <w:rsid w:val="001D5A0E"/>
    <w:rsid w:val="001D5B07"/>
    <w:rsid w:val="001D5C94"/>
    <w:rsid w:val="001D6414"/>
    <w:rsid w:val="001D6C50"/>
    <w:rsid w:val="001D6D7C"/>
    <w:rsid w:val="001D6DB4"/>
    <w:rsid w:val="001D6E2D"/>
    <w:rsid w:val="001D74FE"/>
    <w:rsid w:val="001D7631"/>
    <w:rsid w:val="001D7B72"/>
    <w:rsid w:val="001D7B81"/>
    <w:rsid w:val="001D7D70"/>
    <w:rsid w:val="001D7F12"/>
    <w:rsid w:val="001E00C8"/>
    <w:rsid w:val="001E085D"/>
    <w:rsid w:val="001E0948"/>
    <w:rsid w:val="001E1051"/>
    <w:rsid w:val="001E1278"/>
    <w:rsid w:val="001E19EA"/>
    <w:rsid w:val="001E1B11"/>
    <w:rsid w:val="001E1F07"/>
    <w:rsid w:val="001E23CB"/>
    <w:rsid w:val="001E262E"/>
    <w:rsid w:val="001E2650"/>
    <w:rsid w:val="001E27B6"/>
    <w:rsid w:val="001E27FE"/>
    <w:rsid w:val="001E2B0B"/>
    <w:rsid w:val="001E2B65"/>
    <w:rsid w:val="001E2ECA"/>
    <w:rsid w:val="001E2F8C"/>
    <w:rsid w:val="001E3367"/>
    <w:rsid w:val="001E37C1"/>
    <w:rsid w:val="001E3ADE"/>
    <w:rsid w:val="001E3C84"/>
    <w:rsid w:val="001E3CB1"/>
    <w:rsid w:val="001E3DEA"/>
    <w:rsid w:val="001E3E66"/>
    <w:rsid w:val="001E416D"/>
    <w:rsid w:val="001E4190"/>
    <w:rsid w:val="001E43D4"/>
    <w:rsid w:val="001E43E1"/>
    <w:rsid w:val="001E44AD"/>
    <w:rsid w:val="001E44CD"/>
    <w:rsid w:val="001E44F5"/>
    <w:rsid w:val="001E4547"/>
    <w:rsid w:val="001E4562"/>
    <w:rsid w:val="001E4E11"/>
    <w:rsid w:val="001E4EB7"/>
    <w:rsid w:val="001E4FF3"/>
    <w:rsid w:val="001E502B"/>
    <w:rsid w:val="001E5677"/>
    <w:rsid w:val="001E58A1"/>
    <w:rsid w:val="001E594C"/>
    <w:rsid w:val="001E59F8"/>
    <w:rsid w:val="001E5A02"/>
    <w:rsid w:val="001E5DE6"/>
    <w:rsid w:val="001E5E19"/>
    <w:rsid w:val="001E63A9"/>
    <w:rsid w:val="001E655E"/>
    <w:rsid w:val="001E6594"/>
    <w:rsid w:val="001E6639"/>
    <w:rsid w:val="001E6A3F"/>
    <w:rsid w:val="001E700A"/>
    <w:rsid w:val="001E7352"/>
    <w:rsid w:val="001E76C5"/>
    <w:rsid w:val="001E7881"/>
    <w:rsid w:val="001E78C0"/>
    <w:rsid w:val="001E7974"/>
    <w:rsid w:val="001E7E2B"/>
    <w:rsid w:val="001F00A4"/>
    <w:rsid w:val="001F01BF"/>
    <w:rsid w:val="001F02FA"/>
    <w:rsid w:val="001F06AE"/>
    <w:rsid w:val="001F0A03"/>
    <w:rsid w:val="001F0A85"/>
    <w:rsid w:val="001F0AAC"/>
    <w:rsid w:val="001F0DAF"/>
    <w:rsid w:val="001F11BD"/>
    <w:rsid w:val="001F1319"/>
    <w:rsid w:val="001F1459"/>
    <w:rsid w:val="001F16CB"/>
    <w:rsid w:val="001F1704"/>
    <w:rsid w:val="001F18CB"/>
    <w:rsid w:val="001F1CA5"/>
    <w:rsid w:val="001F1CAC"/>
    <w:rsid w:val="001F1E99"/>
    <w:rsid w:val="001F1F19"/>
    <w:rsid w:val="001F1F7A"/>
    <w:rsid w:val="001F2723"/>
    <w:rsid w:val="001F369D"/>
    <w:rsid w:val="001F3857"/>
    <w:rsid w:val="001F3C10"/>
    <w:rsid w:val="001F3FCA"/>
    <w:rsid w:val="001F40BC"/>
    <w:rsid w:val="001F463F"/>
    <w:rsid w:val="001F47EF"/>
    <w:rsid w:val="001F488D"/>
    <w:rsid w:val="001F4893"/>
    <w:rsid w:val="001F49B7"/>
    <w:rsid w:val="001F4D40"/>
    <w:rsid w:val="001F4F23"/>
    <w:rsid w:val="001F4F3B"/>
    <w:rsid w:val="001F4FED"/>
    <w:rsid w:val="001F52ED"/>
    <w:rsid w:val="001F61A0"/>
    <w:rsid w:val="001F6B80"/>
    <w:rsid w:val="001F6C0D"/>
    <w:rsid w:val="001F6CB4"/>
    <w:rsid w:val="001F6DC8"/>
    <w:rsid w:val="001F7819"/>
    <w:rsid w:val="001F7C6D"/>
    <w:rsid w:val="0020038E"/>
    <w:rsid w:val="002007F1"/>
    <w:rsid w:val="00200BEA"/>
    <w:rsid w:val="00200C81"/>
    <w:rsid w:val="00201282"/>
    <w:rsid w:val="002012AC"/>
    <w:rsid w:val="00201693"/>
    <w:rsid w:val="00201D35"/>
    <w:rsid w:val="0020210B"/>
    <w:rsid w:val="00202831"/>
    <w:rsid w:val="00202E1A"/>
    <w:rsid w:val="00203036"/>
    <w:rsid w:val="002030BC"/>
    <w:rsid w:val="00203590"/>
    <w:rsid w:val="00203616"/>
    <w:rsid w:val="0020379F"/>
    <w:rsid w:val="00203B81"/>
    <w:rsid w:val="00203BDA"/>
    <w:rsid w:val="00203C89"/>
    <w:rsid w:val="00203CB6"/>
    <w:rsid w:val="002040C9"/>
    <w:rsid w:val="002041CE"/>
    <w:rsid w:val="002041F0"/>
    <w:rsid w:val="002043AC"/>
    <w:rsid w:val="0020540C"/>
    <w:rsid w:val="0020571C"/>
    <w:rsid w:val="00205AD4"/>
    <w:rsid w:val="00205BBB"/>
    <w:rsid w:val="00205CC9"/>
    <w:rsid w:val="002060C8"/>
    <w:rsid w:val="0020655B"/>
    <w:rsid w:val="0020671E"/>
    <w:rsid w:val="0020677C"/>
    <w:rsid w:val="00206CB7"/>
    <w:rsid w:val="00206D59"/>
    <w:rsid w:val="00207136"/>
    <w:rsid w:val="0020732C"/>
    <w:rsid w:val="00207641"/>
    <w:rsid w:val="0020769D"/>
    <w:rsid w:val="002077D6"/>
    <w:rsid w:val="00207919"/>
    <w:rsid w:val="00207C49"/>
    <w:rsid w:val="00210807"/>
    <w:rsid w:val="00210B8E"/>
    <w:rsid w:val="00210CD7"/>
    <w:rsid w:val="002112DA"/>
    <w:rsid w:val="0021211A"/>
    <w:rsid w:val="00212250"/>
    <w:rsid w:val="00212651"/>
    <w:rsid w:val="0021268F"/>
    <w:rsid w:val="00212756"/>
    <w:rsid w:val="0021294F"/>
    <w:rsid w:val="00212B22"/>
    <w:rsid w:val="00212B92"/>
    <w:rsid w:val="00212C47"/>
    <w:rsid w:val="00212D9B"/>
    <w:rsid w:val="00212DE0"/>
    <w:rsid w:val="00212FBD"/>
    <w:rsid w:val="0021328F"/>
    <w:rsid w:val="002138FA"/>
    <w:rsid w:val="00213B48"/>
    <w:rsid w:val="00213E13"/>
    <w:rsid w:val="002140A6"/>
    <w:rsid w:val="00214240"/>
    <w:rsid w:val="0021458B"/>
    <w:rsid w:val="002146A8"/>
    <w:rsid w:val="00214901"/>
    <w:rsid w:val="00214B26"/>
    <w:rsid w:val="00214B4C"/>
    <w:rsid w:val="00214C34"/>
    <w:rsid w:val="00214C82"/>
    <w:rsid w:val="002151C8"/>
    <w:rsid w:val="002156A1"/>
    <w:rsid w:val="002157BD"/>
    <w:rsid w:val="00215939"/>
    <w:rsid w:val="00215CCC"/>
    <w:rsid w:val="00216096"/>
    <w:rsid w:val="0021612A"/>
    <w:rsid w:val="0021641A"/>
    <w:rsid w:val="0021696C"/>
    <w:rsid w:val="00216BD1"/>
    <w:rsid w:val="00216E9D"/>
    <w:rsid w:val="00216FDC"/>
    <w:rsid w:val="00217444"/>
    <w:rsid w:val="002176D8"/>
    <w:rsid w:val="00217997"/>
    <w:rsid w:val="002179B9"/>
    <w:rsid w:val="002179E1"/>
    <w:rsid w:val="00217AE5"/>
    <w:rsid w:val="00220752"/>
    <w:rsid w:val="0022077A"/>
    <w:rsid w:val="00220968"/>
    <w:rsid w:val="00220A81"/>
    <w:rsid w:val="00220BD7"/>
    <w:rsid w:val="00220D39"/>
    <w:rsid w:val="00220DAD"/>
    <w:rsid w:val="00220DAE"/>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66"/>
    <w:rsid w:val="00222EA4"/>
    <w:rsid w:val="00222F65"/>
    <w:rsid w:val="00222FCE"/>
    <w:rsid w:val="002230CF"/>
    <w:rsid w:val="002234FA"/>
    <w:rsid w:val="002238CC"/>
    <w:rsid w:val="00223BBC"/>
    <w:rsid w:val="0022423E"/>
    <w:rsid w:val="00224312"/>
    <w:rsid w:val="002247B8"/>
    <w:rsid w:val="00224B84"/>
    <w:rsid w:val="00225241"/>
    <w:rsid w:val="00225551"/>
    <w:rsid w:val="00225CB5"/>
    <w:rsid w:val="00225F95"/>
    <w:rsid w:val="002263E3"/>
    <w:rsid w:val="00226865"/>
    <w:rsid w:val="00226A11"/>
    <w:rsid w:val="00226BB0"/>
    <w:rsid w:val="00227099"/>
    <w:rsid w:val="00227231"/>
    <w:rsid w:val="0022746C"/>
    <w:rsid w:val="002302DB"/>
    <w:rsid w:val="00230AC0"/>
    <w:rsid w:val="00230EF1"/>
    <w:rsid w:val="0023142D"/>
    <w:rsid w:val="00231E3A"/>
    <w:rsid w:val="0023222B"/>
    <w:rsid w:val="0023247D"/>
    <w:rsid w:val="002324A4"/>
    <w:rsid w:val="0023252A"/>
    <w:rsid w:val="00232958"/>
    <w:rsid w:val="0023324A"/>
    <w:rsid w:val="0023370B"/>
    <w:rsid w:val="00233818"/>
    <w:rsid w:val="0023391E"/>
    <w:rsid w:val="00234269"/>
    <w:rsid w:val="002342DD"/>
    <w:rsid w:val="002344A0"/>
    <w:rsid w:val="0023456E"/>
    <w:rsid w:val="00234701"/>
    <w:rsid w:val="00234974"/>
    <w:rsid w:val="00234A5C"/>
    <w:rsid w:val="00234B22"/>
    <w:rsid w:val="00234BAD"/>
    <w:rsid w:val="00234DD5"/>
    <w:rsid w:val="002352F4"/>
    <w:rsid w:val="002353E2"/>
    <w:rsid w:val="00235544"/>
    <w:rsid w:val="002355CF"/>
    <w:rsid w:val="00235763"/>
    <w:rsid w:val="00235BA0"/>
    <w:rsid w:val="00235D57"/>
    <w:rsid w:val="002361CA"/>
    <w:rsid w:val="002369F2"/>
    <w:rsid w:val="00236AA7"/>
    <w:rsid w:val="00236B8F"/>
    <w:rsid w:val="00237226"/>
    <w:rsid w:val="002379C5"/>
    <w:rsid w:val="002379DB"/>
    <w:rsid w:val="00237A0A"/>
    <w:rsid w:val="00237CFD"/>
    <w:rsid w:val="00237D89"/>
    <w:rsid w:val="00240150"/>
    <w:rsid w:val="0024075C"/>
    <w:rsid w:val="002407BA"/>
    <w:rsid w:val="00240B45"/>
    <w:rsid w:val="00240BAA"/>
    <w:rsid w:val="00240BEA"/>
    <w:rsid w:val="00240E43"/>
    <w:rsid w:val="00240E56"/>
    <w:rsid w:val="002411FF"/>
    <w:rsid w:val="002412BF"/>
    <w:rsid w:val="00241434"/>
    <w:rsid w:val="00241C61"/>
    <w:rsid w:val="00241DB4"/>
    <w:rsid w:val="00241EA1"/>
    <w:rsid w:val="002421B4"/>
    <w:rsid w:val="0024274C"/>
    <w:rsid w:val="00242D36"/>
    <w:rsid w:val="00242DA8"/>
    <w:rsid w:val="0024315F"/>
    <w:rsid w:val="00243839"/>
    <w:rsid w:val="00243B3F"/>
    <w:rsid w:val="00243B49"/>
    <w:rsid w:val="00243F12"/>
    <w:rsid w:val="00243F28"/>
    <w:rsid w:val="00243FBD"/>
    <w:rsid w:val="00244010"/>
    <w:rsid w:val="00244246"/>
    <w:rsid w:val="00244342"/>
    <w:rsid w:val="002443A6"/>
    <w:rsid w:val="0024479E"/>
    <w:rsid w:val="0024496C"/>
    <w:rsid w:val="00244A81"/>
    <w:rsid w:val="00244D38"/>
    <w:rsid w:val="00244DD6"/>
    <w:rsid w:val="00244E15"/>
    <w:rsid w:val="00244EA5"/>
    <w:rsid w:val="00244EAD"/>
    <w:rsid w:val="00244EBD"/>
    <w:rsid w:val="00245113"/>
    <w:rsid w:val="002454C1"/>
    <w:rsid w:val="002454F4"/>
    <w:rsid w:val="00245626"/>
    <w:rsid w:val="002457C9"/>
    <w:rsid w:val="00245F1A"/>
    <w:rsid w:val="002463CE"/>
    <w:rsid w:val="00246453"/>
    <w:rsid w:val="002465DA"/>
    <w:rsid w:val="00246A67"/>
    <w:rsid w:val="00246A7D"/>
    <w:rsid w:val="00246BBE"/>
    <w:rsid w:val="00246FF6"/>
    <w:rsid w:val="0024707D"/>
    <w:rsid w:val="002472C4"/>
    <w:rsid w:val="0024755D"/>
    <w:rsid w:val="0024785F"/>
    <w:rsid w:val="00247DF6"/>
    <w:rsid w:val="00247E52"/>
    <w:rsid w:val="00247ED3"/>
    <w:rsid w:val="00250272"/>
    <w:rsid w:val="002503F2"/>
    <w:rsid w:val="002504CC"/>
    <w:rsid w:val="002506CB"/>
    <w:rsid w:val="00250A1E"/>
    <w:rsid w:val="00250CF8"/>
    <w:rsid w:val="0025126E"/>
    <w:rsid w:val="0025141C"/>
    <w:rsid w:val="00251571"/>
    <w:rsid w:val="00251631"/>
    <w:rsid w:val="0025177C"/>
    <w:rsid w:val="00251965"/>
    <w:rsid w:val="00251D7A"/>
    <w:rsid w:val="00251EA9"/>
    <w:rsid w:val="00251F8A"/>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739"/>
    <w:rsid w:val="00254C8E"/>
    <w:rsid w:val="00254DD3"/>
    <w:rsid w:val="0025509A"/>
    <w:rsid w:val="0025511D"/>
    <w:rsid w:val="002551AC"/>
    <w:rsid w:val="002552C6"/>
    <w:rsid w:val="00255B70"/>
    <w:rsid w:val="00255BC1"/>
    <w:rsid w:val="00256A6A"/>
    <w:rsid w:val="00256B58"/>
    <w:rsid w:val="00256D6C"/>
    <w:rsid w:val="002572EA"/>
    <w:rsid w:val="002573BB"/>
    <w:rsid w:val="00257BA5"/>
    <w:rsid w:val="00257C00"/>
    <w:rsid w:val="00257C26"/>
    <w:rsid w:val="00257C6C"/>
    <w:rsid w:val="00257DD8"/>
    <w:rsid w:val="00257E60"/>
    <w:rsid w:val="00260039"/>
    <w:rsid w:val="00260784"/>
    <w:rsid w:val="002609BD"/>
    <w:rsid w:val="00260BB3"/>
    <w:rsid w:val="00260DC3"/>
    <w:rsid w:val="0026130C"/>
    <w:rsid w:val="0026161D"/>
    <w:rsid w:val="002617E4"/>
    <w:rsid w:val="00261B89"/>
    <w:rsid w:val="00261E04"/>
    <w:rsid w:val="00262256"/>
    <w:rsid w:val="002625DD"/>
    <w:rsid w:val="00262841"/>
    <w:rsid w:val="00262A34"/>
    <w:rsid w:val="00262C7C"/>
    <w:rsid w:val="00262D29"/>
    <w:rsid w:val="00262E39"/>
    <w:rsid w:val="00262EF6"/>
    <w:rsid w:val="00263019"/>
    <w:rsid w:val="002630AA"/>
    <w:rsid w:val="0026320A"/>
    <w:rsid w:val="002633A6"/>
    <w:rsid w:val="00263468"/>
    <w:rsid w:val="00263CEB"/>
    <w:rsid w:val="00264598"/>
    <w:rsid w:val="00264782"/>
    <w:rsid w:val="00264869"/>
    <w:rsid w:val="002648B0"/>
    <w:rsid w:val="0026490E"/>
    <w:rsid w:val="0026493C"/>
    <w:rsid w:val="0026503F"/>
    <w:rsid w:val="002650D9"/>
    <w:rsid w:val="0026515F"/>
    <w:rsid w:val="002652B0"/>
    <w:rsid w:val="002653DA"/>
    <w:rsid w:val="002654DC"/>
    <w:rsid w:val="00265A50"/>
    <w:rsid w:val="00265A7B"/>
    <w:rsid w:val="00265D10"/>
    <w:rsid w:val="00265D85"/>
    <w:rsid w:val="00265D91"/>
    <w:rsid w:val="00265E57"/>
    <w:rsid w:val="00265F25"/>
    <w:rsid w:val="0026623C"/>
    <w:rsid w:val="0026661C"/>
    <w:rsid w:val="00266896"/>
    <w:rsid w:val="00266E1D"/>
    <w:rsid w:val="00266E6B"/>
    <w:rsid w:val="002672E7"/>
    <w:rsid w:val="00267592"/>
    <w:rsid w:val="002675FD"/>
    <w:rsid w:val="0026784C"/>
    <w:rsid w:val="00267DBA"/>
    <w:rsid w:val="002701A0"/>
    <w:rsid w:val="00270592"/>
    <w:rsid w:val="00270B47"/>
    <w:rsid w:val="00271179"/>
    <w:rsid w:val="0027121D"/>
    <w:rsid w:val="002717A3"/>
    <w:rsid w:val="00272314"/>
    <w:rsid w:val="00272414"/>
    <w:rsid w:val="00272997"/>
    <w:rsid w:val="00272BD2"/>
    <w:rsid w:val="00272E46"/>
    <w:rsid w:val="00273350"/>
    <w:rsid w:val="002733B9"/>
    <w:rsid w:val="00273575"/>
    <w:rsid w:val="00273A28"/>
    <w:rsid w:val="00273AA1"/>
    <w:rsid w:val="00273C79"/>
    <w:rsid w:val="00273CCD"/>
    <w:rsid w:val="00273EB1"/>
    <w:rsid w:val="00274054"/>
    <w:rsid w:val="0027460D"/>
    <w:rsid w:val="00274641"/>
    <w:rsid w:val="00274BDE"/>
    <w:rsid w:val="00274FDD"/>
    <w:rsid w:val="00275037"/>
    <w:rsid w:val="00275055"/>
    <w:rsid w:val="0027519D"/>
    <w:rsid w:val="00275303"/>
    <w:rsid w:val="00275884"/>
    <w:rsid w:val="00275952"/>
    <w:rsid w:val="00275ADA"/>
    <w:rsid w:val="00275DB2"/>
    <w:rsid w:val="0027628C"/>
    <w:rsid w:val="002763EA"/>
    <w:rsid w:val="0027662B"/>
    <w:rsid w:val="002766C7"/>
    <w:rsid w:val="002766D1"/>
    <w:rsid w:val="00277307"/>
    <w:rsid w:val="0027735A"/>
    <w:rsid w:val="00277541"/>
    <w:rsid w:val="0027765A"/>
    <w:rsid w:val="00277B9B"/>
    <w:rsid w:val="00277BC5"/>
    <w:rsid w:val="00277CFF"/>
    <w:rsid w:val="002802DC"/>
    <w:rsid w:val="002802E9"/>
    <w:rsid w:val="002802F5"/>
    <w:rsid w:val="00280397"/>
    <w:rsid w:val="00280862"/>
    <w:rsid w:val="00280C3C"/>
    <w:rsid w:val="00280D13"/>
    <w:rsid w:val="0028110F"/>
    <w:rsid w:val="00281228"/>
    <w:rsid w:val="00281650"/>
    <w:rsid w:val="00281A33"/>
    <w:rsid w:val="00281D6C"/>
    <w:rsid w:val="00281F30"/>
    <w:rsid w:val="00281F3F"/>
    <w:rsid w:val="00281FAD"/>
    <w:rsid w:val="00282534"/>
    <w:rsid w:val="002825AF"/>
    <w:rsid w:val="002825FB"/>
    <w:rsid w:val="00282648"/>
    <w:rsid w:val="00282861"/>
    <w:rsid w:val="00282882"/>
    <w:rsid w:val="00282907"/>
    <w:rsid w:val="00282929"/>
    <w:rsid w:val="00282E17"/>
    <w:rsid w:val="002833D4"/>
    <w:rsid w:val="002835BF"/>
    <w:rsid w:val="002837D3"/>
    <w:rsid w:val="00283D10"/>
    <w:rsid w:val="00284367"/>
    <w:rsid w:val="002843F9"/>
    <w:rsid w:val="0028461F"/>
    <w:rsid w:val="00284B3B"/>
    <w:rsid w:val="00284D1E"/>
    <w:rsid w:val="00284F8A"/>
    <w:rsid w:val="00285141"/>
    <w:rsid w:val="00285179"/>
    <w:rsid w:val="00285282"/>
    <w:rsid w:val="00285284"/>
    <w:rsid w:val="002858F8"/>
    <w:rsid w:val="00285C09"/>
    <w:rsid w:val="00285DD1"/>
    <w:rsid w:val="00285EC4"/>
    <w:rsid w:val="0028631D"/>
    <w:rsid w:val="00286748"/>
    <w:rsid w:val="00286779"/>
    <w:rsid w:val="00286B42"/>
    <w:rsid w:val="00286E45"/>
    <w:rsid w:val="00286FB0"/>
    <w:rsid w:val="002871E0"/>
    <w:rsid w:val="00287264"/>
    <w:rsid w:val="00287506"/>
    <w:rsid w:val="0028750C"/>
    <w:rsid w:val="00287751"/>
    <w:rsid w:val="00287D2A"/>
    <w:rsid w:val="002902CE"/>
    <w:rsid w:val="00290D5F"/>
    <w:rsid w:val="00290FFD"/>
    <w:rsid w:val="00291054"/>
    <w:rsid w:val="002911A8"/>
    <w:rsid w:val="002912F0"/>
    <w:rsid w:val="002914F5"/>
    <w:rsid w:val="0029153C"/>
    <w:rsid w:val="00291567"/>
    <w:rsid w:val="0029189F"/>
    <w:rsid w:val="00291A5F"/>
    <w:rsid w:val="00291BBE"/>
    <w:rsid w:val="00291E43"/>
    <w:rsid w:val="00291E95"/>
    <w:rsid w:val="0029239F"/>
    <w:rsid w:val="002929C2"/>
    <w:rsid w:val="00292C9D"/>
    <w:rsid w:val="0029396E"/>
    <w:rsid w:val="00293F4E"/>
    <w:rsid w:val="00293FCF"/>
    <w:rsid w:val="00294A78"/>
    <w:rsid w:val="00294A9E"/>
    <w:rsid w:val="00294B93"/>
    <w:rsid w:val="00295372"/>
    <w:rsid w:val="00295560"/>
    <w:rsid w:val="00295B33"/>
    <w:rsid w:val="00296077"/>
    <w:rsid w:val="002961F1"/>
    <w:rsid w:val="00296568"/>
    <w:rsid w:val="00296BAA"/>
    <w:rsid w:val="00297314"/>
    <w:rsid w:val="002974BF"/>
    <w:rsid w:val="00297743"/>
    <w:rsid w:val="00297C09"/>
    <w:rsid w:val="00297D26"/>
    <w:rsid w:val="002A019B"/>
    <w:rsid w:val="002A0430"/>
    <w:rsid w:val="002A04D2"/>
    <w:rsid w:val="002A050B"/>
    <w:rsid w:val="002A064C"/>
    <w:rsid w:val="002A09B9"/>
    <w:rsid w:val="002A0BB0"/>
    <w:rsid w:val="002A0E29"/>
    <w:rsid w:val="002A0E89"/>
    <w:rsid w:val="002A10E8"/>
    <w:rsid w:val="002A137A"/>
    <w:rsid w:val="002A1CAD"/>
    <w:rsid w:val="002A1E8C"/>
    <w:rsid w:val="002A2011"/>
    <w:rsid w:val="002A22A1"/>
    <w:rsid w:val="002A2372"/>
    <w:rsid w:val="002A2461"/>
    <w:rsid w:val="002A2669"/>
    <w:rsid w:val="002A28CA"/>
    <w:rsid w:val="002A290B"/>
    <w:rsid w:val="002A29FF"/>
    <w:rsid w:val="002A2A9D"/>
    <w:rsid w:val="002A2D7F"/>
    <w:rsid w:val="002A3032"/>
    <w:rsid w:val="002A3751"/>
    <w:rsid w:val="002A3ABA"/>
    <w:rsid w:val="002A3F1A"/>
    <w:rsid w:val="002A42CB"/>
    <w:rsid w:val="002A44E2"/>
    <w:rsid w:val="002A45CE"/>
    <w:rsid w:val="002A45D8"/>
    <w:rsid w:val="002A4B57"/>
    <w:rsid w:val="002A4BBE"/>
    <w:rsid w:val="002A4BD3"/>
    <w:rsid w:val="002A4FE2"/>
    <w:rsid w:val="002A5273"/>
    <w:rsid w:val="002A5A19"/>
    <w:rsid w:val="002A5B38"/>
    <w:rsid w:val="002A6042"/>
    <w:rsid w:val="002A642C"/>
    <w:rsid w:val="002A6510"/>
    <w:rsid w:val="002A65E7"/>
    <w:rsid w:val="002A6B71"/>
    <w:rsid w:val="002A6D2B"/>
    <w:rsid w:val="002A6FDC"/>
    <w:rsid w:val="002A70A3"/>
    <w:rsid w:val="002A72A1"/>
    <w:rsid w:val="002A76CA"/>
    <w:rsid w:val="002A79B0"/>
    <w:rsid w:val="002A7D39"/>
    <w:rsid w:val="002B0238"/>
    <w:rsid w:val="002B065F"/>
    <w:rsid w:val="002B07FC"/>
    <w:rsid w:val="002B0C6B"/>
    <w:rsid w:val="002B10F5"/>
    <w:rsid w:val="002B11C3"/>
    <w:rsid w:val="002B13DA"/>
    <w:rsid w:val="002B1605"/>
    <w:rsid w:val="002B16EA"/>
    <w:rsid w:val="002B1B76"/>
    <w:rsid w:val="002B22D7"/>
    <w:rsid w:val="002B244F"/>
    <w:rsid w:val="002B2555"/>
    <w:rsid w:val="002B259C"/>
    <w:rsid w:val="002B269A"/>
    <w:rsid w:val="002B271C"/>
    <w:rsid w:val="002B2984"/>
    <w:rsid w:val="002B2BE3"/>
    <w:rsid w:val="002B2ED6"/>
    <w:rsid w:val="002B2F28"/>
    <w:rsid w:val="002B30A7"/>
    <w:rsid w:val="002B370D"/>
    <w:rsid w:val="002B372E"/>
    <w:rsid w:val="002B3A9F"/>
    <w:rsid w:val="002B3BC2"/>
    <w:rsid w:val="002B3E2C"/>
    <w:rsid w:val="002B3E7E"/>
    <w:rsid w:val="002B4D65"/>
    <w:rsid w:val="002B4F06"/>
    <w:rsid w:val="002B5170"/>
    <w:rsid w:val="002B51F5"/>
    <w:rsid w:val="002B5563"/>
    <w:rsid w:val="002B5BD6"/>
    <w:rsid w:val="002B6062"/>
    <w:rsid w:val="002B6354"/>
    <w:rsid w:val="002B64C3"/>
    <w:rsid w:val="002B6A19"/>
    <w:rsid w:val="002B6B19"/>
    <w:rsid w:val="002B6FF5"/>
    <w:rsid w:val="002B7006"/>
    <w:rsid w:val="002B72A6"/>
    <w:rsid w:val="002B72C2"/>
    <w:rsid w:val="002B7382"/>
    <w:rsid w:val="002B7D11"/>
    <w:rsid w:val="002B7E4D"/>
    <w:rsid w:val="002C04E2"/>
    <w:rsid w:val="002C061B"/>
    <w:rsid w:val="002C084E"/>
    <w:rsid w:val="002C09D3"/>
    <w:rsid w:val="002C0C29"/>
    <w:rsid w:val="002C0DD3"/>
    <w:rsid w:val="002C1254"/>
    <w:rsid w:val="002C1378"/>
    <w:rsid w:val="002C16A7"/>
    <w:rsid w:val="002C1A70"/>
    <w:rsid w:val="002C1FF8"/>
    <w:rsid w:val="002C20FE"/>
    <w:rsid w:val="002C22B6"/>
    <w:rsid w:val="002C247F"/>
    <w:rsid w:val="002C2645"/>
    <w:rsid w:val="002C2D40"/>
    <w:rsid w:val="002C2D8C"/>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0CB8"/>
    <w:rsid w:val="002D0CD4"/>
    <w:rsid w:val="002D0E1F"/>
    <w:rsid w:val="002D0FEB"/>
    <w:rsid w:val="002D15A9"/>
    <w:rsid w:val="002D15D1"/>
    <w:rsid w:val="002D16FF"/>
    <w:rsid w:val="002D17AB"/>
    <w:rsid w:val="002D182D"/>
    <w:rsid w:val="002D1BA6"/>
    <w:rsid w:val="002D1D6E"/>
    <w:rsid w:val="002D20BD"/>
    <w:rsid w:val="002D2178"/>
    <w:rsid w:val="002D2279"/>
    <w:rsid w:val="002D2519"/>
    <w:rsid w:val="002D2B7D"/>
    <w:rsid w:val="002D2E8B"/>
    <w:rsid w:val="002D2F94"/>
    <w:rsid w:val="002D2F97"/>
    <w:rsid w:val="002D38F2"/>
    <w:rsid w:val="002D4520"/>
    <w:rsid w:val="002D4706"/>
    <w:rsid w:val="002D4C07"/>
    <w:rsid w:val="002D4D31"/>
    <w:rsid w:val="002D4E92"/>
    <w:rsid w:val="002D5195"/>
    <w:rsid w:val="002D5369"/>
    <w:rsid w:val="002D55A2"/>
    <w:rsid w:val="002D56D6"/>
    <w:rsid w:val="002D5706"/>
    <w:rsid w:val="002D5843"/>
    <w:rsid w:val="002D58CF"/>
    <w:rsid w:val="002D607D"/>
    <w:rsid w:val="002D6223"/>
    <w:rsid w:val="002D6779"/>
    <w:rsid w:val="002D67F3"/>
    <w:rsid w:val="002D6BB6"/>
    <w:rsid w:val="002D712A"/>
    <w:rsid w:val="002D7187"/>
    <w:rsid w:val="002D725C"/>
    <w:rsid w:val="002D727A"/>
    <w:rsid w:val="002D72CC"/>
    <w:rsid w:val="002D7353"/>
    <w:rsid w:val="002D74CF"/>
    <w:rsid w:val="002D7518"/>
    <w:rsid w:val="002D75C9"/>
    <w:rsid w:val="002D7B1D"/>
    <w:rsid w:val="002D7CDE"/>
    <w:rsid w:val="002E00B3"/>
    <w:rsid w:val="002E018F"/>
    <w:rsid w:val="002E0347"/>
    <w:rsid w:val="002E093C"/>
    <w:rsid w:val="002E0B38"/>
    <w:rsid w:val="002E0EFB"/>
    <w:rsid w:val="002E11D7"/>
    <w:rsid w:val="002E11E0"/>
    <w:rsid w:val="002E1B11"/>
    <w:rsid w:val="002E1D8F"/>
    <w:rsid w:val="002E210F"/>
    <w:rsid w:val="002E240F"/>
    <w:rsid w:val="002E2639"/>
    <w:rsid w:val="002E2B50"/>
    <w:rsid w:val="002E307F"/>
    <w:rsid w:val="002E3A5E"/>
    <w:rsid w:val="002E3C52"/>
    <w:rsid w:val="002E3C7D"/>
    <w:rsid w:val="002E3EB3"/>
    <w:rsid w:val="002E42FD"/>
    <w:rsid w:val="002E45A2"/>
    <w:rsid w:val="002E460F"/>
    <w:rsid w:val="002E4D1F"/>
    <w:rsid w:val="002E4E55"/>
    <w:rsid w:val="002E508A"/>
    <w:rsid w:val="002E50B0"/>
    <w:rsid w:val="002E52D5"/>
    <w:rsid w:val="002E56EC"/>
    <w:rsid w:val="002E5811"/>
    <w:rsid w:val="002E5874"/>
    <w:rsid w:val="002E5A80"/>
    <w:rsid w:val="002E5A94"/>
    <w:rsid w:val="002E5B8B"/>
    <w:rsid w:val="002E5DDA"/>
    <w:rsid w:val="002E5DE9"/>
    <w:rsid w:val="002E5EE2"/>
    <w:rsid w:val="002E5FA0"/>
    <w:rsid w:val="002E6057"/>
    <w:rsid w:val="002E649A"/>
    <w:rsid w:val="002E6809"/>
    <w:rsid w:val="002E6A64"/>
    <w:rsid w:val="002E6C17"/>
    <w:rsid w:val="002E6F39"/>
    <w:rsid w:val="002E6F85"/>
    <w:rsid w:val="002E7578"/>
    <w:rsid w:val="002E75AD"/>
    <w:rsid w:val="002E7603"/>
    <w:rsid w:val="002E76E2"/>
    <w:rsid w:val="002E7744"/>
    <w:rsid w:val="002E78FC"/>
    <w:rsid w:val="002E7962"/>
    <w:rsid w:val="002E79C0"/>
    <w:rsid w:val="002E7D5F"/>
    <w:rsid w:val="002E7EA6"/>
    <w:rsid w:val="002F0099"/>
    <w:rsid w:val="002F00EF"/>
    <w:rsid w:val="002F052A"/>
    <w:rsid w:val="002F10B1"/>
    <w:rsid w:val="002F1182"/>
    <w:rsid w:val="002F1410"/>
    <w:rsid w:val="002F1587"/>
    <w:rsid w:val="002F1915"/>
    <w:rsid w:val="002F1DC3"/>
    <w:rsid w:val="002F1F4C"/>
    <w:rsid w:val="002F214C"/>
    <w:rsid w:val="002F22CC"/>
    <w:rsid w:val="002F26F5"/>
    <w:rsid w:val="002F29BF"/>
    <w:rsid w:val="002F2C3A"/>
    <w:rsid w:val="002F2F6E"/>
    <w:rsid w:val="002F3228"/>
    <w:rsid w:val="002F3B37"/>
    <w:rsid w:val="002F3B80"/>
    <w:rsid w:val="002F4264"/>
    <w:rsid w:val="002F4476"/>
    <w:rsid w:val="002F48D6"/>
    <w:rsid w:val="002F4957"/>
    <w:rsid w:val="002F4C5D"/>
    <w:rsid w:val="002F4CC1"/>
    <w:rsid w:val="002F51DC"/>
    <w:rsid w:val="002F5E47"/>
    <w:rsid w:val="002F5FED"/>
    <w:rsid w:val="002F6278"/>
    <w:rsid w:val="002F67B1"/>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957"/>
    <w:rsid w:val="00301B7A"/>
    <w:rsid w:val="00302017"/>
    <w:rsid w:val="00302881"/>
    <w:rsid w:val="00302BD0"/>
    <w:rsid w:val="00302C6D"/>
    <w:rsid w:val="003031BF"/>
    <w:rsid w:val="00303392"/>
    <w:rsid w:val="003039E6"/>
    <w:rsid w:val="00303AFB"/>
    <w:rsid w:val="00303C80"/>
    <w:rsid w:val="00303E81"/>
    <w:rsid w:val="00303F00"/>
    <w:rsid w:val="0030409C"/>
    <w:rsid w:val="0030445B"/>
    <w:rsid w:val="00304D2C"/>
    <w:rsid w:val="00304E2C"/>
    <w:rsid w:val="0030542F"/>
    <w:rsid w:val="003054EF"/>
    <w:rsid w:val="00305660"/>
    <w:rsid w:val="0030569C"/>
    <w:rsid w:val="00305899"/>
    <w:rsid w:val="003059B0"/>
    <w:rsid w:val="00305AC6"/>
    <w:rsid w:val="00305E9B"/>
    <w:rsid w:val="00305F56"/>
    <w:rsid w:val="00306341"/>
    <w:rsid w:val="0030650B"/>
    <w:rsid w:val="00306521"/>
    <w:rsid w:val="00306617"/>
    <w:rsid w:val="0030680B"/>
    <w:rsid w:val="00306BAC"/>
    <w:rsid w:val="00306C20"/>
    <w:rsid w:val="00306CA6"/>
    <w:rsid w:val="003076DA"/>
    <w:rsid w:val="00307AC9"/>
    <w:rsid w:val="00307C54"/>
    <w:rsid w:val="00307C82"/>
    <w:rsid w:val="00307D4B"/>
    <w:rsid w:val="0031039C"/>
    <w:rsid w:val="003107C7"/>
    <w:rsid w:val="00310DCE"/>
    <w:rsid w:val="00310E32"/>
    <w:rsid w:val="0031100F"/>
    <w:rsid w:val="00311062"/>
    <w:rsid w:val="003113D3"/>
    <w:rsid w:val="0031142E"/>
    <w:rsid w:val="00311927"/>
    <w:rsid w:val="00311B59"/>
    <w:rsid w:val="00311BA4"/>
    <w:rsid w:val="0031203F"/>
    <w:rsid w:val="003123AA"/>
    <w:rsid w:val="003123CF"/>
    <w:rsid w:val="00312B33"/>
    <w:rsid w:val="00313649"/>
    <w:rsid w:val="00313762"/>
    <w:rsid w:val="00314056"/>
    <w:rsid w:val="0031429D"/>
    <w:rsid w:val="003145C2"/>
    <w:rsid w:val="003145CD"/>
    <w:rsid w:val="003149D4"/>
    <w:rsid w:val="00315119"/>
    <w:rsid w:val="00315471"/>
    <w:rsid w:val="003154CD"/>
    <w:rsid w:val="00315C95"/>
    <w:rsid w:val="00315D43"/>
    <w:rsid w:val="00315EF4"/>
    <w:rsid w:val="0031601C"/>
    <w:rsid w:val="003162B4"/>
    <w:rsid w:val="00316464"/>
    <w:rsid w:val="00316699"/>
    <w:rsid w:val="00316973"/>
    <w:rsid w:val="00316C69"/>
    <w:rsid w:val="00317030"/>
    <w:rsid w:val="003175CB"/>
    <w:rsid w:val="003178FD"/>
    <w:rsid w:val="00317AF2"/>
    <w:rsid w:val="00317BD7"/>
    <w:rsid w:val="00317DEF"/>
    <w:rsid w:val="0032001A"/>
    <w:rsid w:val="0032010D"/>
    <w:rsid w:val="0032067E"/>
    <w:rsid w:val="0032084E"/>
    <w:rsid w:val="00320CAE"/>
    <w:rsid w:val="00320D19"/>
    <w:rsid w:val="0032111B"/>
    <w:rsid w:val="00321208"/>
    <w:rsid w:val="003212A0"/>
    <w:rsid w:val="00321B98"/>
    <w:rsid w:val="00321D83"/>
    <w:rsid w:val="003220D6"/>
    <w:rsid w:val="0032261E"/>
    <w:rsid w:val="00322993"/>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5025"/>
    <w:rsid w:val="0032506A"/>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52B"/>
    <w:rsid w:val="0032764A"/>
    <w:rsid w:val="00327BCC"/>
    <w:rsid w:val="003302F1"/>
    <w:rsid w:val="0033077D"/>
    <w:rsid w:val="00330781"/>
    <w:rsid w:val="0033083B"/>
    <w:rsid w:val="00330A3B"/>
    <w:rsid w:val="00330F36"/>
    <w:rsid w:val="00331148"/>
    <w:rsid w:val="003311BD"/>
    <w:rsid w:val="003316B7"/>
    <w:rsid w:val="0033171E"/>
    <w:rsid w:val="003320EE"/>
    <w:rsid w:val="00332292"/>
    <w:rsid w:val="003324D7"/>
    <w:rsid w:val="00332C58"/>
    <w:rsid w:val="00332DB3"/>
    <w:rsid w:val="00332EC6"/>
    <w:rsid w:val="00332F26"/>
    <w:rsid w:val="003330D7"/>
    <w:rsid w:val="00333299"/>
    <w:rsid w:val="003334C7"/>
    <w:rsid w:val="0033364B"/>
    <w:rsid w:val="00333916"/>
    <w:rsid w:val="00333A42"/>
    <w:rsid w:val="00333C82"/>
    <w:rsid w:val="00333FCF"/>
    <w:rsid w:val="00334070"/>
    <w:rsid w:val="0033411F"/>
    <w:rsid w:val="00334EAF"/>
    <w:rsid w:val="00334F83"/>
    <w:rsid w:val="003351A3"/>
    <w:rsid w:val="00335406"/>
    <w:rsid w:val="003356BD"/>
    <w:rsid w:val="003358B0"/>
    <w:rsid w:val="00335903"/>
    <w:rsid w:val="003359D0"/>
    <w:rsid w:val="00335BD6"/>
    <w:rsid w:val="00335D9C"/>
    <w:rsid w:val="00335FD9"/>
    <w:rsid w:val="00336161"/>
    <w:rsid w:val="003363F7"/>
    <w:rsid w:val="003364B0"/>
    <w:rsid w:val="003367FD"/>
    <w:rsid w:val="00336A20"/>
    <w:rsid w:val="00336EF7"/>
    <w:rsid w:val="00337044"/>
    <w:rsid w:val="003372EA"/>
    <w:rsid w:val="0033752C"/>
    <w:rsid w:val="00337554"/>
    <w:rsid w:val="003376BC"/>
    <w:rsid w:val="0033790D"/>
    <w:rsid w:val="00337EC2"/>
    <w:rsid w:val="00337F9C"/>
    <w:rsid w:val="0034028C"/>
    <w:rsid w:val="003409CB"/>
    <w:rsid w:val="00340BD6"/>
    <w:rsid w:val="003417BB"/>
    <w:rsid w:val="00341D7F"/>
    <w:rsid w:val="0034203B"/>
    <w:rsid w:val="00342111"/>
    <w:rsid w:val="00342148"/>
    <w:rsid w:val="00342506"/>
    <w:rsid w:val="0034291E"/>
    <w:rsid w:val="00342A2D"/>
    <w:rsid w:val="00342B3E"/>
    <w:rsid w:val="00342B7A"/>
    <w:rsid w:val="00342C19"/>
    <w:rsid w:val="00342C40"/>
    <w:rsid w:val="00343224"/>
    <w:rsid w:val="003432D0"/>
    <w:rsid w:val="0034336F"/>
    <w:rsid w:val="003435B8"/>
    <w:rsid w:val="00343A92"/>
    <w:rsid w:val="00343C03"/>
    <w:rsid w:val="00343F46"/>
    <w:rsid w:val="0034403E"/>
    <w:rsid w:val="00344203"/>
    <w:rsid w:val="003443C4"/>
    <w:rsid w:val="00344838"/>
    <w:rsid w:val="00344E46"/>
    <w:rsid w:val="00344ECB"/>
    <w:rsid w:val="00345288"/>
    <w:rsid w:val="00345704"/>
    <w:rsid w:val="00345881"/>
    <w:rsid w:val="00345A52"/>
    <w:rsid w:val="00345B00"/>
    <w:rsid w:val="00345B26"/>
    <w:rsid w:val="00345E7C"/>
    <w:rsid w:val="00345EBD"/>
    <w:rsid w:val="0034602B"/>
    <w:rsid w:val="00346034"/>
    <w:rsid w:val="003461B2"/>
    <w:rsid w:val="003463A6"/>
    <w:rsid w:val="00346605"/>
    <w:rsid w:val="00346AB8"/>
    <w:rsid w:val="00346C9B"/>
    <w:rsid w:val="00346CFA"/>
    <w:rsid w:val="0034702A"/>
    <w:rsid w:val="00347253"/>
    <w:rsid w:val="003472F9"/>
    <w:rsid w:val="003476A9"/>
    <w:rsid w:val="00347B40"/>
    <w:rsid w:val="00347BBE"/>
    <w:rsid w:val="00350BB9"/>
    <w:rsid w:val="0035104A"/>
    <w:rsid w:val="00351198"/>
    <w:rsid w:val="00351265"/>
    <w:rsid w:val="0035152A"/>
    <w:rsid w:val="003515CB"/>
    <w:rsid w:val="0035182B"/>
    <w:rsid w:val="0035183E"/>
    <w:rsid w:val="00351932"/>
    <w:rsid w:val="00351AB3"/>
    <w:rsid w:val="00351B3E"/>
    <w:rsid w:val="00351BC6"/>
    <w:rsid w:val="00351F33"/>
    <w:rsid w:val="003520BA"/>
    <w:rsid w:val="00352389"/>
    <w:rsid w:val="00352C3E"/>
    <w:rsid w:val="00352DD9"/>
    <w:rsid w:val="00352DEB"/>
    <w:rsid w:val="00352FBD"/>
    <w:rsid w:val="00353048"/>
    <w:rsid w:val="0035372B"/>
    <w:rsid w:val="003538E6"/>
    <w:rsid w:val="00353A70"/>
    <w:rsid w:val="003541DE"/>
    <w:rsid w:val="003543CC"/>
    <w:rsid w:val="00354961"/>
    <w:rsid w:val="00354F84"/>
    <w:rsid w:val="00355066"/>
    <w:rsid w:val="00355836"/>
    <w:rsid w:val="00355BC7"/>
    <w:rsid w:val="00355EDA"/>
    <w:rsid w:val="00355FA5"/>
    <w:rsid w:val="00356202"/>
    <w:rsid w:val="0035652A"/>
    <w:rsid w:val="00356934"/>
    <w:rsid w:val="00356BB4"/>
    <w:rsid w:val="00357528"/>
    <w:rsid w:val="00357698"/>
    <w:rsid w:val="00357802"/>
    <w:rsid w:val="003600E6"/>
    <w:rsid w:val="003605AC"/>
    <w:rsid w:val="00360649"/>
    <w:rsid w:val="00360E25"/>
    <w:rsid w:val="00360F55"/>
    <w:rsid w:val="003611D5"/>
    <w:rsid w:val="0036120F"/>
    <w:rsid w:val="003619C1"/>
    <w:rsid w:val="00361A29"/>
    <w:rsid w:val="00361A47"/>
    <w:rsid w:val="00361C59"/>
    <w:rsid w:val="00361DC6"/>
    <w:rsid w:val="00361E49"/>
    <w:rsid w:val="00361E8B"/>
    <w:rsid w:val="00361F7A"/>
    <w:rsid w:val="00362175"/>
    <w:rsid w:val="0036229A"/>
    <w:rsid w:val="003624E8"/>
    <w:rsid w:val="0036283C"/>
    <w:rsid w:val="003628E7"/>
    <w:rsid w:val="00362D9B"/>
    <w:rsid w:val="00362E7B"/>
    <w:rsid w:val="0036306D"/>
    <w:rsid w:val="003632A8"/>
    <w:rsid w:val="00363552"/>
    <w:rsid w:val="00363A13"/>
    <w:rsid w:val="00363DA8"/>
    <w:rsid w:val="00364311"/>
    <w:rsid w:val="003647BA"/>
    <w:rsid w:val="003647DD"/>
    <w:rsid w:val="00364910"/>
    <w:rsid w:val="00364B55"/>
    <w:rsid w:val="00364C4B"/>
    <w:rsid w:val="003652A3"/>
    <w:rsid w:val="0036569E"/>
    <w:rsid w:val="003656E7"/>
    <w:rsid w:val="003657C4"/>
    <w:rsid w:val="003657D9"/>
    <w:rsid w:val="00365EFB"/>
    <w:rsid w:val="00365F52"/>
    <w:rsid w:val="0036664F"/>
    <w:rsid w:val="003668B9"/>
    <w:rsid w:val="00366915"/>
    <w:rsid w:val="00366B0E"/>
    <w:rsid w:val="0036746D"/>
    <w:rsid w:val="00367BDB"/>
    <w:rsid w:val="00367E11"/>
    <w:rsid w:val="00370246"/>
    <w:rsid w:val="00370744"/>
    <w:rsid w:val="0037078D"/>
    <w:rsid w:val="00370D82"/>
    <w:rsid w:val="00371037"/>
    <w:rsid w:val="00371387"/>
    <w:rsid w:val="00371656"/>
    <w:rsid w:val="00371D92"/>
    <w:rsid w:val="003722E3"/>
    <w:rsid w:val="00372550"/>
    <w:rsid w:val="00372640"/>
    <w:rsid w:val="003727D1"/>
    <w:rsid w:val="00372BF3"/>
    <w:rsid w:val="00372D01"/>
    <w:rsid w:val="00372E25"/>
    <w:rsid w:val="00372EE9"/>
    <w:rsid w:val="00372F22"/>
    <w:rsid w:val="003731FB"/>
    <w:rsid w:val="003731FE"/>
    <w:rsid w:val="003732A6"/>
    <w:rsid w:val="00373445"/>
    <w:rsid w:val="003735F6"/>
    <w:rsid w:val="00373824"/>
    <w:rsid w:val="0037397C"/>
    <w:rsid w:val="00373EFB"/>
    <w:rsid w:val="00374758"/>
    <w:rsid w:val="003749DA"/>
    <w:rsid w:val="003752DB"/>
    <w:rsid w:val="0037540A"/>
    <w:rsid w:val="00375531"/>
    <w:rsid w:val="0037562F"/>
    <w:rsid w:val="0037575D"/>
    <w:rsid w:val="00375A31"/>
    <w:rsid w:val="00375F00"/>
    <w:rsid w:val="0037638F"/>
    <w:rsid w:val="00376B3D"/>
    <w:rsid w:val="0037711F"/>
    <w:rsid w:val="003771A5"/>
    <w:rsid w:val="00377325"/>
    <w:rsid w:val="00377497"/>
    <w:rsid w:val="00377CDF"/>
    <w:rsid w:val="00377D29"/>
    <w:rsid w:val="0038025A"/>
    <w:rsid w:val="003816BC"/>
    <w:rsid w:val="003817C3"/>
    <w:rsid w:val="0038195C"/>
    <w:rsid w:val="00381CCA"/>
    <w:rsid w:val="00381FED"/>
    <w:rsid w:val="00382555"/>
    <w:rsid w:val="00382699"/>
    <w:rsid w:val="00382C54"/>
    <w:rsid w:val="00382F03"/>
    <w:rsid w:val="003832EC"/>
    <w:rsid w:val="0038335C"/>
    <w:rsid w:val="003835FA"/>
    <w:rsid w:val="00384125"/>
    <w:rsid w:val="003844DD"/>
    <w:rsid w:val="00384CFE"/>
    <w:rsid w:val="00386026"/>
    <w:rsid w:val="003861B5"/>
    <w:rsid w:val="00386944"/>
    <w:rsid w:val="00386C50"/>
    <w:rsid w:val="00386CCE"/>
    <w:rsid w:val="00386D1C"/>
    <w:rsid w:val="003870EF"/>
    <w:rsid w:val="0038772F"/>
    <w:rsid w:val="003877CD"/>
    <w:rsid w:val="00387A2F"/>
    <w:rsid w:val="00387E67"/>
    <w:rsid w:val="00390353"/>
    <w:rsid w:val="00390909"/>
    <w:rsid w:val="00390A49"/>
    <w:rsid w:val="00390C9F"/>
    <w:rsid w:val="00390CBD"/>
    <w:rsid w:val="00390D20"/>
    <w:rsid w:val="00391548"/>
    <w:rsid w:val="003919B8"/>
    <w:rsid w:val="00391A8F"/>
    <w:rsid w:val="00391AEA"/>
    <w:rsid w:val="00391D58"/>
    <w:rsid w:val="00391D5B"/>
    <w:rsid w:val="00391DA4"/>
    <w:rsid w:val="00392313"/>
    <w:rsid w:val="00392359"/>
    <w:rsid w:val="003924B6"/>
    <w:rsid w:val="00393348"/>
    <w:rsid w:val="0039345A"/>
    <w:rsid w:val="00393815"/>
    <w:rsid w:val="003938C0"/>
    <w:rsid w:val="003938DB"/>
    <w:rsid w:val="00393C4A"/>
    <w:rsid w:val="003940C5"/>
    <w:rsid w:val="00394722"/>
    <w:rsid w:val="003948BB"/>
    <w:rsid w:val="00394923"/>
    <w:rsid w:val="00394B3B"/>
    <w:rsid w:val="00394B73"/>
    <w:rsid w:val="00394DB7"/>
    <w:rsid w:val="0039511F"/>
    <w:rsid w:val="0039529D"/>
    <w:rsid w:val="00395308"/>
    <w:rsid w:val="00395556"/>
    <w:rsid w:val="00395875"/>
    <w:rsid w:val="00395898"/>
    <w:rsid w:val="003959CC"/>
    <w:rsid w:val="003959CF"/>
    <w:rsid w:val="00395D00"/>
    <w:rsid w:val="00395EE4"/>
    <w:rsid w:val="00395F06"/>
    <w:rsid w:val="0039616C"/>
    <w:rsid w:val="0039622D"/>
    <w:rsid w:val="00396B70"/>
    <w:rsid w:val="00396C26"/>
    <w:rsid w:val="00397617"/>
    <w:rsid w:val="00397738"/>
    <w:rsid w:val="0039790C"/>
    <w:rsid w:val="00397918"/>
    <w:rsid w:val="00397A79"/>
    <w:rsid w:val="003A0085"/>
    <w:rsid w:val="003A00CB"/>
    <w:rsid w:val="003A0652"/>
    <w:rsid w:val="003A0B14"/>
    <w:rsid w:val="003A0B7F"/>
    <w:rsid w:val="003A1153"/>
    <w:rsid w:val="003A11AA"/>
    <w:rsid w:val="003A1381"/>
    <w:rsid w:val="003A1BD2"/>
    <w:rsid w:val="003A1BF2"/>
    <w:rsid w:val="003A1DA5"/>
    <w:rsid w:val="003A1F32"/>
    <w:rsid w:val="003A20A1"/>
    <w:rsid w:val="003A22CA"/>
    <w:rsid w:val="003A242E"/>
    <w:rsid w:val="003A2B9E"/>
    <w:rsid w:val="003A2DA8"/>
    <w:rsid w:val="003A375E"/>
    <w:rsid w:val="003A37B5"/>
    <w:rsid w:val="003A402D"/>
    <w:rsid w:val="003A4365"/>
    <w:rsid w:val="003A4698"/>
    <w:rsid w:val="003A4774"/>
    <w:rsid w:val="003A489C"/>
    <w:rsid w:val="003A4DFA"/>
    <w:rsid w:val="003A4EB3"/>
    <w:rsid w:val="003A5013"/>
    <w:rsid w:val="003A5188"/>
    <w:rsid w:val="003A5312"/>
    <w:rsid w:val="003A571D"/>
    <w:rsid w:val="003A5AF4"/>
    <w:rsid w:val="003A603C"/>
    <w:rsid w:val="003A64D1"/>
    <w:rsid w:val="003A6818"/>
    <w:rsid w:val="003A6D2F"/>
    <w:rsid w:val="003A727F"/>
    <w:rsid w:val="003A7426"/>
    <w:rsid w:val="003A749E"/>
    <w:rsid w:val="003A75D8"/>
    <w:rsid w:val="003A76B1"/>
    <w:rsid w:val="003A77EC"/>
    <w:rsid w:val="003A787B"/>
    <w:rsid w:val="003A78DE"/>
    <w:rsid w:val="003A7BD8"/>
    <w:rsid w:val="003A7EBD"/>
    <w:rsid w:val="003A7FDE"/>
    <w:rsid w:val="003B046B"/>
    <w:rsid w:val="003B04F1"/>
    <w:rsid w:val="003B0679"/>
    <w:rsid w:val="003B0E08"/>
    <w:rsid w:val="003B1813"/>
    <w:rsid w:val="003B1B84"/>
    <w:rsid w:val="003B1D53"/>
    <w:rsid w:val="003B2273"/>
    <w:rsid w:val="003B24F4"/>
    <w:rsid w:val="003B27E4"/>
    <w:rsid w:val="003B2BBC"/>
    <w:rsid w:val="003B2BE6"/>
    <w:rsid w:val="003B2DB4"/>
    <w:rsid w:val="003B2F65"/>
    <w:rsid w:val="003B2F96"/>
    <w:rsid w:val="003B347E"/>
    <w:rsid w:val="003B361E"/>
    <w:rsid w:val="003B393A"/>
    <w:rsid w:val="003B3977"/>
    <w:rsid w:val="003B3C3D"/>
    <w:rsid w:val="003B3E85"/>
    <w:rsid w:val="003B4313"/>
    <w:rsid w:val="003B43DC"/>
    <w:rsid w:val="003B45F8"/>
    <w:rsid w:val="003B4706"/>
    <w:rsid w:val="003B5398"/>
    <w:rsid w:val="003B547F"/>
    <w:rsid w:val="003B55E8"/>
    <w:rsid w:val="003B5A0C"/>
    <w:rsid w:val="003B5BF3"/>
    <w:rsid w:val="003B5C5C"/>
    <w:rsid w:val="003B5F74"/>
    <w:rsid w:val="003B62CD"/>
    <w:rsid w:val="003B644D"/>
    <w:rsid w:val="003B6572"/>
    <w:rsid w:val="003B682E"/>
    <w:rsid w:val="003B6CEE"/>
    <w:rsid w:val="003B6D43"/>
    <w:rsid w:val="003B6D8C"/>
    <w:rsid w:val="003B6E69"/>
    <w:rsid w:val="003B706F"/>
    <w:rsid w:val="003B7083"/>
    <w:rsid w:val="003B7385"/>
    <w:rsid w:val="003B73AB"/>
    <w:rsid w:val="003B73E5"/>
    <w:rsid w:val="003B7417"/>
    <w:rsid w:val="003B76AB"/>
    <w:rsid w:val="003B7970"/>
    <w:rsid w:val="003B7DBA"/>
    <w:rsid w:val="003B7E81"/>
    <w:rsid w:val="003C04DB"/>
    <w:rsid w:val="003C0543"/>
    <w:rsid w:val="003C0545"/>
    <w:rsid w:val="003C07C3"/>
    <w:rsid w:val="003C0A1B"/>
    <w:rsid w:val="003C0B2F"/>
    <w:rsid w:val="003C0C68"/>
    <w:rsid w:val="003C0EFA"/>
    <w:rsid w:val="003C0FE1"/>
    <w:rsid w:val="003C1054"/>
    <w:rsid w:val="003C1127"/>
    <w:rsid w:val="003C1301"/>
    <w:rsid w:val="003C14B1"/>
    <w:rsid w:val="003C17F2"/>
    <w:rsid w:val="003C198E"/>
    <w:rsid w:val="003C1C22"/>
    <w:rsid w:val="003C1DA4"/>
    <w:rsid w:val="003C1EC8"/>
    <w:rsid w:val="003C1F8C"/>
    <w:rsid w:val="003C27C8"/>
    <w:rsid w:val="003C2C0D"/>
    <w:rsid w:val="003C30F5"/>
    <w:rsid w:val="003C3267"/>
    <w:rsid w:val="003C376C"/>
    <w:rsid w:val="003C39CD"/>
    <w:rsid w:val="003C3D71"/>
    <w:rsid w:val="003C3F11"/>
    <w:rsid w:val="003C4688"/>
    <w:rsid w:val="003C46E0"/>
    <w:rsid w:val="003C47FC"/>
    <w:rsid w:val="003C48C1"/>
    <w:rsid w:val="003C5004"/>
    <w:rsid w:val="003C5336"/>
    <w:rsid w:val="003C55B4"/>
    <w:rsid w:val="003C5607"/>
    <w:rsid w:val="003C570C"/>
    <w:rsid w:val="003C5C8F"/>
    <w:rsid w:val="003C5E08"/>
    <w:rsid w:val="003C5F0B"/>
    <w:rsid w:val="003C6131"/>
    <w:rsid w:val="003C6247"/>
    <w:rsid w:val="003C6EB9"/>
    <w:rsid w:val="003C702D"/>
    <w:rsid w:val="003C7031"/>
    <w:rsid w:val="003C749D"/>
    <w:rsid w:val="003C790E"/>
    <w:rsid w:val="003C7AA0"/>
    <w:rsid w:val="003C7B3B"/>
    <w:rsid w:val="003C7E67"/>
    <w:rsid w:val="003C7ED7"/>
    <w:rsid w:val="003D0811"/>
    <w:rsid w:val="003D0A0C"/>
    <w:rsid w:val="003D0D30"/>
    <w:rsid w:val="003D0DE4"/>
    <w:rsid w:val="003D13FF"/>
    <w:rsid w:val="003D19EF"/>
    <w:rsid w:val="003D1B03"/>
    <w:rsid w:val="003D1B7D"/>
    <w:rsid w:val="003D1E6F"/>
    <w:rsid w:val="003D1F9C"/>
    <w:rsid w:val="003D2438"/>
    <w:rsid w:val="003D247B"/>
    <w:rsid w:val="003D24D5"/>
    <w:rsid w:val="003D272A"/>
    <w:rsid w:val="003D2926"/>
    <w:rsid w:val="003D2939"/>
    <w:rsid w:val="003D2BDD"/>
    <w:rsid w:val="003D2D8A"/>
    <w:rsid w:val="003D31CD"/>
    <w:rsid w:val="003D3672"/>
    <w:rsid w:val="003D36FE"/>
    <w:rsid w:val="003D3B4F"/>
    <w:rsid w:val="003D40AE"/>
    <w:rsid w:val="003D4221"/>
    <w:rsid w:val="003D42E1"/>
    <w:rsid w:val="003D44A4"/>
    <w:rsid w:val="003D45F8"/>
    <w:rsid w:val="003D485D"/>
    <w:rsid w:val="003D499A"/>
    <w:rsid w:val="003D4BFB"/>
    <w:rsid w:val="003D529E"/>
    <w:rsid w:val="003D5B2D"/>
    <w:rsid w:val="003D5E3A"/>
    <w:rsid w:val="003D603A"/>
    <w:rsid w:val="003D617D"/>
    <w:rsid w:val="003D6245"/>
    <w:rsid w:val="003D6538"/>
    <w:rsid w:val="003D67F7"/>
    <w:rsid w:val="003D68CA"/>
    <w:rsid w:val="003D6999"/>
    <w:rsid w:val="003D6D69"/>
    <w:rsid w:val="003D6E9F"/>
    <w:rsid w:val="003D7156"/>
    <w:rsid w:val="003D7269"/>
    <w:rsid w:val="003D7328"/>
    <w:rsid w:val="003D759D"/>
    <w:rsid w:val="003D7850"/>
    <w:rsid w:val="003D7D2A"/>
    <w:rsid w:val="003E0283"/>
    <w:rsid w:val="003E0553"/>
    <w:rsid w:val="003E1205"/>
    <w:rsid w:val="003E138E"/>
    <w:rsid w:val="003E1398"/>
    <w:rsid w:val="003E16A6"/>
    <w:rsid w:val="003E16E0"/>
    <w:rsid w:val="003E1A6C"/>
    <w:rsid w:val="003E1C53"/>
    <w:rsid w:val="003E20C7"/>
    <w:rsid w:val="003E20E4"/>
    <w:rsid w:val="003E2332"/>
    <w:rsid w:val="003E2551"/>
    <w:rsid w:val="003E2CA7"/>
    <w:rsid w:val="003E2E38"/>
    <w:rsid w:val="003E2E81"/>
    <w:rsid w:val="003E3016"/>
    <w:rsid w:val="003E334A"/>
    <w:rsid w:val="003E3B86"/>
    <w:rsid w:val="003E3CCC"/>
    <w:rsid w:val="003E3ECE"/>
    <w:rsid w:val="003E3F99"/>
    <w:rsid w:val="003E41C1"/>
    <w:rsid w:val="003E41E1"/>
    <w:rsid w:val="003E4357"/>
    <w:rsid w:val="003E466A"/>
    <w:rsid w:val="003E4FE9"/>
    <w:rsid w:val="003E508B"/>
    <w:rsid w:val="003E50C7"/>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B26"/>
    <w:rsid w:val="003E6CBA"/>
    <w:rsid w:val="003E6D7D"/>
    <w:rsid w:val="003E7658"/>
    <w:rsid w:val="003E77AD"/>
    <w:rsid w:val="003E79F0"/>
    <w:rsid w:val="003E7A3F"/>
    <w:rsid w:val="003E7E47"/>
    <w:rsid w:val="003E7FF4"/>
    <w:rsid w:val="003F00CC"/>
    <w:rsid w:val="003F01D8"/>
    <w:rsid w:val="003F0C85"/>
    <w:rsid w:val="003F0EA1"/>
    <w:rsid w:val="003F1151"/>
    <w:rsid w:val="003F1327"/>
    <w:rsid w:val="003F1664"/>
    <w:rsid w:val="003F1767"/>
    <w:rsid w:val="003F1B04"/>
    <w:rsid w:val="003F1DB6"/>
    <w:rsid w:val="003F1F4D"/>
    <w:rsid w:val="003F207E"/>
    <w:rsid w:val="003F23CF"/>
    <w:rsid w:val="003F23DC"/>
    <w:rsid w:val="003F283E"/>
    <w:rsid w:val="003F29E3"/>
    <w:rsid w:val="003F29FE"/>
    <w:rsid w:val="003F2BAF"/>
    <w:rsid w:val="003F3219"/>
    <w:rsid w:val="003F33E9"/>
    <w:rsid w:val="003F34A7"/>
    <w:rsid w:val="003F3801"/>
    <w:rsid w:val="003F3CD7"/>
    <w:rsid w:val="003F3D05"/>
    <w:rsid w:val="003F3F98"/>
    <w:rsid w:val="003F43E2"/>
    <w:rsid w:val="003F440F"/>
    <w:rsid w:val="003F4465"/>
    <w:rsid w:val="003F46CA"/>
    <w:rsid w:val="003F4881"/>
    <w:rsid w:val="003F4911"/>
    <w:rsid w:val="003F4BF9"/>
    <w:rsid w:val="003F5371"/>
    <w:rsid w:val="003F56D4"/>
    <w:rsid w:val="003F5A2F"/>
    <w:rsid w:val="003F5B55"/>
    <w:rsid w:val="003F5BB0"/>
    <w:rsid w:val="003F64B5"/>
    <w:rsid w:val="003F6648"/>
    <w:rsid w:val="003F6809"/>
    <w:rsid w:val="003F6C92"/>
    <w:rsid w:val="003F6ED2"/>
    <w:rsid w:val="003F722F"/>
    <w:rsid w:val="003F7AC9"/>
    <w:rsid w:val="003F7BDA"/>
    <w:rsid w:val="003F7C3A"/>
    <w:rsid w:val="003F7CC5"/>
    <w:rsid w:val="004000EF"/>
    <w:rsid w:val="00400623"/>
    <w:rsid w:val="00400732"/>
    <w:rsid w:val="00400744"/>
    <w:rsid w:val="00400C31"/>
    <w:rsid w:val="00401923"/>
    <w:rsid w:val="004019C8"/>
    <w:rsid w:val="00401F38"/>
    <w:rsid w:val="004023E6"/>
    <w:rsid w:val="004028F1"/>
    <w:rsid w:val="0040294C"/>
    <w:rsid w:val="00402DE4"/>
    <w:rsid w:val="00402E4F"/>
    <w:rsid w:val="00403083"/>
    <w:rsid w:val="0040329B"/>
    <w:rsid w:val="004034D7"/>
    <w:rsid w:val="00403705"/>
    <w:rsid w:val="00403793"/>
    <w:rsid w:val="004037FC"/>
    <w:rsid w:val="00403AFB"/>
    <w:rsid w:val="00403E08"/>
    <w:rsid w:val="00404358"/>
    <w:rsid w:val="00404474"/>
    <w:rsid w:val="00404D63"/>
    <w:rsid w:val="00404EBE"/>
    <w:rsid w:val="004050BF"/>
    <w:rsid w:val="00405832"/>
    <w:rsid w:val="00405E3B"/>
    <w:rsid w:val="00405E94"/>
    <w:rsid w:val="00406A66"/>
    <w:rsid w:val="00406C82"/>
    <w:rsid w:val="0040702C"/>
    <w:rsid w:val="0040734D"/>
    <w:rsid w:val="0040739C"/>
    <w:rsid w:val="00407467"/>
    <w:rsid w:val="004074AB"/>
    <w:rsid w:val="004075AA"/>
    <w:rsid w:val="00407B38"/>
    <w:rsid w:val="00410037"/>
    <w:rsid w:val="00410885"/>
    <w:rsid w:val="004111D8"/>
    <w:rsid w:val="0041126A"/>
    <w:rsid w:val="00412692"/>
    <w:rsid w:val="00412A5D"/>
    <w:rsid w:val="00412BA1"/>
    <w:rsid w:val="00412D5E"/>
    <w:rsid w:val="00412EFB"/>
    <w:rsid w:val="00413096"/>
    <w:rsid w:val="0041344F"/>
    <w:rsid w:val="00413768"/>
    <w:rsid w:val="004137C0"/>
    <w:rsid w:val="00413BCC"/>
    <w:rsid w:val="00413DAD"/>
    <w:rsid w:val="00413E9E"/>
    <w:rsid w:val="00414155"/>
    <w:rsid w:val="00414348"/>
    <w:rsid w:val="004143FC"/>
    <w:rsid w:val="0041481C"/>
    <w:rsid w:val="00414968"/>
    <w:rsid w:val="00414A6C"/>
    <w:rsid w:val="00414A8B"/>
    <w:rsid w:val="00414CFC"/>
    <w:rsid w:val="00414D76"/>
    <w:rsid w:val="00414E85"/>
    <w:rsid w:val="00415167"/>
    <w:rsid w:val="004152FC"/>
    <w:rsid w:val="004154C1"/>
    <w:rsid w:val="0041593A"/>
    <w:rsid w:val="00415B7A"/>
    <w:rsid w:val="00415B8E"/>
    <w:rsid w:val="00415DAE"/>
    <w:rsid w:val="00415FC4"/>
    <w:rsid w:val="00416119"/>
    <w:rsid w:val="00416128"/>
    <w:rsid w:val="004161C9"/>
    <w:rsid w:val="00416370"/>
    <w:rsid w:val="0041678F"/>
    <w:rsid w:val="004168F1"/>
    <w:rsid w:val="00416BCC"/>
    <w:rsid w:val="00416EA4"/>
    <w:rsid w:val="00416FF7"/>
    <w:rsid w:val="004172C5"/>
    <w:rsid w:val="00417545"/>
    <w:rsid w:val="00417753"/>
    <w:rsid w:val="00417765"/>
    <w:rsid w:val="00417AD0"/>
    <w:rsid w:val="00417DBA"/>
    <w:rsid w:val="00417FBC"/>
    <w:rsid w:val="00420527"/>
    <w:rsid w:val="00420571"/>
    <w:rsid w:val="004209B9"/>
    <w:rsid w:val="00420C30"/>
    <w:rsid w:val="00421071"/>
    <w:rsid w:val="004213CE"/>
    <w:rsid w:val="0042150C"/>
    <w:rsid w:val="00421583"/>
    <w:rsid w:val="00421F83"/>
    <w:rsid w:val="004223DD"/>
    <w:rsid w:val="004223DF"/>
    <w:rsid w:val="00422A68"/>
    <w:rsid w:val="00422B32"/>
    <w:rsid w:val="00423437"/>
    <w:rsid w:val="00423728"/>
    <w:rsid w:val="0042392D"/>
    <w:rsid w:val="00423BF6"/>
    <w:rsid w:val="00423C5A"/>
    <w:rsid w:val="00423D1D"/>
    <w:rsid w:val="00423E1A"/>
    <w:rsid w:val="004242F7"/>
    <w:rsid w:val="0042475E"/>
    <w:rsid w:val="00424AB6"/>
    <w:rsid w:val="00424AC1"/>
    <w:rsid w:val="00424C23"/>
    <w:rsid w:val="00424D12"/>
    <w:rsid w:val="004256ED"/>
    <w:rsid w:val="004257D3"/>
    <w:rsid w:val="00425B6F"/>
    <w:rsid w:val="00425BCC"/>
    <w:rsid w:val="00425BD0"/>
    <w:rsid w:val="00425BDB"/>
    <w:rsid w:val="00425D01"/>
    <w:rsid w:val="00425DD1"/>
    <w:rsid w:val="00425E08"/>
    <w:rsid w:val="00425E4D"/>
    <w:rsid w:val="0042671A"/>
    <w:rsid w:val="00426BEB"/>
    <w:rsid w:val="00426D6C"/>
    <w:rsid w:val="00427052"/>
    <w:rsid w:val="004270F0"/>
    <w:rsid w:val="0042727D"/>
    <w:rsid w:val="0042745D"/>
    <w:rsid w:val="004274C3"/>
    <w:rsid w:val="00427638"/>
    <w:rsid w:val="00427721"/>
    <w:rsid w:val="0042797A"/>
    <w:rsid w:val="00427AEF"/>
    <w:rsid w:val="004300E5"/>
    <w:rsid w:val="004302A6"/>
    <w:rsid w:val="00430899"/>
    <w:rsid w:val="00430AA9"/>
    <w:rsid w:val="00430C98"/>
    <w:rsid w:val="004310D9"/>
    <w:rsid w:val="0043110A"/>
    <w:rsid w:val="004313E7"/>
    <w:rsid w:val="004319DD"/>
    <w:rsid w:val="00431CAB"/>
    <w:rsid w:val="00431D36"/>
    <w:rsid w:val="00432448"/>
    <w:rsid w:val="00432D65"/>
    <w:rsid w:val="00433186"/>
    <w:rsid w:val="00433252"/>
    <w:rsid w:val="004338D5"/>
    <w:rsid w:val="00433C22"/>
    <w:rsid w:val="00433D1A"/>
    <w:rsid w:val="00433E00"/>
    <w:rsid w:val="0043406A"/>
    <w:rsid w:val="004345C8"/>
    <w:rsid w:val="0043470E"/>
    <w:rsid w:val="0043476E"/>
    <w:rsid w:val="004348BC"/>
    <w:rsid w:val="004348BF"/>
    <w:rsid w:val="00434FBD"/>
    <w:rsid w:val="0043548A"/>
    <w:rsid w:val="00435604"/>
    <w:rsid w:val="004357E8"/>
    <w:rsid w:val="00435B03"/>
    <w:rsid w:val="00435BF4"/>
    <w:rsid w:val="00435F0A"/>
    <w:rsid w:val="00435FBE"/>
    <w:rsid w:val="004365BD"/>
    <w:rsid w:val="00436879"/>
    <w:rsid w:val="00436B80"/>
    <w:rsid w:val="00436FAB"/>
    <w:rsid w:val="00437286"/>
    <w:rsid w:val="00437517"/>
    <w:rsid w:val="004376F5"/>
    <w:rsid w:val="00437A85"/>
    <w:rsid w:val="00437CE5"/>
    <w:rsid w:val="00437F16"/>
    <w:rsid w:val="0044027E"/>
    <w:rsid w:val="00440408"/>
    <w:rsid w:val="00440828"/>
    <w:rsid w:val="00440829"/>
    <w:rsid w:val="00440DA5"/>
    <w:rsid w:val="00440E05"/>
    <w:rsid w:val="004410CA"/>
    <w:rsid w:val="0044136C"/>
    <w:rsid w:val="004413F4"/>
    <w:rsid w:val="00441792"/>
    <w:rsid w:val="004418F2"/>
    <w:rsid w:val="00441D12"/>
    <w:rsid w:val="00442162"/>
    <w:rsid w:val="00442400"/>
    <w:rsid w:val="00442BEE"/>
    <w:rsid w:val="00442C2B"/>
    <w:rsid w:val="00443432"/>
    <w:rsid w:val="0044349F"/>
    <w:rsid w:val="00443553"/>
    <w:rsid w:val="00443597"/>
    <w:rsid w:val="00443677"/>
    <w:rsid w:val="004438EA"/>
    <w:rsid w:val="00443DF6"/>
    <w:rsid w:val="00443F58"/>
    <w:rsid w:val="00444035"/>
    <w:rsid w:val="0044408A"/>
    <w:rsid w:val="0044435E"/>
    <w:rsid w:val="00444467"/>
    <w:rsid w:val="00444530"/>
    <w:rsid w:val="00444904"/>
    <w:rsid w:val="00444A37"/>
    <w:rsid w:val="00444F2C"/>
    <w:rsid w:val="00445B35"/>
    <w:rsid w:val="00445F2B"/>
    <w:rsid w:val="00445F46"/>
    <w:rsid w:val="004463B0"/>
    <w:rsid w:val="004467E3"/>
    <w:rsid w:val="00446870"/>
    <w:rsid w:val="004469A6"/>
    <w:rsid w:val="00446A13"/>
    <w:rsid w:val="00446EB0"/>
    <w:rsid w:val="00447F32"/>
    <w:rsid w:val="00450175"/>
    <w:rsid w:val="0045028A"/>
    <w:rsid w:val="00450335"/>
    <w:rsid w:val="0045063C"/>
    <w:rsid w:val="004507BE"/>
    <w:rsid w:val="004507FE"/>
    <w:rsid w:val="00450F0C"/>
    <w:rsid w:val="00451126"/>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98D"/>
    <w:rsid w:val="00452AE0"/>
    <w:rsid w:val="00452B28"/>
    <w:rsid w:val="00452FEF"/>
    <w:rsid w:val="0045322C"/>
    <w:rsid w:val="0045331B"/>
    <w:rsid w:val="0045364D"/>
    <w:rsid w:val="0045390E"/>
    <w:rsid w:val="00453965"/>
    <w:rsid w:val="00453B21"/>
    <w:rsid w:val="00453C07"/>
    <w:rsid w:val="00453C54"/>
    <w:rsid w:val="00453FC4"/>
    <w:rsid w:val="0045473C"/>
    <w:rsid w:val="0045474F"/>
    <w:rsid w:val="00454761"/>
    <w:rsid w:val="004547B0"/>
    <w:rsid w:val="00454937"/>
    <w:rsid w:val="00454949"/>
    <w:rsid w:val="00454A6C"/>
    <w:rsid w:val="00454E14"/>
    <w:rsid w:val="0045545C"/>
    <w:rsid w:val="00455531"/>
    <w:rsid w:val="004555F1"/>
    <w:rsid w:val="00455793"/>
    <w:rsid w:val="004558B4"/>
    <w:rsid w:val="00455C82"/>
    <w:rsid w:val="00455E86"/>
    <w:rsid w:val="00455FFE"/>
    <w:rsid w:val="0045635F"/>
    <w:rsid w:val="00456525"/>
    <w:rsid w:val="004567EB"/>
    <w:rsid w:val="00456848"/>
    <w:rsid w:val="00456917"/>
    <w:rsid w:val="0045691F"/>
    <w:rsid w:val="00456DC3"/>
    <w:rsid w:val="00456E53"/>
    <w:rsid w:val="00456F61"/>
    <w:rsid w:val="00457080"/>
    <w:rsid w:val="0045757C"/>
    <w:rsid w:val="004576B1"/>
    <w:rsid w:val="00457A4F"/>
    <w:rsid w:val="00457A90"/>
    <w:rsid w:val="00457C8B"/>
    <w:rsid w:val="00457DCC"/>
    <w:rsid w:val="004601B6"/>
    <w:rsid w:val="004602B6"/>
    <w:rsid w:val="0046050B"/>
    <w:rsid w:val="00460764"/>
    <w:rsid w:val="0046087C"/>
    <w:rsid w:val="004608D3"/>
    <w:rsid w:val="00460B2E"/>
    <w:rsid w:val="00461668"/>
    <w:rsid w:val="0046220F"/>
    <w:rsid w:val="00462360"/>
    <w:rsid w:val="00462B8E"/>
    <w:rsid w:val="00462E14"/>
    <w:rsid w:val="004630AB"/>
    <w:rsid w:val="00463100"/>
    <w:rsid w:val="0046328F"/>
    <w:rsid w:val="004634A4"/>
    <w:rsid w:val="00463547"/>
    <w:rsid w:val="004637CB"/>
    <w:rsid w:val="00463A16"/>
    <w:rsid w:val="00463AF1"/>
    <w:rsid w:val="0046463E"/>
    <w:rsid w:val="004646C3"/>
    <w:rsid w:val="00464C7A"/>
    <w:rsid w:val="00464FC7"/>
    <w:rsid w:val="00465836"/>
    <w:rsid w:val="004659F3"/>
    <w:rsid w:val="00465BC4"/>
    <w:rsid w:val="00465E8A"/>
    <w:rsid w:val="00465EC6"/>
    <w:rsid w:val="00466127"/>
    <w:rsid w:val="0046653E"/>
    <w:rsid w:val="00466693"/>
    <w:rsid w:val="00466C97"/>
    <w:rsid w:val="00466ED8"/>
    <w:rsid w:val="00467438"/>
    <w:rsid w:val="004675EB"/>
    <w:rsid w:val="0046767B"/>
    <w:rsid w:val="00467845"/>
    <w:rsid w:val="00467D2B"/>
    <w:rsid w:val="00467EA2"/>
    <w:rsid w:val="004701D3"/>
    <w:rsid w:val="00470954"/>
    <w:rsid w:val="004709B8"/>
    <w:rsid w:val="00470B9C"/>
    <w:rsid w:val="00470C8A"/>
    <w:rsid w:val="00470EFE"/>
    <w:rsid w:val="00471059"/>
    <w:rsid w:val="00471174"/>
    <w:rsid w:val="00471963"/>
    <w:rsid w:val="0047237D"/>
    <w:rsid w:val="004724C4"/>
    <w:rsid w:val="00472599"/>
    <w:rsid w:val="00472668"/>
    <w:rsid w:val="0047311A"/>
    <w:rsid w:val="0047340E"/>
    <w:rsid w:val="0047364F"/>
    <w:rsid w:val="00473B1A"/>
    <w:rsid w:val="00473C6D"/>
    <w:rsid w:val="00474346"/>
    <w:rsid w:val="004747A1"/>
    <w:rsid w:val="00474956"/>
    <w:rsid w:val="00474D87"/>
    <w:rsid w:val="004752A6"/>
    <w:rsid w:val="00475349"/>
    <w:rsid w:val="00475A60"/>
    <w:rsid w:val="00475B73"/>
    <w:rsid w:val="004760CF"/>
    <w:rsid w:val="00476299"/>
    <w:rsid w:val="00476A45"/>
    <w:rsid w:val="00476EEF"/>
    <w:rsid w:val="0047704A"/>
    <w:rsid w:val="004771D3"/>
    <w:rsid w:val="004776D9"/>
    <w:rsid w:val="004779CD"/>
    <w:rsid w:val="00477AAE"/>
    <w:rsid w:val="00477C2D"/>
    <w:rsid w:val="0048002E"/>
    <w:rsid w:val="00480373"/>
    <w:rsid w:val="00480878"/>
    <w:rsid w:val="00480BFA"/>
    <w:rsid w:val="00480C65"/>
    <w:rsid w:val="00480CF7"/>
    <w:rsid w:val="00480DD5"/>
    <w:rsid w:val="00480F6A"/>
    <w:rsid w:val="00480FB7"/>
    <w:rsid w:val="00481017"/>
    <w:rsid w:val="004813E0"/>
    <w:rsid w:val="0048152B"/>
    <w:rsid w:val="00481897"/>
    <w:rsid w:val="00481E6E"/>
    <w:rsid w:val="00482710"/>
    <w:rsid w:val="00482AA0"/>
    <w:rsid w:val="004832E8"/>
    <w:rsid w:val="0048340C"/>
    <w:rsid w:val="00483752"/>
    <w:rsid w:val="004837A8"/>
    <w:rsid w:val="004837DC"/>
    <w:rsid w:val="00483CBD"/>
    <w:rsid w:val="00483D3E"/>
    <w:rsid w:val="00484197"/>
    <w:rsid w:val="0048476D"/>
    <w:rsid w:val="00484F97"/>
    <w:rsid w:val="00485049"/>
    <w:rsid w:val="00485AA1"/>
    <w:rsid w:val="00485F31"/>
    <w:rsid w:val="00485FE2"/>
    <w:rsid w:val="004866B4"/>
    <w:rsid w:val="00486923"/>
    <w:rsid w:val="00486BF7"/>
    <w:rsid w:val="0048722C"/>
    <w:rsid w:val="004875B3"/>
    <w:rsid w:val="004900BE"/>
    <w:rsid w:val="004903F5"/>
    <w:rsid w:val="00490991"/>
    <w:rsid w:val="00490C33"/>
    <w:rsid w:val="00490E27"/>
    <w:rsid w:val="00491267"/>
    <w:rsid w:val="004913E5"/>
    <w:rsid w:val="004915D5"/>
    <w:rsid w:val="00491ADE"/>
    <w:rsid w:val="00491B17"/>
    <w:rsid w:val="00491D1D"/>
    <w:rsid w:val="00491D73"/>
    <w:rsid w:val="00491D80"/>
    <w:rsid w:val="00492422"/>
    <w:rsid w:val="00492649"/>
    <w:rsid w:val="004927F0"/>
    <w:rsid w:val="004929A4"/>
    <w:rsid w:val="00492A8E"/>
    <w:rsid w:val="00492EC6"/>
    <w:rsid w:val="00492FEB"/>
    <w:rsid w:val="0049307B"/>
    <w:rsid w:val="00493303"/>
    <w:rsid w:val="00493624"/>
    <w:rsid w:val="00493652"/>
    <w:rsid w:val="00493766"/>
    <w:rsid w:val="0049395E"/>
    <w:rsid w:val="00493AC0"/>
    <w:rsid w:val="00493B32"/>
    <w:rsid w:val="00493E8D"/>
    <w:rsid w:val="00493FA0"/>
    <w:rsid w:val="00494044"/>
    <w:rsid w:val="004940EA"/>
    <w:rsid w:val="00494422"/>
    <w:rsid w:val="004945E1"/>
    <w:rsid w:val="004948FA"/>
    <w:rsid w:val="00494907"/>
    <w:rsid w:val="00494BFE"/>
    <w:rsid w:val="00494F8B"/>
    <w:rsid w:val="004952B2"/>
    <w:rsid w:val="0049533B"/>
    <w:rsid w:val="004954D8"/>
    <w:rsid w:val="00495699"/>
    <w:rsid w:val="0049588D"/>
    <w:rsid w:val="00495976"/>
    <w:rsid w:val="00495B1D"/>
    <w:rsid w:val="00496313"/>
    <w:rsid w:val="0049679C"/>
    <w:rsid w:val="004969CE"/>
    <w:rsid w:val="00496D0A"/>
    <w:rsid w:val="00497562"/>
    <w:rsid w:val="0049759D"/>
    <w:rsid w:val="0049776D"/>
    <w:rsid w:val="004977B8"/>
    <w:rsid w:val="00497B1B"/>
    <w:rsid w:val="00497E1C"/>
    <w:rsid w:val="004A050F"/>
    <w:rsid w:val="004A0619"/>
    <w:rsid w:val="004A08D5"/>
    <w:rsid w:val="004A0C4A"/>
    <w:rsid w:val="004A0FCF"/>
    <w:rsid w:val="004A150D"/>
    <w:rsid w:val="004A1629"/>
    <w:rsid w:val="004A177E"/>
    <w:rsid w:val="004A1F45"/>
    <w:rsid w:val="004A24A5"/>
    <w:rsid w:val="004A2673"/>
    <w:rsid w:val="004A27F2"/>
    <w:rsid w:val="004A2875"/>
    <w:rsid w:val="004A2CA4"/>
    <w:rsid w:val="004A2EDE"/>
    <w:rsid w:val="004A3181"/>
    <w:rsid w:val="004A337B"/>
    <w:rsid w:val="004A3809"/>
    <w:rsid w:val="004A3E5D"/>
    <w:rsid w:val="004A3F5F"/>
    <w:rsid w:val="004A3FF5"/>
    <w:rsid w:val="004A413D"/>
    <w:rsid w:val="004A4184"/>
    <w:rsid w:val="004A43FF"/>
    <w:rsid w:val="004A4982"/>
    <w:rsid w:val="004A4ACA"/>
    <w:rsid w:val="004A4C38"/>
    <w:rsid w:val="004A4C91"/>
    <w:rsid w:val="004A4E75"/>
    <w:rsid w:val="004A504D"/>
    <w:rsid w:val="004A5363"/>
    <w:rsid w:val="004A57A9"/>
    <w:rsid w:val="004A5C71"/>
    <w:rsid w:val="004A5DFC"/>
    <w:rsid w:val="004A5F3C"/>
    <w:rsid w:val="004A607F"/>
    <w:rsid w:val="004A638E"/>
    <w:rsid w:val="004A6469"/>
    <w:rsid w:val="004A671B"/>
    <w:rsid w:val="004A6918"/>
    <w:rsid w:val="004A6A2D"/>
    <w:rsid w:val="004A734B"/>
    <w:rsid w:val="004A736A"/>
    <w:rsid w:val="004A7451"/>
    <w:rsid w:val="004A79E9"/>
    <w:rsid w:val="004A7B6F"/>
    <w:rsid w:val="004B010F"/>
    <w:rsid w:val="004B02F0"/>
    <w:rsid w:val="004B04B9"/>
    <w:rsid w:val="004B13FE"/>
    <w:rsid w:val="004B177D"/>
    <w:rsid w:val="004B1795"/>
    <w:rsid w:val="004B1859"/>
    <w:rsid w:val="004B18E8"/>
    <w:rsid w:val="004B1B97"/>
    <w:rsid w:val="004B1E69"/>
    <w:rsid w:val="004B1E6A"/>
    <w:rsid w:val="004B1E7B"/>
    <w:rsid w:val="004B1FE6"/>
    <w:rsid w:val="004B2156"/>
    <w:rsid w:val="004B2409"/>
    <w:rsid w:val="004B28B0"/>
    <w:rsid w:val="004B2911"/>
    <w:rsid w:val="004B296B"/>
    <w:rsid w:val="004B2BD2"/>
    <w:rsid w:val="004B2E4A"/>
    <w:rsid w:val="004B2E8E"/>
    <w:rsid w:val="004B2F3C"/>
    <w:rsid w:val="004B3124"/>
    <w:rsid w:val="004B31D0"/>
    <w:rsid w:val="004B34F4"/>
    <w:rsid w:val="004B3830"/>
    <w:rsid w:val="004B38B7"/>
    <w:rsid w:val="004B391C"/>
    <w:rsid w:val="004B3C78"/>
    <w:rsid w:val="004B4069"/>
    <w:rsid w:val="004B41A9"/>
    <w:rsid w:val="004B45AB"/>
    <w:rsid w:val="004B4C6E"/>
    <w:rsid w:val="004B4D09"/>
    <w:rsid w:val="004B4DC7"/>
    <w:rsid w:val="004B5235"/>
    <w:rsid w:val="004B558E"/>
    <w:rsid w:val="004B5951"/>
    <w:rsid w:val="004B5D0B"/>
    <w:rsid w:val="004B5D95"/>
    <w:rsid w:val="004B5FDC"/>
    <w:rsid w:val="004B6A7B"/>
    <w:rsid w:val="004B6B82"/>
    <w:rsid w:val="004B6E81"/>
    <w:rsid w:val="004B7451"/>
    <w:rsid w:val="004B7638"/>
    <w:rsid w:val="004B76E8"/>
    <w:rsid w:val="004B7CBD"/>
    <w:rsid w:val="004B7E79"/>
    <w:rsid w:val="004B7F43"/>
    <w:rsid w:val="004C002F"/>
    <w:rsid w:val="004C015A"/>
    <w:rsid w:val="004C036D"/>
    <w:rsid w:val="004C03B4"/>
    <w:rsid w:val="004C066C"/>
    <w:rsid w:val="004C096C"/>
    <w:rsid w:val="004C0A9B"/>
    <w:rsid w:val="004C0B5E"/>
    <w:rsid w:val="004C0E67"/>
    <w:rsid w:val="004C1099"/>
    <w:rsid w:val="004C1288"/>
    <w:rsid w:val="004C143B"/>
    <w:rsid w:val="004C14E3"/>
    <w:rsid w:val="004C1A60"/>
    <w:rsid w:val="004C1FCD"/>
    <w:rsid w:val="004C2278"/>
    <w:rsid w:val="004C2DB8"/>
    <w:rsid w:val="004C2F32"/>
    <w:rsid w:val="004C311A"/>
    <w:rsid w:val="004C31F3"/>
    <w:rsid w:val="004C32EB"/>
    <w:rsid w:val="004C3C3E"/>
    <w:rsid w:val="004C40CC"/>
    <w:rsid w:val="004C438D"/>
    <w:rsid w:val="004C4476"/>
    <w:rsid w:val="004C4EA2"/>
    <w:rsid w:val="004C4ED5"/>
    <w:rsid w:val="004C50F7"/>
    <w:rsid w:val="004C54C0"/>
    <w:rsid w:val="004C55A1"/>
    <w:rsid w:val="004C5763"/>
    <w:rsid w:val="004C5F11"/>
    <w:rsid w:val="004C5FF5"/>
    <w:rsid w:val="004C6243"/>
    <w:rsid w:val="004C63D8"/>
    <w:rsid w:val="004C64D8"/>
    <w:rsid w:val="004C6557"/>
    <w:rsid w:val="004C69F7"/>
    <w:rsid w:val="004C6D16"/>
    <w:rsid w:val="004C75DA"/>
    <w:rsid w:val="004C793B"/>
    <w:rsid w:val="004C79D5"/>
    <w:rsid w:val="004C7D3D"/>
    <w:rsid w:val="004C7E0D"/>
    <w:rsid w:val="004C7EC6"/>
    <w:rsid w:val="004C7F48"/>
    <w:rsid w:val="004D0199"/>
    <w:rsid w:val="004D0761"/>
    <w:rsid w:val="004D10F7"/>
    <w:rsid w:val="004D150B"/>
    <w:rsid w:val="004D175F"/>
    <w:rsid w:val="004D17E1"/>
    <w:rsid w:val="004D18C8"/>
    <w:rsid w:val="004D1A15"/>
    <w:rsid w:val="004D1ACF"/>
    <w:rsid w:val="004D1D7A"/>
    <w:rsid w:val="004D1DB0"/>
    <w:rsid w:val="004D210E"/>
    <w:rsid w:val="004D23F8"/>
    <w:rsid w:val="004D24BD"/>
    <w:rsid w:val="004D282B"/>
    <w:rsid w:val="004D2ECC"/>
    <w:rsid w:val="004D2F01"/>
    <w:rsid w:val="004D3091"/>
    <w:rsid w:val="004D33C9"/>
    <w:rsid w:val="004D3441"/>
    <w:rsid w:val="004D347C"/>
    <w:rsid w:val="004D34CA"/>
    <w:rsid w:val="004D38F7"/>
    <w:rsid w:val="004D3948"/>
    <w:rsid w:val="004D4077"/>
    <w:rsid w:val="004D4207"/>
    <w:rsid w:val="004D43A0"/>
    <w:rsid w:val="004D43C7"/>
    <w:rsid w:val="004D44F9"/>
    <w:rsid w:val="004D464B"/>
    <w:rsid w:val="004D4B1A"/>
    <w:rsid w:val="004D4E23"/>
    <w:rsid w:val="004D51FE"/>
    <w:rsid w:val="004D52A8"/>
    <w:rsid w:val="004D570D"/>
    <w:rsid w:val="004D581D"/>
    <w:rsid w:val="004D5B10"/>
    <w:rsid w:val="004D5F58"/>
    <w:rsid w:val="004D6069"/>
    <w:rsid w:val="004D6300"/>
    <w:rsid w:val="004D6787"/>
    <w:rsid w:val="004D6826"/>
    <w:rsid w:val="004D68CB"/>
    <w:rsid w:val="004D6A90"/>
    <w:rsid w:val="004D6D01"/>
    <w:rsid w:val="004D6D96"/>
    <w:rsid w:val="004D73D2"/>
    <w:rsid w:val="004D75F7"/>
    <w:rsid w:val="004D7685"/>
    <w:rsid w:val="004D76B4"/>
    <w:rsid w:val="004D79E9"/>
    <w:rsid w:val="004D7C82"/>
    <w:rsid w:val="004E0261"/>
    <w:rsid w:val="004E0AFC"/>
    <w:rsid w:val="004E0F3B"/>
    <w:rsid w:val="004E0FBE"/>
    <w:rsid w:val="004E0FF1"/>
    <w:rsid w:val="004E10D0"/>
    <w:rsid w:val="004E13A2"/>
    <w:rsid w:val="004E1D32"/>
    <w:rsid w:val="004E1DEA"/>
    <w:rsid w:val="004E2010"/>
    <w:rsid w:val="004E2053"/>
    <w:rsid w:val="004E222E"/>
    <w:rsid w:val="004E2306"/>
    <w:rsid w:val="004E2BDF"/>
    <w:rsid w:val="004E3753"/>
    <w:rsid w:val="004E3886"/>
    <w:rsid w:val="004E3BBF"/>
    <w:rsid w:val="004E4146"/>
    <w:rsid w:val="004E4320"/>
    <w:rsid w:val="004E451E"/>
    <w:rsid w:val="004E46A5"/>
    <w:rsid w:val="004E4845"/>
    <w:rsid w:val="004E4CFC"/>
    <w:rsid w:val="004E4F1B"/>
    <w:rsid w:val="004E4F5D"/>
    <w:rsid w:val="004E50A7"/>
    <w:rsid w:val="004E50FD"/>
    <w:rsid w:val="004E530C"/>
    <w:rsid w:val="004E5851"/>
    <w:rsid w:val="004E6072"/>
    <w:rsid w:val="004E64C4"/>
    <w:rsid w:val="004E6648"/>
    <w:rsid w:val="004E6C49"/>
    <w:rsid w:val="004E6C7F"/>
    <w:rsid w:val="004E6F94"/>
    <w:rsid w:val="004E72B2"/>
    <w:rsid w:val="004E7364"/>
    <w:rsid w:val="004E7561"/>
    <w:rsid w:val="004E7A5B"/>
    <w:rsid w:val="004E7B7C"/>
    <w:rsid w:val="004E7C99"/>
    <w:rsid w:val="004E7CFE"/>
    <w:rsid w:val="004E7FCE"/>
    <w:rsid w:val="004F016C"/>
    <w:rsid w:val="004F01EE"/>
    <w:rsid w:val="004F0454"/>
    <w:rsid w:val="004F07C9"/>
    <w:rsid w:val="004F0889"/>
    <w:rsid w:val="004F0A55"/>
    <w:rsid w:val="004F0B10"/>
    <w:rsid w:val="004F0B59"/>
    <w:rsid w:val="004F0C4D"/>
    <w:rsid w:val="004F1303"/>
    <w:rsid w:val="004F174F"/>
    <w:rsid w:val="004F1797"/>
    <w:rsid w:val="004F17CB"/>
    <w:rsid w:val="004F1A86"/>
    <w:rsid w:val="004F1BD0"/>
    <w:rsid w:val="004F210F"/>
    <w:rsid w:val="004F214C"/>
    <w:rsid w:val="004F24D5"/>
    <w:rsid w:val="004F25F4"/>
    <w:rsid w:val="004F28A5"/>
    <w:rsid w:val="004F295F"/>
    <w:rsid w:val="004F2A97"/>
    <w:rsid w:val="004F2DB7"/>
    <w:rsid w:val="004F3085"/>
    <w:rsid w:val="004F3E14"/>
    <w:rsid w:val="004F3FCC"/>
    <w:rsid w:val="004F45ED"/>
    <w:rsid w:val="004F50AA"/>
    <w:rsid w:val="004F5310"/>
    <w:rsid w:val="004F58EB"/>
    <w:rsid w:val="004F592B"/>
    <w:rsid w:val="004F596B"/>
    <w:rsid w:val="004F5D4B"/>
    <w:rsid w:val="004F5F62"/>
    <w:rsid w:val="004F5F77"/>
    <w:rsid w:val="004F62DA"/>
    <w:rsid w:val="004F6318"/>
    <w:rsid w:val="004F6759"/>
    <w:rsid w:val="004F7402"/>
    <w:rsid w:val="004F7427"/>
    <w:rsid w:val="004F753A"/>
    <w:rsid w:val="004F79BC"/>
    <w:rsid w:val="004F7E8E"/>
    <w:rsid w:val="005002B4"/>
    <w:rsid w:val="005002FD"/>
    <w:rsid w:val="00500518"/>
    <w:rsid w:val="0050085E"/>
    <w:rsid w:val="0050106E"/>
    <w:rsid w:val="00501140"/>
    <w:rsid w:val="00501230"/>
    <w:rsid w:val="005015F2"/>
    <w:rsid w:val="00501A6E"/>
    <w:rsid w:val="005020A8"/>
    <w:rsid w:val="0050224B"/>
    <w:rsid w:val="005023BB"/>
    <w:rsid w:val="00502576"/>
    <w:rsid w:val="00502B94"/>
    <w:rsid w:val="00502BDA"/>
    <w:rsid w:val="00502D13"/>
    <w:rsid w:val="00503054"/>
    <w:rsid w:val="005030D4"/>
    <w:rsid w:val="0050337A"/>
    <w:rsid w:val="00503579"/>
    <w:rsid w:val="005036A2"/>
    <w:rsid w:val="00503AE2"/>
    <w:rsid w:val="00503D52"/>
    <w:rsid w:val="00503D93"/>
    <w:rsid w:val="00504554"/>
    <w:rsid w:val="00504E49"/>
    <w:rsid w:val="00505155"/>
    <w:rsid w:val="0050529E"/>
    <w:rsid w:val="005052E6"/>
    <w:rsid w:val="0050560D"/>
    <w:rsid w:val="005057B6"/>
    <w:rsid w:val="00505F75"/>
    <w:rsid w:val="00506372"/>
    <w:rsid w:val="005065FE"/>
    <w:rsid w:val="005067E9"/>
    <w:rsid w:val="00506CAD"/>
    <w:rsid w:val="00506F90"/>
    <w:rsid w:val="00506FCD"/>
    <w:rsid w:val="00507009"/>
    <w:rsid w:val="00507252"/>
    <w:rsid w:val="0050737F"/>
    <w:rsid w:val="005076E8"/>
    <w:rsid w:val="005079D8"/>
    <w:rsid w:val="005079F5"/>
    <w:rsid w:val="00507C73"/>
    <w:rsid w:val="00507C92"/>
    <w:rsid w:val="00507FED"/>
    <w:rsid w:val="0051003E"/>
    <w:rsid w:val="005101F5"/>
    <w:rsid w:val="00510477"/>
    <w:rsid w:val="00511013"/>
    <w:rsid w:val="00511067"/>
    <w:rsid w:val="0051128D"/>
    <w:rsid w:val="0051132D"/>
    <w:rsid w:val="00511417"/>
    <w:rsid w:val="00511483"/>
    <w:rsid w:val="005117BC"/>
    <w:rsid w:val="00511E91"/>
    <w:rsid w:val="00511F6D"/>
    <w:rsid w:val="00512422"/>
    <w:rsid w:val="00512580"/>
    <w:rsid w:val="005130E7"/>
    <w:rsid w:val="005135F6"/>
    <w:rsid w:val="0051360D"/>
    <w:rsid w:val="0051398A"/>
    <w:rsid w:val="0051398C"/>
    <w:rsid w:val="00513C97"/>
    <w:rsid w:val="00513FBD"/>
    <w:rsid w:val="0051429C"/>
    <w:rsid w:val="005142C4"/>
    <w:rsid w:val="00514412"/>
    <w:rsid w:val="005146DF"/>
    <w:rsid w:val="00514A5C"/>
    <w:rsid w:val="00514AA4"/>
    <w:rsid w:val="0051599D"/>
    <w:rsid w:val="00515AE4"/>
    <w:rsid w:val="00515DF4"/>
    <w:rsid w:val="005160CF"/>
    <w:rsid w:val="0051645C"/>
    <w:rsid w:val="00516C47"/>
    <w:rsid w:val="00516F82"/>
    <w:rsid w:val="00516FFF"/>
    <w:rsid w:val="0051702A"/>
    <w:rsid w:val="0051772B"/>
    <w:rsid w:val="00517B2C"/>
    <w:rsid w:val="00517D6C"/>
    <w:rsid w:val="00517FD2"/>
    <w:rsid w:val="005202CD"/>
    <w:rsid w:val="005208B7"/>
    <w:rsid w:val="00520932"/>
    <w:rsid w:val="00520B5F"/>
    <w:rsid w:val="00521341"/>
    <w:rsid w:val="0052145A"/>
    <w:rsid w:val="00521650"/>
    <w:rsid w:val="0052175E"/>
    <w:rsid w:val="005218CE"/>
    <w:rsid w:val="00521C68"/>
    <w:rsid w:val="00521D93"/>
    <w:rsid w:val="005220D2"/>
    <w:rsid w:val="0052232B"/>
    <w:rsid w:val="00522400"/>
    <w:rsid w:val="005229F9"/>
    <w:rsid w:val="00522C90"/>
    <w:rsid w:val="0052304D"/>
    <w:rsid w:val="00523251"/>
    <w:rsid w:val="00523383"/>
    <w:rsid w:val="00523633"/>
    <w:rsid w:val="00523757"/>
    <w:rsid w:val="005239C2"/>
    <w:rsid w:val="005239CB"/>
    <w:rsid w:val="00523F7A"/>
    <w:rsid w:val="005245BE"/>
    <w:rsid w:val="005246DB"/>
    <w:rsid w:val="0052476B"/>
    <w:rsid w:val="00524846"/>
    <w:rsid w:val="00524A7A"/>
    <w:rsid w:val="00525522"/>
    <w:rsid w:val="00525872"/>
    <w:rsid w:val="005258BD"/>
    <w:rsid w:val="0052593E"/>
    <w:rsid w:val="00525CCE"/>
    <w:rsid w:val="00525D73"/>
    <w:rsid w:val="00525DB8"/>
    <w:rsid w:val="0052608E"/>
    <w:rsid w:val="00526220"/>
    <w:rsid w:val="005264DA"/>
    <w:rsid w:val="005268AF"/>
    <w:rsid w:val="0052696F"/>
    <w:rsid w:val="005269EE"/>
    <w:rsid w:val="00526A65"/>
    <w:rsid w:val="00526A86"/>
    <w:rsid w:val="00526B4D"/>
    <w:rsid w:val="00526CA6"/>
    <w:rsid w:val="00526DD2"/>
    <w:rsid w:val="005270AA"/>
    <w:rsid w:val="005270E5"/>
    <w:rsid w:val="0052721C"/>
    <w:rsid w:val="0052754F"/>
    <w:rsid w:val="0052758B"/>
    <w:rsid w:val="00527C22"/>
    <w:rsid w:val="005301B5"/>
    <w:rsid w:val="005302E0"/>
    <w:rsid w:val="00530384"/>
    <w:rsid w:val="005304A8"/>
    <w:rsid w:val="00530546"/>
    <w:rsid w:val="005306C9"/>
    <w:rsid w:val="005308F8"/>
    <w:rsid w:val="00530A25"/>
    <w:rsid w:val="00530B12"/>
    <w:rsid w:val="00530C2A"/>
    <w:rsid w:val="005310FA"/>
    <w:rsid w:val="005311C2"/>
    <w:rsid w:val="00531443"/>
    <w:rsid w:val="005315A9"/>
    <w:rsid w:val="005317D0"/>
    <w:rsid w:val="0053189F"/>
    <w:rsid w:val="00531A76"/>
    <w:rsid w:val="0053207D"/>
    <w:rsid w:val="005322A5"/>
    <w:rsid w:val="0053237C"/>
    <w:rsid w:val="00532405"/>
    <w:rsid w:val="005329E7"/>
    <w:rsid w:val="00532B2C"/>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334"/>
    <w:rsid w:val="00536528"/>
    <w:rsid w:val="00536B5C"/>
    <w:rsid w:val="00537131"/>
    <w:rsid w:val="0053722C"/>
    <w:rsid w:val="0053765B"/>
    <w:rsid w:val="005378D1"/>
    <w:rsid w:val="00537A86"/>
    <w:rsid w:val="00537D44"/>
    <w:rsid w:val="00540099"/>
    <w:rsid w:val="005401C2"/>
    <w:rsid w:val="005402E2"/>
    <w:rsid w:val="0054083E"/>
    <w:rsid w:val="00540C91"/>
    <w:rsid w:val="00540EDF"/>
    <w:rsid w:val="00540FF9"/>
    <w:rsid w:val="005412B6"/>
    <w:rsid w:val="00541AA5"/>
    <w:rsid w:val="00541E70"/>
    <w:rsid w:val="00541F8C"/>
    <w:rsid w:val="005420E6"/>
    <w:rsid w:val="00542117"/>
    <w:rsid w:val="00542408"/>
    <w:rsid w:val="0054288C"/>
    <w:rsid w:val="00542986"/>
    <w:rsid w:val="005429AA"/>
    <w:rsid w:val="00542D51"/>
    <w:rsid w:val="00543212"/>
    <w:rsid w:val="00543538"/>
    <w:rsid w:val="0054367B"/>
    <w:rsid w:val="00543809"/>
    <w:rsid w:val="005438D0"/>
    <w:rsid w:val="00543C53"/>
    <w:rsid w:val="00543DC3"/>
    <w:rsid w:val="0054484B"/>
    <w:rsid w:val="005448BE"/>
    <w:rsid w:val="00544962"/>
    <w:rsid w:val="00544B87"/>
    <w:rsid w:val="00544F2D"/>
    <w:rsid w:val="005450AA"/>
    <w:rsid w:val="00545115"/>
    <w:rsid w:val="005452F5"/>
    <w:rsid w:val="00545C51"/>
    <w:rsid w:val="00545EC5"/>
    <w:rsid w:val="00546674"/>
    <w:rsid w:val="0054680F"/>
    <w:rsid w:val="0054698B"/>
    <w:rsid w:val="00546AC6"/>
    <w:rsid w:val="00546AF3"/>
    <w:rsid w:val="00546AF4"/>
    <w:rsid w:val="005471BF"/>
    <w:rsid w:val="0054721E"/>
    <w:rsid w:val="00547A04"/>
    <w:rsid w:val="00547AB8"/>
    <w:rsid w:val="00547B17"/>
    <w:rsid w:val="00550232"/>
    <w:rsid w:val="005502C7"/>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42D9"/>
    <w:rsid w:val="0055477E"/>
    <w:rsid w:val="00554C08"/>
    <w:rsid w:val="00554E68"/>
    <w:rsid w:val="005552CA"/>
    <w:rsid w:val="0055531D"/>
    <w:rsid w:val="00555505"/>
    <w:rsid w:val="00555520"/>
    <w:rsid w:val="00555790"/>
    <w:rsid w:val="0055594B"/>
    <w:rsid w:val="00555AAD"/>
    <w:rsid w:val="00555E0E"/>
    <w:rsid w:val="00555EDF"/>
    <w:rsid w:val="005561B1"/>
    <w:rsid w:val="005561DC"/>
    <w:rsid w:val="0055641C"/>
    <w:rsid w:val="005566D6"/>
    <w:rsid w:val="005568B1"/>
    <w:rsid w:val="00556A62"/>
    <w:rsid w:val="00556E77"/>
    <w:rsid w:val="00556FD9"/>
    <w:rsid w:val="00557412"/>
    <w:rsid w:val="005578B5"/>
    <w:rsid w:val="00557971"/>
    <w:rsid w:val="00557AE3"/>
    <w:rsid w:val="00557B1A"/>
    <w:rsid w:val="00557DDB"/>
    <w:rsid w:val="0056018F"/>
    <w:rsid w:val="00560531"/>
    <w:rsid w:val="0056088B"/>
    <w:rsid w:val="00560F5C"/>
    <w:rsid w:val="0056110C"/>
    <w:rsid w:val="005611BD"/>
    <w:rsid w:val="0056138E"/>
    <w:rsid w:val="00561D50"/>
    <w:rsid w:val="0056254F"/>
    <w:rsid w:val="00562763"/>
    <w:rsid w:val="0056281A"/>
    <w:rsid w:val="00562AAD"/>
    <w:rsid w:val="00562C30"/>
    <w:rsid w:val="00563067"/>
    <w:rsid w:val="00563442"/>
    <w:rsid w:val="00563486"/>
    <w:rsid w:val="00563851"/>
    <w:rsid w:val="00564322"/>
    <w:rsid w:val="00564849"/>
    <w:rsid w:val="0056487E"/>
    <w:rsid w:val="00564A33"/>
    <w:rsid w:val="00564BBE"/>
    <w:rsid w:val="00564D31"/>
    <w:rsid w:val="00564ED1"/>
    <w:rsid w:val="005651EA"/>
    <w:rsid w:val="005652D5"/>
    <w:rsid w:val="0056536A"/>
    <w:rsid w:val="005658C0"/>
    <w:rsid w:val="00565A93"/>
    <w:rsid w:val="00565B5C"/>
    <w:rsid w:val="00565BBA"/>
    <w:rsid w:val="00566422"/>
    <w:rsid w:val="005664A2"/>
    <w:rsid w:val="00566566"/>
    <w:rsid w:val="005667B5"/>
    <w:rsid w:val="00566D6D"/>
    <w:rsid w:val="00566EEB"/>
    <w:rsid w:val="00567094"/>
    <w:rsid w:val="00567666"/>
    <w:rsid w:val="0056768A"/>
    <w:rsid w:val="00567994"/>
    <w:rsid w:val="00567B60"/>
    <w:rsid w:val="00567BA3"/>
    <w:rsid w:val="00567C5B"/>
    <w:rsid w:val="00567E06"/>
    <w:rsid w:val="005701A1"/>
    <w:rsid w:val="005704F4"/>
    <w:rsid w:val="00570E64"/>
    <w:rsid w:val="005712BD"/>
    <w:rsid w:val="005712F8"/>
    <w:rsid w:val="005715FC"/>
    <w:rsid w:val="00571B21"/>
    <w:rsid w:val="0057209C"/>
    <w:rsid w:val="0057223F"/>
    <w:rsid w:val="005725EA"/>
    <w:rsid w:val="0057268E"/>
    <w:rsid w:val="005726A3"/>
    <w:rsid w:val="00572886"/>
    <w:rsid w:val="00572934"/>
    <w:rsid w:val="00572AA3"/>
    <w:rsid w:val="0057361B"/>
    <w:rsid w:val="005736E0"/>
    <w:rsid w:val="00573A07"/>
    <w:rsid w:val="00573DD8"/>
    <w:rsid w:val="00574007"/>
    <w:rsid w:val="0057465B"/>
    <w:rsid w:val="00574EA9"/>
    <w:rsid w:val="00574FFA"/>
    <w:rsid w:val="005754E4"/>
    <w:rsid w:val="005755A1"/>
    <w:rsid w:val="00575674"/>
    <w:rsid w:val="0057592A"/>
    <w:rsid w:val="00575B55"/>
    <w:rsid w:val="00575E7C"/>
    <w:rsid w:val="005760DA"/>
    <w:rsid w:val="00576446"/>
    <w:rsid w:val="005766EC"/>
    <w:rsid w:val="005767D5"/>
    <w:rsid w:val="005767D9"/>
    <w:rsid w:val="0057689B"/>
    <w:rsid w:val="00576F87"/>
    <w:rsid w:val="00577146"/>
    <w:rsid w:val="0057732A"/>
    <w:rsid w:val="005773A0"/>
    <w:rsid w:val="0057765B"/>
    <w:rsid w:val="00577BE6"/>
    <w:rsid w:val="005800F8"/>
    <w:rsid w:val="005800FF"/>
    <w:rsid w:val="005801AA"/>
    <w:rsid w:val="0058047A"/>
    <w:rsid w:val="005806A8"/>
    <w:rsid w:val="00580A07"/>
    <w:rsid w:val="0058107E"/>
    <w:rsid w:val="0058141C"/>
    <w:rsid w:val="0058149A"/>
    <w:rsid w:val="0058156A"/>
    <w:rsid w:val="00581789"/>
    <w:rsid w:val="00581869"/>
    <w:rsid w:val="00581BD2"/>
    <w:rsid w:val="00581E0B"/>
    <w:rsid w:val="00582002"/>
    <w:rsid w:val="00582458"/>
    <w:rsid w:val="00582461"/>
    <w:rsid w:val="005826F7"/>
    <w:rsid w:val="00582C64"/>
    <w:rsid w:val="00582DDB"/>
    <w:rsid w:val="005832EE"/>
    <w:rsid w:val="00583944"/>
    <w:rsid w:val="00583A4E"/>
    <w:rsid w:val="00583AEF"/>
    <w:rsid w:val="00583C58"/>
    <w:rsid w:val="00583E0F"/>
    <w:rsid w:val="00584050"/>
    <w:rsid w:val="005843D8"/>
    <w:rsid w:val="00584825"/>
    <w:rsid w:val="0058484A"/>
    <w:rsid w:val="00584CF3"/>
    <w:rsid w:val="00584E22"/>
    <w:rsid w:val="00584F5D"/>
    <w:rsid w:val="00584F8F"/>
    <w:rsid w:val="0058501F"/>
    <w:rsid w:val="0058534E"/>
    <w:rsid w:val="00585525"/>
    <w:rsid w:val="00585538"/>
    <w:rsid w:val="0058570E"/>
    <w:rsid w:val="00586075"/>
    <w:rsid w:val="005860CF"/>
    <w:rsid w:val="005861E2"/>
    <w:rsid w:val="00586D72"/>
    <w:rsid w:val="00586EDF"/>
    <w:rsid w:val="0058782A"/>
    <w:rsid w:val="00587934"/>
    <w:rsid w:val="005879B9"/>
    <w:rsid w:val="005879F9"/>
    <w:rsid w:val="00587C21"/>
    <w:rsid w:val="00587DD3"/>
    <w:rsid w:val="00590CA8"/>
    <w:rsid w:val="00590CC7"/>
    <w:rsid w:val="00590E36"/>
    <w:rsid w:val="00590F71"/>
    <w:rsid w:val="005916A5"/>
    <w:rsid w:val="00591BB7"/>
    <w:rsid w:val="00591C88"/>
    <w:rsid w:val="00591EA5"/>
    <w:rsid w:val="00592518"/>
    <w:rsid w:val="00592632"/>
    <w:rsid w:val="005926FA"/>
    <w:rsid w:val="005928EA"/>
    <w:rsid w:val="00592A3C"/>
    <w:rsid w:val="005933B5"/>
    <w:rsid w:val="00593540"/>
    <w:rsid w:val="00593DCE"/>
    <w:rsid w:val="00594198"/>
    <w:rsid w:val="0059470D"/>
    <w:rsid w:val="00594A39"/>
    <w:rsid w:val="00594D5E"/>
    <w:rsid w:val="005951C7"/>
    <w:rsid w:val="005957AA"/>
    <w:rsid w:val="00595BCD"/>
    <w:rsid w:val="00595D1C"/>
    <w:rsid w:val="00595F55"/>
    <w:rsid w:val="005967F7"/>
    <w:rsid w:val="0059693B"/>
    <w:rsid w:val="00596DF4"/>
    <w:rsid w:val="00596F16"/>
    <w:rsid w:val="0059788E"/>
    <w:rsid w:val="00597C10"/>
    <w:rsid w:val="00597ED0"/>
    <w:rsid w:val="005A004D"/>
    <w:rsid w:val="005A046E"/>
    <w:rsid w:val="005A0825"/>
    <w:rsid w:val="005A0C6C"/>
    <w:rsid w:val="005A0C86"/>
    <w:rsid w:val="005A0E5F"/>
    <w:rsid w:val="005A11AC"/>
    <w:rsid w:val="005A12E0"/>
    <w:rsid w:val="005A149B"/>
    <w:rsid w:val="005A17B8"/>
    <w:rsid w:val="005A1C35"/>
    <w:rsid w:val="005A2279"/>
    <w:rsid w:val="005A239F"/>
    <w:rsid w:val="005A27F0"/>
    <w:rsid w:val="005A28C1"/>
    <w:rsid w:val="005A34F5"/>
    <w:rsid w:val="005A3735"/>
    <w:rsid w:val="005A3B09"/>
    <w:rsid w:val="005A3C75"/>
    <w:rsid w:val="005A3FD9"/>
    <w:rsid w:val="005A40C7"/>
    <w:rsid w:val="005A4223"/>
    <w:rsid w:val="005A452B"/>
    <w:rsid w:val="005A458F"/>
    <w:rsid w:val="005A5426"/>
    <w:rsid w:val="005A544B"/>
    <w:rsid w:val="005A5B26"/>
    <w:rsid w:val="005A5C2C"/>
    <w:rsid w:val="005A5CDD"/>
    <w:rsid w:val="005A5DB7"/>
    <w:rsid w:val="005A5F84"/>
    <w:rsid w:val="005A606D"/>
    <w:rsid w:val="005A6CF9"/>
    <w:rsid w:val="005A6F0C"/>
    <w:rsid w:val="005A7079"/>
    <w:rsid w:val="005A719F"/>
    <w:rsid w:val="005A742C"/>
    <w:rsid w:val="005A77B0"/>
    <w:rsid w:val="005A7F14"/>
    <w:rsid w:val="005B0443"/>
    <w:rsid w:val="005B0534"/>
    <w:rsid w:val="005B0732"/>
    <w:rsid w:val="005B0739"/>
    <w:rsid w:val="005B0828"/>
    <w:rsid w:val="005B0A66"/>
    <w:rsid w:val="005B0F74"/>
    <w:rsid w:val="005B1356"/>
    <w:rsid w:val="005B1658"/>
    <w:rsid w:val="005B18A6"/>
    <w:rsid w:val="005B18D8"/>
    <w:rsid w:val="005B1AA8"/>
    <w:rsid w:val="005B1D1D"/>
    <w:rsid w:val="005B1E1C"/>
    <w:rsid w:val="005B208B"/>
    <w:rsid w:val="005B23C9"/>
    <w:rsid w:val="005B25DC"/>
    <w:rsid w:val="005B2732"/>
    <w:rsid w:val="005B27C2"/>
    <w:rsid w:val="005B2853"/>
    <w:rsid w:val="005B2A0E"/>
    <w:rsid w:val="005B2A72"/>
    <w:rsid w:val="005B2D4D"/>
    <w:rsid w:val="005B2EFE"/>
    <w:rsid w:val="005B32B6"/>
    <w:rsid w:val="005B3E37"/>
    <w:rsid w:val="005B3F1C"/>
    <w:rsid w:val="005B41AD"/>
    <w:rsid w:val="005B468B"/>
    <w:rsid w:val="005B4A9F"/>
    <w:rsid w:val="005B4D3F"/>
    <w:rsid w:val="005B4EF0"/>
    <w:rsid w:val="005B5263"/>
    <w:rsid w:val="005B5281"/>
    <w:rsid w:val="005B54EE"/>
    <w:rsid w:val="005B5656"/>
    <w:rsid w:val="005B58FA"/>
    <w:rsid w:val="005B5987"/>
    <w:rsid w:val="005B5991"/>
    <w:rsid w:val="005B5B21"/>
    <w:rsid w:val="005B5B93"/>
    <w:rsid w:val="005B5C0D"/>
    <w:rsid w:val="005B5F0C"/>
    <w:rsid w:val="005B5FFD"/>
    <w:rsid w:val="005B64CC"/>
    <w:rsid w:val="005B6602"/>
    <w:rsid w:val="005B66AB"/>
    <w:rsid w:val="005B6BC6"/>
    <w:rsid w:val="005B6C5A"/>
    <w:rsid w:val="005B6C95"/>
    <w:rsid w:val="005B6D6A"/>
    <w:rsid w:val="005B6D94"/>
    <w:rsid w:val="005B7082"/>
    <w:rsid w:val="005B7437"/>
    <w:rsid w:val="005B7577"/>
    <w:rsid w:val="005B75EC"/>
    <w:rsid w:val="005B77F0"/>
    <w:rsid w:val="005B787B"/>
    <w:rsid w:val="005B7979"/>
    <w:rsid w:val="005B7A13"/>
    <w:rsid w:val="005B7C06"/>
    <w:rsid w:val="005B7FEF"/>
    <w:rsid w:val="005C0305"/>
    <w:rsid w:val="005C03A9"/>
    <w:rsid w:val="005C10C3"/>
    <w:rsid w:val="005C125B"/>
    <w:rsid w:val="005C1406"/>
    <w:rsid w:val="005C14E3"/>
    <w:rsid w:val="005C15BC"/>
    <w:rsid w:val="005C176B"/>
    <w:rsid w:val="005C1B74"/>
    <w:rsid w:val="005C1D8D"/>
    <w:rsid w:val="005C1DCB"/>
    <w:rsid w:val="005C1E00"/>
    <w:rsid w:val="005C1E95"/>
    <w:rsid w:val="005C1F21"/>
    <w:rsid w:val="005C209B"/>
    <w:rsid w:val="005C218F"/>
    <w:rsid w:val="005C272D"/>
    <w:rsid w:val="005C33EB"/>
    <w:rsid w:val="005C33EC"/>
    <w:rsid w:val="005C3974"/>
    <w:rsid w:val="005C3B25"/>
    <w:rsid w:val="005C3DCA"/>
    <w:rsid w:val="005C3DDF"/>
    <w:rsid w:val="005C3F0E"/>
    <w:rsid w:val="005C3FEC"/>
    <w:rsid w:val="005C41EA"/>
    <w:rsid w:val="005C44B6"/>
    <w:rsid w:val="005C44C7"/>
    <w:rsid w:val="005C5053"/>
    <w:rsid w:val="005C5223"/>
    <w:rsid w:val="005C5362"/>
    <w:rsid w:val="005C571B"/>
    <w:rsid w:val="005C5858"/>
    <w:rsid w:val="005C5ACE"/>
    <w:rsid w:val="005C5F44"/>
    <w:rsid w:val="005C6227"/>
    <w:rsid w:val="005C64D0"/>
    <w:rsid w:val="005C67AF"/>
    <w:rsid w:val="005C67B4"/>
    <w:rsid w:val="005C68E9"/>
    <w:rsid w:val="005C6BF8"/>
    <w:rsid w:val="005C6C10"/>
    <w:rsid w:val="005C6F4B"/>
    <w:rsid w:val="005C7397"/>
    <w:rsid w:val="005C75A8"/>
    <w:rsid w:val="005C7950"/>
    <w:rsid w:val="005C7953"/>
    <w:rsid w:val="005C7AD2"/>
    <w:rsid w:val="005C7B0C"/>
    <w:rsid w:val="005C7BCD"/>
    <w:rsid w:val="005C7C42"/>
    <w:rsid w:val="005C7FC7"/>
    <w:rsid w:val="005D0069"/>
    <w:rsid w:val="005D02FA"/>
    <w:rsid w:val="005D0303"/>
    <w:rsid w:val="005D03D7"/>
    <w:rsid w:val="005D09DB"/>
    <w:rsid w:val="005D0B4A"/>
    <w:rsid w:val="005D0D1A"/>
    <w:rsid w:val="005D0F2E"/>
    <w:rsid w:val="005D13A0"/>
    <w:rsid w:val="005D13F4"/>
    <w:rsid w:val="005D1EB5"/>
    <w:rsid w:val="005D2607"/>
    <w:rsid w:val="005D26B8"/>
    <w:rsid w:val="005D27AF"/>
    <w:rsid w:val="005D2C83"/>
    <w:rsid w:val="005D3067"/>
    <w:rsid w:val="005D360D"/>
    <w:rsid w:val="005D3F90"/>
    <w:rsid w:val="005D4210"/>
    <w:rsid w:val="005D422F"/>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C41"/>
    <w:rsid w:val="005D6D0D"/>
    <w:rsid w:val="005D6D1B"/>
    <w:rsid w:val="005D6DBE"/>
    <w:rsid w:val="005D6DC6"/>
    <w:rsid w:val="005D6EBF"/>
    <w:rsid w:val="005D701B"/>
    <w:rsid w:val="005D76E3"/>
    <w:rsid w:val="005D772C"/>
    <w:rsid w:val="005D7840"/>
    <w:rsid w:val="005E045C"/>
    <w:rsid w:val="005E0719"/>
    <w:rsid w:val="005E09EF"/>
    <w:rsid w:val="005E0AF9"/>
    <w:rsid w:val="005E1333"/>
    <w:rsid w:val="005E146D"/>
    <w:rsid w:val="005E17B1"/>
    <w:rsid w:val="005E1A6C"/>
    <w:rsid w:val="005E1D74"/>
    <w:rsid w:val="005E248B"/>
    <w:rsid w:val="005E2996"/>
    <w:rsid w:val="005E2C2D"/>
    <w:rsid w:val="005E2C8A"/>
    <w:rsid w:val="005E2D7B"/>
    <w:rsid w:val="005E2F66"/>
    <w:rsid w:val="005E2FB4"/>
    <w:rsid w:val="005E34FF"/>
    <w:rsid w:val="005E35CF"/>
    <w:rsid w:val="005E3945"/>
    <w:rsid w:val="005E3F63"/>
    <w:rsid w:val="005E49C2"/>
    <w:rsid w:val="005E4BFE"/>
    <w:rsid w:val="005E4EC7"/>
    <w:rsid w:val="005E502D"/>
    <w:rsid w:val="005E5125"/>
    <w:rsid w:val="005E551F"/>
    <w:rsid w:val="005E555E"/>
    <w:rsid w:val="005E5597"/>
    <w:rsid w:val="005E569A"/>
    <w:rsid w:val="005E5B36"/>
    <w:rsid w:val="005E5B77"/>
    <w:rsid w:val="005E5C27"/>
    <w:rsid w:val="005E5C4B"/>
    <w:rsid w:val="005E6072"/>
    <w:rsid w:val="005E63C9"/>
    <w:rsid w:val="005E667D"/>
    <w:rsid w:val="005E66D9"/>
    <w:rsid w:val="005E675D"/>
    <w:rsid w:val="005E6E34"/>
    <w:rsid w:val="005E7267"/>
    <w:rsid w:val="005E7447"/>
    <w:rsid w:val="005E7759"/>
    <w:rsid w:val="005E78BC"/>
    <w:rsid w:val="005E7B89"/>
    <w:rsid w:val="005E7DA8"/>
    <w:rsid w:val="005E7E1D"/>
    <w:rsid w:val="005F01A4"/>
    <w:rsid w:val="005F029A"/>
    <w:rsid w:val="005F044F"/>
    <w:rsid w:val="005F05FF"/>
    <w:rsid w:val="005F069D"/>
    <w:rsid w:val="005F0905"/>
    <w:rsid w:val="005F0F5F"/>
    <w:rsid w:val="005F1110"/>
    <w:rsid w:val="005F1352"/>
    <w:rsid w:val="005F1387"/>
    <w:rsid w:val="005F1943"/>
    <w:rsid w:val="005F1EED"/>
    <w:rsid w:val="005F29F4"/>
    <w:rsid w:val="005F2D82"/>
    <w:rsid w:val="005F2F80"/>
    <w:rsid w:val="005F4664"/>
    <w:rsid w:val="005F4781"/>
    <w:rsid w:val="005F48DC"/>
    <w:rsid w:val="005F4CDA"/>
    <w:rsid w:val="005F50E1"/>
    <w:rsid w:val="005F5147"/>
    <w:rsid w:val="005F524F"/>
    <w:rsid w:val="005F53C3"/>
    <w:rsid w:val="005F55FC"/>
    <w:rsid w:val="005F5637"/>
    <w:rsid w:val="005F58F9"/>
    <w:rsid w:val="005F59B7"/>
    <w:rsid w:val="005F5A28"/>
    <w:rsid w:val="005F5A29"/>
    <w:rsid w:val="005F5A68"/>
    <w:rsid w:val="005F5B42"/>
    <w:rsid w:val="005F5EFB"/>
    <w:rsid w:val="005F60E5"/>
    <w:rsid w:val="005F640C"/>
    <w:rsid w:val="005F6642"/>
    <w:rsid w:val="005F6664"/>
    <w:rsid w:val="005F66E7"/>
    <w:rsid w:val="005F67B9"/>
    <w:rsid w:val="005F68AC"/>
    <w:rsid w:val="005F6EA9"/>
    <w:rsid w:val="005F6F80"/>
    <w:rsid w:val="005F70C2"/>
    <w:rsid w:val="005F744A"/>
    <w:rsid w:val="005F756D"/>
    <w:rsid w:val="005F7D48"/>
    <w:rsid w:val="005F7DCF"/>
    <w:rsid w:val="005F7E9D"/>
    <w:rsid w:val="00600469"/>
    <w:rsid w:val="00600522"/>
    <w:rsid w:val="00600552"/>
    <w:rsid w:val="006005C6"/>
    <w:rsid w:val="006006BC"/>
    <w:rsid w:val="0060085C"/>
    <w:rsid w:val="00600BB5"/>
    <w:rsid w:val="00600E6D"/>
    <w:rsid w:val="00601079"/>
    <w:rsid w:val="0060145B"/>
    <w:rsid w:val="0060158F"/>
    <w:rsid w:val="006017D6"/>
    <w:rsid w:val="00601EEE"/>
    <w:rsid w:val="0060206A"/>
    <w:rsid w:val="006024F7"/>
    <w:rsid w:val="0060261A"/>
    <w:rsid w:val="006032E4"/>
    <w:rsid w:val="00603333"/>
    <w:rsid w:val="00603865"/>
    <w:rsid w:val="00603932"/>
    <w:rsid w:val="00603BC9"/>
    <w:rsid w:val="00603C55"/>
    <w:rsid w:val="00604377"/>
    <w:rsid w:val="0060447E"/>
    <w:rsid w:val="00604B8F"/>
    <w:rsid w:val="00604BE2"/>
    <w:rsid w:val="00604CE4"/>
    <w:rsid w:val="00604E94"/>
    <w:rsid w:val="00604FAE"/>
    <w:rsid w:val="00605022"/>
    <w:rsid w:val="0060517F"/>
    <w:rsid w:val="00605248"/>
    <w:rsid w:val="006052CB"/>
    <w:rsid w:val="006054AD"/>
    <w:rsid w:val="006058A8"/>
    <w:rsid w:val="00605AB0"/>
    <w:rsid w:val="00605E23"/>
    <w:rsid w:val="00605FA2"/>
    <w:rsid w:val="006064E4"/>
    <w:rsid w:val="0060650A"/>
    <w:rsid w:val="006066BB"/>
    <w:rsid w:val="00606739"/>
    <w:rsid w:val="00606B38"/>
    <w:rsid w:val="00606EA2"/>
    <w:rsid w:val="006070F7"/>
    <w:rsid w:val="006075E7"/>
    <w:rsid w:val="00607B11"/>
    <w:rsid w:val="006105F5"/>
    <w:rsid w:val="00610BC5"/>
    <w:rsid w:val="00610C1F"/>
    <w:rsid w:val="00610D95"/>
    <w:rsid w:val="00610ECF"/>
    <w:rsid w:val="00610F2D"/>
    <w:rsid w:val="00610FCA"/>
    <w:rsid w:val="006112D0"/>
    <w:rsid w:val="00612196"/>
    <w:rsid w:val="00612287"/>
    <w:rsid w:val="006122D7"/>
    <w:rsid w:val="006123CD"/>
    <w:rsid w:val="0061240A"/>
    <w:rsid w:val="00612600"/>
    <w:rsid w:val="006126F4"/>
    <w:rsid w:val="00612DFF"/>
    <w:rsid w:val="00612E37"/>
    <w:rsid w:val="00613048"/>
    <w:rsid w:val="006130A9"/>
    <w:rsid w:val="006130C4"/>
    <w:rsid w:val="0061316E"/>
    <w:rsid w:val="00613350"/>
    <w:rsid w:val="0061335D"/>
    <w:rsid w:val="006135BF"/>
    <w:rsid w:val="00613966"/>
    <w:rsid w:val="00613A69"/>
    <w:rsid w:val="00614076"/>
    <w:rsid w:val="00614D4E"/>
    <w:rsid w:val="00615020"/>
    <w:rsid w:val="0061537E"/>
    <w:rsid w:val="006157AC"/>
    <w:rsid w:val="006158A2"/>
    <w:rsid w:val="006158FC"/>
    <w:rsid w:val="00615AEF"/>
    <w:rsid w:val="00615CF4"/>
    <w:rsid w:val="00616022"/>
    <w:rsid w:val="006164B6"/>
    <w:rsid w:val="00616882"/>
    <w:rsid w:val="00616A99"/>
    <w:rsid w:val="00616C6D"/>
    <w:rsid w:val="00617407"/>
    <w:rsid w:val="00617655"/>
    <w:rsid w:val="00617832"/>
    <w:rsid w:val="006179A5"/>
    <w:rsid w:val="0062005C"/>
    <w:rsid w:val="006201BD"/>
    <w:rsid w:val="006201F3"/>
    <w:rsid w:val="00620751"/>
    <w:rsid w:val="0062089D"/>
    <w:rsid w:val="006208A2"/>
    <w:rsid w:val="00620A2B"/>
    <w:rsid w:val="00620A3F"/>
    <w:rsid w:val="00620A4F"/>
    <w:rsid w:val="00620B76"/>
    <w:rsid w:val="00620EA7"/>
    <w:rsid w:val="0062142E"/>
    <w:rsid w:val="0062153C"/>
    <w:rsid w:val="0062186B"/>
    <w:rsid w:val="00621B29"/>
    <w:rsid w:val="00621DEB"/>
    <w:rsid w:val="006224BC"/>
    <w:rsid w:val="006229D3"/>
    <w:rsid w:val="00622A36"/>
    <w:rsid w:val="00622F8F"/>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ECE"/>
    <w:rsid w:val="006260D0"/>
    <w:rsid w:val="00626712"/>
    <w:rsid w:val="00626B5D"/>
    <w:rsid w:val="006270C2"/>
    <w:rsid w:val="00627282"/>
    <w:rsid w:val="0062748D"/>
    <w:rsid w:val="00627757"/>
    <w:rsid w:val="00627B6F"/>
    <w:rsid w:val="00627FC1"/>
    <w:rsid w:val="0063000D"/>
    <w:rsid w:val="00630321"/>
    <w:rsid w:val="00630372"/>
    <w:rsid w:val="00630677"/>
    <w:rsid w:val="00630B8B"/>
    <w:rsid w:val="00630D32"/>
    <w:rsid w:val="0063104F"/>
    <w:rsid w:val="00631603"/>
    <w:rsid w:val="00631618"/>
    <w:rsid w:val="00631BF5"/>
    <w:rsid w:val="00631DD1"/>
    <w:rsid w:val="00631E70"/>
    <w:rsid w:val="00632140"/>
    <w:rsid w:val="006325CD"/>
    <w:rsid w:val="006328F5"/>
    <w:rsid w:val="00632990"/>
    <w:rsid w:val="00632A05"/>
    <w:rsid w:val="00632CB6"/>
    <w:rsid w:val="00632D00"/>
    <w:rsid w:val="00632FE9"/>
    <w:rsid w:val="00633361"/>
    <w:rsid w:val="00633365"/>
    <w:rsid w:val="00633498"/>
    <w:rsid w:val="00633602"/>
    <w:rsid w:val="006339EC"/>
    <w:rsid w:val="00633A50"/>
    <w:rsid w:val="00633AD2"/>
    <w:rsid w:val="00633C1C"/>
    <w:rsid w:val="00633E0C"/>
    <w:rsid w:val="00633ED8"/>
    <w:rsid w:val="00633FE5"/>
    <w:rsid w:val="0063411D"/>
    <w:rsid w:val="006343C0"/>
    <w:rsid w:val="0063446F"/>
    <w:rsid w:val="0063479F"/>
    <w:rsid w:val="00634BE4"/>
    <w:rsid w:val="00634D0D"/>
    <w:rsid w:val="00634EEC"/>
    <w:rsid w:val="00635602"/>
    <w:rsid w:val="00635B62"/>
    <w:rsid w:val="00635BA7"/>
    <w:rsid w:val="006360E6"/>
    <w:rsid w:val="006363D0"/>
    <w:rsid w:val="00636495"/>
    <w:rsid w:val="00636716"/>
    <w:rsid w:val="00636848"/>
    <w:rsid w:val="00636BE4"/>
    <w:rsid w:val="00636DAF"/>
    <w:rsid w:val="00636E6A"/>
    <w:rsid w:val="00637461"/>
    <w:rsid w:val="006374BD"/>
    <w:rsid w:val="00637D3A"/>
    <w:rsid w:val="00637E94"/>
    <w:rsid w:val="00637F9A"/>
    <w:rsid w:val="00640177"/>
    <w:rsid w:val="006403CA"/>
    <w:rsid w:val="00640891"/>
    <w:rsid w:val="006409F6"/>
    <w:rsid w:val="00640B48"/>
    <w:rsid w:val="00640B49"/>
    <w:rsid w:val="00640CE9"/>
    <w:rsid w:val="00640DF5"/>
    <w:rsid w:val="00641412"/>
    <w:rsid w:val="006417D2"/>
    <w:rsid w:val="006418FA"/>
    <w:rsid w:val="00641A91"/>
    <w:rsid w:val="00641CA2"/>
    <w:rsid w:val="00642285"/>
    <w:rsid w:val="006423AC"/>
    <w:rsid w:val="0064252D"/>
    <w:rsid w:val="00642EB5"/>
    <w:rsid w:val="00643325"/>
    <w:rsid w:val="00643826"/>
    <w:rsid w:val="00643A26"/>
    <w:rsid w:val="00643A31"/>
    <w:rsid w:val="00643FB7"/>
    <w:rsid w:val="0064414A"/>
    <w:rsid w:val="0064417F"/>
    <w:rsid w:val="006441DD"/>
    <w:rsid w:val="00644B11"/>
    <w:rsid w:val="00644B8F"/>
    <w:rsid w:val="00644FD3"/>
    <w:rsid w:val="0064518D"/>
    <w:rsid w:val="006452AE"/>
    <w:rsid w:val="00645BB6"/>
    <w:rsid w:val="00645DCF"/>
    <w:rsid w:val="00645E4C"/>
    <w:rsid w:val="00645F52"/>
    <w:rsid w:val="00645F79"/>
    <w:rsid w:val="0064610A"/>
    <w:rsid w:val="006462B8"/>
    <w:rsid w:val="006462EF"/>
    <w:rsid w:val="00647045"/>
    <w:rsid w:val="0064770C"/>
    <w:rsid w:val="00647BBF"/>
    <w:rsid w:val="00647E66"/>
    <w:rsid w:val="00650280"/>
    <w:rsid w:val="00650486"/>
    <w:rsid w:val="0065075B"/>
    <w:rsid w:val="00650894"/>
    <w:rsid w:val="00650A2C"/>
    <w:rsid w:val="0065120F"/>
    <w:rsid w:val="00651426"/>
    <w:rsid w:val="00651448"/>
    <w:rsid w:val="00651696"/>
    <w:rsid w:val="0065172D"/>
    <w:rsid w:val="00651C67"/>
    <w:rsid w:val="00651E7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C4C"/>
    <w:rsid w:val="00654D45"/>
    <w:rsid w:val="0065508A"/>
    <w:rsid w:val="00655D3A"/>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3A4"/>
    <w:rsid w:val="006614ED"/>
    <w:rsid w:val="006617D9"/>
    <w:rsid w:val="00661A6E"/>
    <w:rsid w:val="00661B23"/>
    <w:rsid w:val="00661D1F"/>
    <w:rsid w:val="006624A8"/>
    <w:rsid w:val="00663334"/>
    <w:rsid w:val="006635E6"/>
    <w:rsid w:val="0066398F"/>
    <w:rsid w:val="00663B88"/>
    <w:rsid w:val="00663BE1"/>
    <w:rsid w:val="00663C11"/>
    <w:rsid w:val="00663C13"/>
    <w:rsid w:val="00663CA8"/>
    <w:rsid w:val="006642CE"/>
    <w:rsid w:val="00664A1A"/>
    <w:rsid w:val="006651EE"/>
    <w:rsid w:val="00665652"/>
    <w:rsid w:val="0066571E"/>
    <w:rsid w:val="006658ED"/>
    <w:rsid w:val="00665938"/>
    <w:rsid w:val="00665957"/>
    <w:rsid w:val="006659E8"/>
    <w:rsid w:val="00665A08"/>
    <w:rsid w:val="00665B4F"/>
    <w:rsid w:val="006663A2"/>
    <w:rsid w:val="006668C2"/>
    <w:rsid w:val="00666946"/>
    <w:rsid w:val="00666A74"/>
    <w:rsid w:val="006676E0"/>
    <w:rsid w:val="006678D8"/>
    <w:rsid w:val="006679ED"/>
    <w:rsid w:val="00667C02"/>
    <w:rsid w:val="00667F95"/>
    <w:rsid w:val="00670162"/>
    <w:rsid w:val="00670238"/>
    <w:rsid w:val="00670354"/>
    <w:rsid w:val="006703AB"/>
    <w:rsid w:val="006703D9"/>
    <w:rsid w:val="00670428"/>
    <w:rsid w:val="006709B2"/>
    <w:rsid w:val="00670B6E"/>
    <w:rsid w:val="00670F71"/>
    <w:rsid w:val="00671167"/>
    <w:rsid w:val="006715E2"/>
    <w:rsid w:val="00671B7B"/>
    <w:rsid w:val="00671E25"/>
    <w:rsid w:val="00672002"/>
    <w:rsid w:val="00672322"/>
    <w:rsid w:val="006723D0"/>
    <w:rsid w:val="00672D8B"/>
    <w:rsid w:val="00672DF0"/>
    <w:rsid w:val="00672F7A"/>
    <w:rsid w:val="006734B8"/>
    <w:rsid w:val="00673501"/>
    <w:rsid w:val="00674026"/>
    <w:rsid w:val="006740CB"/>
    <w:rsid w:val="00674232"/>
    <w:rsid w:val="00674701"/>
    <w:rsid w:val="00674D9C"/>
    <w:rsid w:val="00675144"/>
    <w:rsid w:val="0067543E"/>
    <w:rsid w:val="006762DD"/>
    <w:rsid w:val="006763B7"/>
    <w:rsid w:val="006765D5"/>
    <w:rsid w:val="0067660C"/>
    <w:rsid w:val="00676749"/>
    <w:rsid w:val="006767F9"/>
    <w:rsid w:val="006768B1"/>
    <w:rsid w:val="00676A37"/>
    <w:rsid w:val="00676A9A"/>
    <w:rsid w:val="00676C9A"/>
    <w:rsid w:val="00677072"/>
    <w:rsid w:val="00677B0F"/>
    <w:rsid w:val="00677B1D"/>
    <w:rsid w:val="00677B64"/>
    <w:rsid w:val="00677D50"/>
    <w:rsid w:val="00677F51"/>
    <w:rsid w:val="00680222"/>
    <w:rsid w:val="00680DFF"/>
    <w:rsid w:val="00680FB2"/>
    <w:rsid w:val="006810E4"/>
    <w:rsid w:val="006811A0"/>
    <w:rsid w:val="006811BB"/>
    <w:rsid w:val="00681465"/>
    <w:rsid w:val="00681573"/>
    <w:rsid w:val="00681DE5"/>
    <w:rsid w:val="00681FF2"/>
    <w:rsid w:val="006820C1"/>
    <w:rsid w:val="00682DEF"/>
    <w:rsid w:val="00683092"/>
    <w:rsid w:val="00683095"/>
    <w:rsid w:val="0068312C"/>
    <w:rsid w:val="00683272"/>
    <w:rsid w:val="0068333D"/>
    <w:rsid w:val="0068347F"/>
    <w:rsid w:val="006834B8"/>
    <w:rsid w:val="0068378D"/>
    <w:rsid w:val="006837A7"/>
    <w:rsid w:val="00683B78"/>
    <w:rsid w:val="006843CB"/>
    <w:rsid w:val="0068450B"/>
    <w:rsid w:val="00684727"/>
    <w:rsid w:val="0068476E"/>
    <w:rsid w:val="00684B07"/>
    <w:rsid w:val="00684B1C"/>
    <w:rsid w:val="00684EEA"/>
    <w:rsid w:val="00684F60"/>
    <w:rsid w:val="00685083"/>
    <w:rsid w:val="006858B0"/>
    <w:rsid w:val="00685B9A"/>
    <w:rsid w:val="0068600D"/>
    <w:rsid w:val="0068686B"/>
    <w:rsid w:val="006871F5"/>
    <w:rsid w:val="006872C0"/>
    <w:rsid w:val="006873B6"/>
    <w:rsid w:val="006879EF"/>
    <w:rsid w:val="0069050E"/>
    <w:rsid w:val="006906DF"/>
    <w:rsid w:val="00690FEB"/>
    <w:rsid w:val="0069117F"/>
    <w:rsid w:val="00691688"/>
    <w:rsid w:val="006916CB"/>
    <w:rsid w:val="006916D0"/>
    <w:rsid w:val="00692096"/>
    <w:rsid w:val="006920E6"/>
    <w:rsid w:val="006923AE"/>
    <w:rsid w:val="00692557"/>
    <w:rsid w:val="006926B1"/>
    <w:rsid w:val="00692B83"/>
    <w:rsid w:val="00692C1F"/>
    <w:rsid w:val="0069309E"/>
    <w:rsid w:val="006933B1"/>
    <w:rsid w:val="0069366F"/>
    <w:rsid w:val="0069368F"/>
    <w:rsid w:val="006938AA"/>
    <w:rsid w:val="00693D98"/>
    <w:rsid w:val="00693ED3"/>
    <w:rsid w:val="006942A3"/>
    <w:rsid w:val="0069475F"/>
    <w:rsid w:val="00694E47"/>
    <w:rsid w:val="00694F03"/>
    <w:rsid w:val="00694F8C"/>
    <w:rsid w:val="0069501D"/>
    <w:rsid w:val="006956D3"/>
    <w:rsid w:val="006958C5"/>
    <w:rsid w:val="0069599B"/>
    <w:rsid w:val="006960F5"/>
    <w:rsid w:val="006963A9"/>
    <w:rsid w:val="00696A71"/>
    <w:rsid w:val="00696A75"/>
    <w:rsid w:val="00696B44"/>
    <w:rsid w:val="00696C45"/>
    <w:rsid w:val="00696D97"/>
    <w:rsid w:val="00696E31"/>
    <w:rsid w:val="0069712C"/>
    <w:rsid w:val="00697704"/>
    <w:rsid w:val="00697896"/>
    <w:rsid w:val="00697980"/>
    <w:rsid w:val="00697A12"/>
    <w:rsid w:val="00697D45"/>
    <w:rsid w:val="00697E9B"/>
    <w:rsid w:val="00697EFD"/>
    <w:rsid w:val="00697F75"/>
    <w:rsid w:val="006A0239"/>
    <w:rsid w:val="006A049C"/>
    <w:rsid w:val="006A04B3"/>
    <w:rsid w:val="006A0558"/>
    <w:rsid w:val="006A0845"/>
    <w:rsid w:val="006A09D4"/>
    <w:rsid w:val="006A0EF7"/>
    <w:rsid w:val="006A1116"/>
    <w:rsid w:val="006A1397"/>
    <w:rsid w:val="006A19ED"/>
    <w:rsid w:val="006A1E3B"/>
    <w:rsid w:val="006A2CA1"/>
    <w:rsid w:val="006A2FDF"/>
    <w:rsid w:val="006A3293"/>
    <w:rsid w:val="006A3375"/>
    <w:rsid w:val="006A3964"/>
    <w:rsid w:val="006A3F77"/>
    <w:rsid w:val="006A4381"/>
    <w:rsid w:val="006A444D"/>
    <w:rsid w:val="006A44A4"/>
    <w:rsid w:val="006A4691"/>
    <w:rsid w:val="006A47AA"/>
    <w:rsid w:val="006A4A44"/>
    <w:rsid w:val="006A4B54"/>
    <w:rsid w:val="006A597F"/>
    <w:rsid w:val="006A6319"/>
    <w:rsid w:val="006A64CA"/>
    <w:rsid w:val="006A655C"/>
    <w:rsid w:val="006A6560"/>
    <w:rsid w:val="006A6604"/>
    <w:rsid w:val="006A6666"/>
    <w:rsid w:val="006A66EC"/>
    <w:rsid w:val="006A6956"/>
    <w:rsid w:val="006A6B5E"/>
    <w:rsid w:val="006A6B7F"/>
    <w:rsid w:val="006A6D76"/>
    <w:rsid w:val="006A6F25"/>
    <w:rsid w:val="006A7321"/>
    <w:rsid w:val="006A7784"/>
    <w:rsid w:val="006A7994"/>
    <w:rsid w:val="006A7C7D"/>
    <w:rsid w:val="006A7CC3"/>
    <w:rsid w:val="006A7E45"/>
    <w:rsid w:val="006A7F61"/>
    <w:rsid w:val="006A7F83"/>
    <w:rsid w:val="006B01AA"/>
    <w:rsid w:val="006B0528"/>
    <w:rsid w:val="006B0B8A"/>
    <w:rsid w:val="006B0B90"/>
    <w:rsid w:val="006B0C14"/>
    <w:rsid w:val="006B0C4A"/>
    <w:rsid w:val="006B0DB0"/>
    <w:rsid w:val="006B10DB"/>
    <w:rsid w:val="006B1695"/>
    <w:rsid w:val="006B222A"/>
    <w:rsid w:val="006B2AA6"/>
    <w:rsid w:val="006B2B1E"/>
    <w:rsid w:val="006B2B54"/>
    <w:rsid w:val="006B2BD9"/>
    <w:rsid w:val="006B3147"/>
    <w:rsid w:val="006B3234"/>
    <w:rsid w:val="006B35C8"/>
    <w:rsid w:val="006B36A9"/>
    <w:rsid w:val="006B37AE"/>
    <w:rsid w:val="006B39D5"/>
    <w:rsid w:val="006B3EAA"/>
    <w:rsid w:val="006B405A"/>
    <w:rsid w:val="006B40AA"/>
    <w:rsid w:val="006B417E"/>
    <w:rsid w:val="006B4531"/>
    <w:rsid w:val="006B45F5"/>
    <w:rsid w:val="006B4A0C"/>
    <w:rsid w:val="006B4A53"/>
    <w:rsid w:val="006B4B44"/>
    <w:rsid w:val="006B4DD2"/>
    <w:rsid w:val="006B51ED"/>
    <w:rsid w:val="006B528E"/>
    <w:rsid w:val="006B5532"/>
    <w:rsid w:val="006B5558"/>
    <w:rsid w:val="006B56C4"/>
    <w:rsid w:val="006B573B"/>
    <w:rsid w:val="006B5A9A"/>
    <w:rsid w:val="006B5FA7"/>
    <w:rsid w:val="006B635D"/>
    <w:rsid w:val="006B6522"/>
    <w:rsid w:val="006B6550"/>
    <w:rsid w:val="006B6589"/>
    <w:rsid w:val="006B6C86"/>
    <w:rsid w:val="006B7469"/>
    <w:rsid w:val="006B7F08"/>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7BD"/>
    <w:rsid w:val="006C1F22"/>
    <w:rsid w:val="006C2007"/>
    <w:rsid w:val="006C209B"/>
    <w:rsid w:val="006C2366"/>
    <w:rsid w:val="006C29CE"/>
    <w:rsid w:val="006C2D16"/>
    <w:rsid w:val="006C2E32"/>
    <w:rsid w:val="006C2F66"/>
    <w:rsid w:val="006C3038"/>
    <w:rsid w:val="006C3100"/>
    <w:rsid w:val="006C313B"/>
    <w:rsid w:val="006C3322"/>
    <w:rsid w:val="006C3673"/>
    <w:rsid w:val="006C387D"/>
    <w:rsid w:val="006C3D77"/>
    <w:rsid w:val="006C3E04"/>
    <w:rsid w:val="006C3EF2"/>
    <w:rsid w:val="006C400E"/>
    <w:rsid w:val="006C400F"/>
    <w:rsid w:val="006C4B01"/>
    <w:rsid w:val="006C4C62"/>
    <w:rsid w:val="006C4E0D"/>
    <w:rsid w:val="006C53D0"/>
    <w:rsid w:val="006C5670"/>
    <w:rsid w:val="006C5998"/>
    <w:rsid w:val="006C59C8"/>
    <w:rsid w:val="006C5CC1"/>
    <w:rsid w:val="006C65E2"/>
    <w:rsid w:val="006C674B"/>
    <w:rsid w:val="006C6785"/>
    <w:rsid w:val="006C6882"/>
    <w:rsid w:val="006C703C"/>
    <w:rsid w:val="006C73A0"/>
    <w:rsid w:val="006C73CC"/>
    <w:rsid w:val="006C7561"/>
    <w:rsid w:val="006C7A93"/>
    <w:rsid w:val="006C7B22"/>
    <w:rsid w:val="006C7F83"/>
    <w:rsid w:val="006D0027"/>
    <w:rsid w:val="006D0170"/>
    <w:rsid w:val="006D0F31"/>
    <w:rsid w:val="006D0F3E"/>
    <w:rsid w:val="006D13BA"/>
    <w:rsid w:val="006D1780"/>
    <w:rsid w:val="006D1C39"/>
    <w:rsid w:val="006D1E35"/>
    <w:rsid w:val="006D1F0F"/>
    <w:rsid w:val="006D2321"/>
    <w:rsid w:val="006D2491"/>
    <w:rsid w:val="006D24CB"/>
    <w:rsid w:val="006D2549"/>
    <w:rsid w:val="006D2611"/>
    <w:rsid w:val="006D26FA"/>
    <w:rsid w:val="006D2777"/>
    <w:rsid w:val="006D2882"/>
    <w:rsid w:val="006D2B0B"/>
    <w:rsid w:val="006D2B86"/>
    <w:rsid w:val="006D3332"/>
    <w:rsid w:val="006D335B"/>
    <w:rsid w:val="006D3BE0"/>
    <w:rsid w:val="006D3DDA"/>
    <w:rsid w:val="006D3F39"/>
    <w:rsid w:val="006D40EC"/>
    <w:rsid w:val="006D42CD"/>
    <w:rsid w:val="006D4402"/>
    <w:rsid w:val="006D452D"/>
    <w:rsid w:val="006D46EA"/>
    <w:rsid w:val="006D4781"/>
    <w:rsid w:val="006D4AE7"/>
    <w:rsid w:val="006D5711"/>
    <w:rsid w:val="006D588B"/>
    <w:rsid w:val="006D5A7B"/>
    <w:rsid w:val="006D5AB2"/>
    <w:rsid w:val="006D66B5"/>
    <w:rsid w:val="006D6782"/>
    <w:rsid w:val="006D6961"/>
    <w:rsid w:val="006D696A"/>
    <w:rsid w:val="006D69C8"/>
    <w:rsid w:val="006D6A04"/>
    <w:rsid w:val="006D6FD8"/>
    <w:rsid w:val="006D75A8"/>
    <w:rsid w:val="006D75E9"/>
    <w:rsid w:val="006D7963"/>
    <w:rsid w:val="006D79DA"/>
    <w:rsid w:val="006E00BD"/>
    <w:rsid w:val="006E052D"/>
    <w:rsid w:val="006E0951"/>
    <w:rsid w:val="006E0E3C"/>
    <w:rsid w:val="006E0FEA"/>
    <w:rsid w:val="006E151D"/>
    <w:rsid w:val="006E1697"/>
    <w:rsid w:val="006E19CD"/>
    <w:rsid w:val="006E1D17"/>
    <w:rsid w:val="006E2188"/>
    <w:rsid w:val="006E226A"/>
    <w:rsid w:val="006E24BD"/>
    <w:rsid w:val="006E3036"/>
    <w:rsid w:val="006E31CF"/>
    <w:rsid w:val="006E3201"/>
    <w:rsid w:val="006E328A"/>
    <w:rsid w:val="006E3530"/>
    <w:rsid w:val="006E3737"/>
    <w:rsid w:val="006E39B1"/>
    <w:rsid w:val="006E3B56"/>
    <w:rsid w:val="006E3DAD"/>
    <w:rsid w:val="006E411F"/>
    <w:rsid w:val="006E4531"/>
    <w:rsid w:val="006E45CA"/>
    <w:rsid w:val="006E498B"/>
    <w:rsid w:val="006E49E5"/>
    <w:rsid w:val="006E4CD8"/>
    <w:rsid w:val="006E5102"/>
    <w:rsid w:val="006E5444"/>
    <w:rsid w:val="006E5702"/>
    <w:rsid w:val="006E5709"/>
    <w:rsid w:val="006E58AB"/>
    <w:rsid w:val="006E592E"/>
    <w:rsid w:val="006E59AF"/>
    <w:rsid w:val="006E5B6F"/>
    <w:rsid w:val="006E5BAA"/>
    <w:rsid w:val="006E6306"/>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6B"/>
    <w:rsid w:val="006F1DB9"/>
    <w:rsid w:val="006F1DFC"/>
    <w:rsid w:val="006F1E59"/>
    <w:rsid w:val="006F21D4"/>
    <w:rsid w:val="006F21E6"/>
    <w:rsid w:val="006F2648"/>
    <w:rsid w:val="006F26DD"/>
    <w:rsid w:val="006F285F"/>
    <w:rsid w:val="006F2B11"/>
    <w:rsid w:val="006F2E93"/>
    <w:rsid w:val="006F2F72"/>
    <w:rsid w:val="006F302D"/>
    <w:rsid w:val="006F3443"/>
    <w:rsid w:val="006F3883"/>
    <w:rsid w:val="006F3E94"/>
    <w:rsid w:val="006F3F7C"/>
    <w:rsid w:val="006F42A6"/>
    <w:rsid w:val="006F451F"/>
    <w:rsid w:val="006F4761"/>
    <w:rsid w:val="006F48C4"/>
    <w:rsid w:val="006F5404"/>
    <w:rsid w:val="006F54ED"/>
    <w:rsid w:val="006F5618"/>
    <w:rsid w:val="006F5807"/>
    <w:rsid w:val="006F5E0B"/>
    <w:rsid w:val="006F6022"/>
    <w:rsid w:val="006F61EA"/>
    <w:rsid w:val="006F651D"/>
    <w:rsid w:val="006F7098"/>
    <w:rsid w:val="006F70A0"/>
    <w:rsid w:val="006F7382"/>
    <w:rsid w:val="006F744F"/>
    <w:rsid w:val="006F79BF"/>
    <w:rsid w:val="006F7F9D"/>
    <w:rsid w:val="007003C9"/>
    <w:rsid w:val="007004A9"/>
    <w:rsid w:val="00700A99"/>
    <w:rsid w:val="007010F1"/>
    <w:rsid w:val="00701174"/>
    <w:rsid w:val="007012F0"/>
    <w:rsid w:val="007019D0"/>
    <w:rsid w:val="00701A1E"/>
    <w:rsid w:val="00701FB8"/>
    <w:rsid w:val="00702084"/>
    <w:rsid w:val="007022B6"/>
    <w:rsid w:val="00702672"/>
    <w:rsid w:val="00702BBF"/>
    <w:rsid w:val="00702D74"/>
    <w:rsid w:val="00702EF2"/>
    <w:rsid w:val="00702F01"/>
    <w:rsid w:val="007030E6"/>
    <w:rsid w:val="007030FA"/>
    <w:rsid w:val="00703107"/>
    <w:rsid w:val="00703182"/>
    <w:rsid w:val="007034F8"/>
    <w:rsid w:val="0070418B"/>
    <w:rsid w:val="007049B5"/>
    <w:rsid w:val="00704FAF"/>
    <w:rsid w:val="00705211"/>
    <w:rsid w:val="00705671"/>
    <w:rsid w:val="007056B0"/>
    <w:rsid w:val="007058B7"/>
    <w:rsid w:val="0070598D"/>
    <w:rsid w:val="00705B50"/>
    <w:rsid w:val="00705CB2"/>
    <w:rsid w:val="00705D27"/>
    <w:rsid w:val="00705E87"/>
    <w:rsid w:val="00706004"/>
    <w:rsid w:val="00706265"/>
    <w:rsid w:val="007062DF"/>
    <w:rsid w:val="00706A20"/>
    <w:rsid w:val="00706AA0"/>
    <w:rsid w:val="00706B18"/>
    <w:rsid w:val="00706BAA"/>
    <w:rsid w:val="007072F8"/>
    <w:rsid w:val="007076A4"/>
    <w:rsid w:val="0070780F"/>
    <w:rsid w:val="00710228"/>
    <w:rsid w:val="00710234"/>
    <w:rsid w:val="0071023B"/>
    <w:rsid w:val="00710453"/>
    <w:rsid w:val="00710512"/>
    <w:rsid w:val="00710DAD"/>
    <w:rsid w:val="00711060"/>
    <w:rsid w:val="007118B9"/>
    <w:rsid w:val="00711A0D"/>
    <w:rsid w:val="00712155"/>
    <w:rsid w:val="00712245"/>
    <w:rsid w:val="007128C0"/>
    <w:rsid w:val="007128DB"/>
    <w:rsid w:val="00713426"/>
    <w:rsid w:val="00713671"/>
    <w:rsid w:val="00713686"/>
    <w:rsid w:val="00713AA7"/>
    <w:rsid w:val="00713C25"/>
    <w:rsid w:val="00713D36"/>
    <w:rsid w:val="007143E3"/>
    <w:rsid w:val="00714744"/>
    <w:rsid w:val="00714C00"/>
    <w:rsid w:val="0071576B"/>
    <w:rsid w:val="0071591B"/>
    <w:rsid w:val="00715965"/>
    <w:rsid w:val="007159A6"/>
    <w:rsid w:val="00715C65"/>
    <w:rsid w:val="00716975"/>
    <w:rsid w:val="007169C2"/>
    <w:rsid w:val="00716A43"/>
    <w:rsid w:val="00716DAF"/>
    <w:rsid w:val="00717306"/>
    <w:rsid w:val="0071750A"/>
    <w:rsid w:val="0071761A"/>
    <w:rsid w:val="0071792C"/>
    <w:rsid w:val="00717988"/>
    <w:rsid w:val="0072029B"/>
    <w:rsid w:val="00720306"/>
    <w:rsid w:val="007204FE"/>
    <w:rsid w:val="007205CD"/>
    <w:rsid w:val="00720A10"/>
    <w:rsid w:val="00721024"/>
    <w:rsid w:val="0072150D"/>
    <w:rsid w:val="0072176B"/>
    <w:rsid w:val="00721AA3"/>
    <w:rsid w:val="007220E8"/>
    <w:rsid w:val="007227C9"/>
    <w:rsid w:val="00722C37"/>
    <w:rsid w:val="00722C66"/>
    <w:rsid w:val="00722C95"/>
    <w:rsid w:val="00722F04"/>
    <w:rsid w:val="00722F98"/>
    <w:rsid w:val="00723029"/>
    <w:rsid w:val="0072317D"/>
    <w:rsid w:val="00723647"/>
    <w:rsid w:val="007238E1"/>
    <w:rsid w:val="00723E3D"/>
    <w:rsid w:val="00723F06"/>
    <w:rsid w:val="00724343"/>
    <w:rsid w:val="00724410"/>
    <w:rsid w:val="00724772"/>
    <w:rsid w:val="00724A52"/>
    <w:rsid w:val="00724CBA"/>
    <w:rsid w:val="00724DDC"/>
    <w:rsid w:val="00724F7F"/>
    <w:rsid w:val="0072525A"/>
    <w:rsid w:val="00725559"/>
    <w:rsid w:val="00725667"/>
    <w:rsid w:val="00726066"/>
    <w:rsid w:val="0072607E"/>
    <w:rsid w:val="00726086"/>
    <w:rsid w:val="007261E3"/>
    <w:rsid w:val="0072648C"/>
    <w:rsid w:val="00726807"/>
    <w:rsid w:val="007271E1"/>
    <w:rsid w:val="007274DD"/>
    <w:rsid w:val="007275DB"/>
    <w:rsid w:val="00727D83"/>
    <w:rsid w:val="007302DA"/>
    <w:rsid w:val="00730491"/>
    <w:rsid w:val="007304B8"/>
    <w:rsid w:val="007307BC"/>
    <w:rsid w:val="0073092B"/>
    <w:rsid w:val="00730A00"/>
    <w:rsid w:val="00730B9C"/>
    <w:rsid w:val="00730CDA"/>
    <w:rsid w:val="0073145D"/>
    <w:rsid w:val="00731AF9"/>
    <w:rsid w:val="00731B8E"/>
    <w:rsid w:val="00731CCC"/>
    <w:rsid w:val="00731DA9"/>
    <w:rsid w:val="00731FA7"/>
    <w:rsid w:val="00731FC9"/>
    <w:rsid w:val="00732304"/>
    <w:rsid w:val="007324C7"/>
    <w:rsid w:val="007324CF"/>
    <w:rsid w:val="00732C24"/>
    <w:rsid w:val="00733367"/>
    <w:rsid w:val="00733547"/>
    <w:rsid w:val="007336B1"/>
    <w:rsid w:val="007339AE"/>
    <w:rsid w:val="00733B12"/>
    <w:rsid w:val="00733BCB"/>
    <w:rsid w:val="00733EF3"/>
    <w:rsid w:val="007343A6"/>
    <w:rsid w:val="00734555"/>
    <w:rsid w:val="007347B6"/>
    <w:rsid w:val="00734B6D"/>
    <w:rsid w:val="00734DD2"/>
    <w:rsid w:val="00735171"/>
    <w:rsid w:val="00735246"/>
    <w:rsid w:val="007352D4"/>
    <w:rsid w:val="007355A0"/>
    <w:rsid w:val="007355D4"/>
    <w:rsid w:val="00735A01"/>
    <w:rsid w:val="00735E61"/>
    <w:rsid w:val="00735F46"/>
    <w:rsid w:val="007360BB"/>
    <w:rsid w:val="00736266"/>
    <w:rsid w:val="0073626D"/>
    <w:rsid w:val="00736445"/>
    <w:rsid w:val="00736504"/>
    <w:rsid w:val="00736876"/>
    <w:rsid w:val="00736884"/>
    <w:rsid w:val="00736A84"/>
    <w:rsid w:val="00736AA5"/>
    <w:rsid w:val="00736C8A"/>
    <w:rsid w:val="00736EA6"/>
    <w:rsid w:val="007373F0"/>
    <w:rsid w:val="0073784B"/>
    <w:rsid w:val="007378C3"/>
    <w:rsid w:val="00737CB1"/>
    <w:rsid w:val="00737F55"/>
    <w:rsid w:val="00740257"/>
    <w:rsid w:val="00740374"/>
    <w:rsid w:val="00740687"/>
    <w:rsid w:val="007407AF"/>
    <w:rsid w:val="007409A3"/>
    <w:rsid w:val="00740C97"/>
    <w:rsid w:val="00740D27"/>
    <w:rsid w:val="00741143"/>
    <w:rsid w:val="00741730"/>
    <w:rsid w:val="0074192E"/>
    <w:rsid w:val="007419AF"/>
    <w:rsid w:val="00741E19"/>
    <w:rsid w:val="00741EBF"/>
    <w:rsid w:val="00741F43"/>
    <w:rsid w:val="00742095"/>
    <w:rsid w:val="007422A7"/>
    <w:rsid w:val="00742462"/>
    <w:rsid w:val="00742481"/>
    <w:rsid w:val="007427C0"/>
    <w:rsid w:val="00742B3F"/>
    <w:rsid w:val="00742FC5"/>
    <w:rsid w:val="0074382B"/>
    <w:rsid w:val="00743D2A"/>
    <w:rsid w:val="00744372"/>
    <w:rsid w:val="0074446F"/>
    <w:rsid w:val="00744654"/>
    <w:rsid w:val="00744974"/>
    <w:rsid w:val="00744B67"/>
    <w:rsid w:val="00744CC7"/>
    <w:rsid w:val="007452F4"/>
    <w:rsid w:val="00745655"/>
    <w:rsid w:val="00745B3F"/>
    <w:rsid w:val="00745C55"/>
    <w:rsid w:val="00746147"/>
    <w:rsid w:val="00746757"/>
    <w:rsid w:val="00746987"/>
    <w:rsid w:val="00746B1D"/>
    <w:rsid w:val="00746BB8"/>
    <w:rsid w:val="007470BB"/>
    <w:rsid w:val="0074738C"/>
    <w:rsid w:val="007473B7"/>
    <w:rsid w:val="00747588"/>
    <w:rsid w:val="00747816"/>
    <w:rsid w:val="00747930"/>
    <w:rsid w:val="00747ECE"/>
    <w:rsid w:val="00750177"/>
    <w:rsid w:val="0075019F"/>
    <w:rsid w:val="00750439"/>
    <w:rsid w:val="0075074E"/>
    <w:rsid w:val="007507E8"/>
    <w:rsid w:val="00750897"/>
    <w:rsid w:val="007509CB"/>
    <w:rsid w:val="00750D81"/>
    <w:rsid w:val="00751037"/>
    <w:rsid w:val="007514BF"/>
    <w:rsid w:val="0075151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0AD"/>
    <w:rsid w:val="007547D4"/>
    <w:rsid w:val="0075512B"/>
    <w:rsid w:val="00755381"/>
    <w:rsid w:val="007553EC"/>
    <w:rsid w:val="00755447"/>
    <w:rsid w:val="00755502"/>
    <w:rsid w:val="00755832"/>
    <w:rsid w:val="00755A5C"/>
    <w:rsid w:val="00755B50"/>
    <w:rsid w:val="00755D9F"/>
    <w:rsid w:val="00755E09"/>
    <w:rsid w:val="00756513"/>
    <w:rsid w:val="00756EFE"/>
    <w:rsid w:val="00756F49"/>
    <w:rsid w:val="00757378"/>
    <w:rsid w:val="007573A2"/>
    <w:rsid w:val="00757D0F"/>
    <w:rsid w:val="0076017C"/>
    <w:rsid w:val="007608D7"/>
    <w:rsid w:val="007609B7"/>
    <w:rsid w:val="00760AE9"/>
    <w:rsid w:val="00760EE5"/>
    <w:rsid w:val="0076171C"/>
    <w:rsid w:val="007619A5"/>
    <w:rsid w:val="007619E1"/>
    <w:rsid w:val="00761C27"/>
    <w:rsid w:val="00761CC0"/>
    <w:rsid w:val="00761D64"/>
    <w:rsid w:val="00761EE6"/>
    <w:rsid w:val="007620B5"/>
    <w:rsid w:val="0076254C"/>
    <w:rsid w:val="0076265F"/>
    <w:rsid w:val="007626D1"/>
    <w:rsid w:val="00762957"/>
    <w:rsid w:val="00762DB4"/>
    <w:rsid w:val="00762F9B"/>
    <w:rsid w:val="0076304B"/>
    <w:rsid w:val="0076312F"/>
    <w:rsid w:val="007631E3"/>
    <w:rsid w:val="007633E1"/>
    <w:rsid w:val="00763520"/>
    <w:rsid w:val="00763C11"/>
    <w:rsid w:val="00763CFB"/>
    <w:rsid w:val="00763DA9"/>
    <w:rsid w:val="00763FC4"/>
    <w:rsid w:val="00763FDC"/>
    <w:rsid w:val="00764014"/>
    <w:rsid w:val="00764285"/>
    <w:rsid w:val="007645BB"/>
    <w:rsid w:val="007645E7"/>
    <w:rsid w:val="007645E9"/>
    <w:rsid w:val="007646A3"/>
    <w:rsid w:val="00764831"/>
    <w:rsid w:val="00764B89"/>
    <w:rsid w:val="00764EBD"/>
    <w:rsid w:val="00764EEC"/>
    <w:rsid w:val="007651A7"/>
    <w:rsid w:val="00765219"/>
    <w:rsid w:val="00765408"/>
    <w:rsid w:val="0076582C"/>
    <w:rsid w:val="00765853"/>
    <w:rsid w:val="00765FC8"/>
    <w:rsid w:val="00766357"/>
    <w:rsid w:val="0076677E"/>
    <w:rsid w:val="007669F8"/>
    <w:rsid w:val="00766BE5"/>
    <w:rsid w:val="00766F81"/>
    <w:rsid w:val="00767062"/>
    <w:rsid w:val="007673D8"/>
    <w:rsid w:val="00767A59"/>
    <w:rsid w:val="00767D75"/>
    <w:rsid w:val="00767EE0"/>
    <w:rsid w:val="007700BF"/>
    <w:rsid w:val="007700D9"/>
    <w:rsid w:val="007702BB"/>
    <w:rsid w:val="00770844"/>
    <w:rsid w:val="00770A12"/>
    <w:rsid w:val="00770B1A"/>
    <w:rsid w:val="00770C10"/>
    <w:rsid w:val="00770CEA"/>
    <w:rsid w:val="00770D50"/>
    <w:rsid w:val="0077130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395"/>
    <w:rsid w:val="00775491"/>
    <w:rsid w:val="0077561E"/>
    <w:rsid w:val="0077564E"/>
    <w:rsid w:val="00775917"/>
    <w:rsid w:val="0077593F"/>
    <w:rsid w:val="00775BFF"/>
    <w:rsid w:val="00775DDB"/>
    <w:rsid w:val="00775E28"/>
    <w:rsid w:val="00776150"/>
    <w:rsid w:val="00776269"/>
    <w:rsid w:val="00776BFD"/>
    <w:rsid w:val="00776CF8"/>
    <w:rsid w:val="00776D50"/>
    <w:rsid w:val="00777C3C"/>
    <w:rsid w:val="00777DA0"/>
    <w:rsid w:val="0078030C"/>
    <w:rsid w:val="007808FA"/>
    <w:rsid w:val="00780A8B"/>
    <w:rsid w:val="00780DC4"/>
    <w:rsid w:val="00780E00"/>
    <w:rsid w:val="0078109D"/>
    <w:rsid w:val="007818F8"/>
    <w:rsid w:val="007821DF"/>
    <w:rsid w:val="007822A2"/>
    <w:rsid w:val="00782765"/>
    <w:rsid w:val="007828DD"/>
    <w:rsid w:val="00782E4E"/>
    <w:rsid w:val="00782FC2"/>
    <w:rsid w:val="00783086"/>
    <w:rsid w:val="007832E2"/>
    <w:rsid w:val="00783377"/>
    <w:rsid w:val="007835BA"/>
    <w:rsid w:val="007835C0"/>
    <w:rsid w:val="0078368A"/>
    <w:rsid w:val="00783AC2"/>
    <w:rsid w:val="00783AC4"/>
    <w:rsid w:val="00783B11"/>
    <w:rsid w:val="00783B9E"/>
    <w:rsid w:val="00784316"/>
    <w:rsid w:val="00784463"/>
    <w:rsid w:val="007844ED"/>
    <w:rsid w:val="007846C6"/>
    <w:rsid w:val="00784790"/>
    <w:rsid w:val="0078483E"/>
    <w:rsid w:val="00784B69"/>
    <w:rsid w:val="00784D01"/>
    <w:rsid w:val="00785960"/>
    <w:rsid w:val="00785C14"/>
    <w:rsid w:val="007860F3"/>
    <w:rsid w:val="007861FA"/>
    <w:rsid w:val="007863BB"/>
    <w:rsid w:val="007866E0"/>
    <w:rsid w:val="00786907"/>
    <w:rsid w:val="00786C1B"/>
    <w:rsid w:val="00786CD9"/>
    <w:rsid w:val="00786CFD"/>
    <w:rsid w:val="007878D3"/>
    <w:rsid w:val="00790185"/>
    <w:rsid w:val="0079036A"/>
    <w:rsid w:val="0079038F"/>
    <w:rsid w:val="00790A12"/>
    <w:rsid w:val="00790A52"/>
    <w:rsid w:val="00790AFD"/>
    <w:rsid w:val="00790B19"/>
    <w:rsid w:val="00790BE7"/>
    <w:rsid w:val="00790F90"/>
    <w:rsid w:val="00791429"/>
    <w:rsid w:val="00791787"/>
    <w:rsid w:val="007918B3"/>
    <w:rsid w:val="00791ECD"/>
    <w:rsid w:val="00791F2F"/>
    <w:rsid w:val="007924C0"/>
    <w:rsid w:val="007924CA"/>
    <w:rsid w:val="00792AD8"/>
    <w:rsid w:val="00792D6B"/>
    <w:rsid w:val="0079378D"/>
    <w:rsid w:val="007939DA"/>
    <w:rsid w:val="00793A56"/>
    <w:rsid w:val="00793C7E"/>
    <w:rsid w:val="00793D9B"/>
    <w:rsid w:val="0079416C"/>
    <w:rsid w:val="007942DD"/>
    <w:rsid w:val="00794579"/>
    <w:rsid w:val="00794598"/>
    <w:rsid w:val="007947C0"/>
    <w:rsid w:val="00794A49"/>
    <w:rsid w:val="00794AA9"/>
    <w:rsid w:val="00794CEC"/>
    <w:rsid w:val="00795061"/>
    <w:rsid w:val="00795445"/>
    <w:rsid w:val="00795BDB"/>
    <w:rsid w:val="007963A8"/>
    <w:rsid w:val="00796B0F"/>
    <w:rsid w:val="00796C1C"/>
    <w:rsid w:val="00796DC0"/>
    <w:rsid w:val="00796F2E"/>
    <w:rsid w:val="007970A1"/>
    <w:rsid w:val="007972CD"/>
    <w:rsid w:val="00797502"/>
    <w:rsid w:val="00797722"/>
    <w:rsid w:val="00797BB3"/>
    <w:rsid w:val="00797F5D"/>
    <w:rsid w:val="007A010C"/>
    <w:rsid w:val="007A0E08"/>
    <w:rsid w:val="007A0F72"/>
    <w:rsid w:val="007A1102"/>
    <w:rsid w:val="007A12AD"/>
    <w:rsid w:val="007A12FE"/>
    <w:rsid w:val="007A1353"/>
    <w:rsid w:val="007A1625"/>
    <w:rsid w:val="007A17AC"/>
    <w:rsid w:val="007A1EFD"/>
    <w:rsid w:val="007A2110"/>
    <w:rsid w:val="007A214E"/>
    <w:rsid w:val="007A2935"/>
    <w:rsid w:val="007A2D28"/>
    <w:rsid w:val="007A2F46"/>
    <w:rsid w:val="007A2F63"/>
    <w:rsid w:val="007A2F9F"/>
    <w:rsid w:val="007A3627"/>
    <w:rsid w:val="007A3654"/>
    <w:rsid w:val="007A38D2"/>
    <w:rsid w:val="007A3C07"/>
    <w:rsid w:val="007A3D89"/>
    <w:rsid w:val="007A3E64"/>
    <w:rsid w:val="007A3FAB"/>
    <w:rsid w:val="007A42E8"/>
    <w:rsid w:val="007A4558"/>
    <w:rsid w:val="007A4593"/>
    <w:rsid w:val="007A4CA0"/>
    <w:rsid w:val="007A4FF6"/>
    <w:rsid w:val="007A523C"/>
    <w:rsid w:val="007A5338"/>
    <w:rsid w:val="007A5341"/>
    <w:rsid w:val="007A57ED"/>
    <w:rsid w:val="007A58E5"/>
    <w:rsid w:val="007A5C2E"/>
    <w:rsid w:val="007A5C72"/>
    <w:rsid w:val="007A5CDB"/>
    <w:rsid w:val="007A5E6E"/>
    <w:rsid w:val="007A6780"/>
    <w:rsid w:val="007A72F2"/>
    <w:rsid w:val="007A7B93"/>
    <w:rsid w:val="007A7EFF"/>
    <w:rsid w:val="007B04C6"/>
    <w:rsid w:val="007B0532"/>
    <w:rsid w:val="007B0AC5"/>
    <w:rsid w:val="007B10EE"/>
    <w:rsid w:val="007B11DA"/>
    <w:rsid w:val="007B124B"/>
    <w:rsid w:val="007B1667"/>
    <w:rsid w:val="007B173E"/>
    <w:rsid w:val="007B1C8B"/>
    <w:rsid w:val="007B1C98"/>
    <w:rsid w:val="007B20E4"/>
    <w:rsid w:val="007B22D8"/>
    <w:rsid w:val="007B24F9"/>
    <w:rsid w:val="007B2621"/>
    <w:rsid w:val="007B2954"/>
    <w:rsid w:val="007B2AFE"/>
    <w:rsid w:val="007B3175"/>
    <w:rsid w:val="007B3395"/>
    <w:rsid w:val="007B3BF7"/>
    <w:rsid w:val="007B3E80"/>
    <w:rsid w:val="007B432D"/>
    <w:rsid w:val="007B456F"/>
    <w:rsid w:val="007B485A"/>
    <w:rsid w:val="007B490C"/>
    <w:rsid w:val="007B5407"/>
    <w:rsid w:val="007B5EE5"/>
    <w:rsid w:val="007B5F4A"/>
    <w:rsid w:val="007B6146"/>
    <w:rsid w:val="007B65DE"/>
    <w:rsid w:val="007B6606"/>
    <w:rsid w:val="007B687D"/>
    <w:rsid w:val="007B6BAB"/>
    <w:rsid w:val="007B6BDA"/>
    <w:rsid w:val="007B6C07"/>
    <w:rsid w:val="007B71D8"/>
    <w:rsid w:val="007B72BB"/>
    <w:rsid w:val="007B7336"/>
    <w:rsid w:val="007B7413"/>
    <w:rsid w:val="007B744E"/>
    <w:rsid w:val="007B74D2"/>
    <w:rsid w:val="007B77F3"/>
    <w:rsid w:val="007B780D"/>
    <w:rsid w:val="007B7C30"/>
    <w:rsid w:val="007B7FFD"/>
    <w:rsid w:val="007C023A"/>
    <w:rsid w:val="007C043F"/>
    <w:rsid w:val="007C0B17"/>
    <w:rsid w:val="007C0B1F"/>
    <w:rsid w:val="007C0E5C"/>
    <w:rsid w:val="007C0ECD"/>
    <w:rsid w:val="007C13FC"/>
    <w:rsid w:val="007C1A0C"/>
    <w:rsid w:val="007C1DB2"/>
    <w:rsid w:val="007C207E"/>
    <w:rsid w:val="007C2098"/>
    <w:rsid w:val="007C2309"/>
    <w:rsid w:val="007C2860"/>
    <w:rsid w:val="007C2B3C"/>
    <w:rsid w:val="007C2BC3"/>
    <w:rsid w:val="007C2E62"/>
    <w:rsid w:val="007C31D1"/>
    <w:rsid w:val="007C3273"/>
    <w:rsid w:val="007C334F"/>
    <w:rsid w:val="007C3671"/>
    <w:rsid w:val="007C36C8"/>
    <w:rsid w:val="007C3FCB"/>
    <w:rsid w:val="007C4519"/>
    <w:rsid w:val="007C4917"/>
    <w:rsid w:val="007C49F6"/>
    <w:rsid w:val="007C4BA7"/>
    <w:rsid w:val="007C4E95"/>
    <w:rsid w:val="007C4F31"/>
    <w:rsid w:val="007C4F48"/>
    <w:rsid w:val="007C52D6"/>
    <w:rsid w:val="007C545B"/>
    <w:rsid w:val="007C54BA"/>
    <w:rsid w:val="007C58BF"/>
    <w:rsid w:val="007C58FE"/>
    <w:rsid w:val="007C5D5B"/>
    <w:rsid w:val="007C606F"/>
    <w:rsid w:val="007C6284"/>
    <w:rsid w:val="007C6608"/>
    <w:rsid w:val="007C683B"/>
    <w:rsid w:val="007C69B6"/>
    <w:rsid w:val="007C785C"/>
    <w:rsid w:val="007C7945"/>
    <w:rsid w:val="007D0053"/>
    <w:rsid w:val="007D0151"/>
    <w:rsid w:val="007D019F"/>
    <w:rsid w:val="007D01D7"/>
    <w:rsid w:val="007D04A9"/>
    <w:rsid w:val="007D093E"/>
    <w:rsid w:val="007D0ABF"/>
    <w:rsid w:val="007D0B67"/>
    <w:rsid w:val="007D12D9"/>
    <w:rsid w:val="007D136E"/>
    <w:rsid w:val="007D1403"/>
    <w:rsid w:val="007D1457"/>
    <w:rsid w:val="007D1462"/>
    <w:rsid w:val="007D1680"/>
    <w:rsid w:val="007D19D3"/>
    <w:rsid w:val="007D1C1E"/>
    <w:rsid w:val="007D1F8F"/>
    <w:rsid w:val="007D2493"/>
    <w:rsid w:val="007D25B7"/>
    <w:rsid w:val="007D2B83"/>
    <w:rsid w:val="007D2C72"/>
    <w:rsid w:val="007D2F2A"/>
    <w:rsid w:val="007D32D3"/>
    <w:rsid w:val="007D34B0"/>
    <w:rsid w:val="007D44AE"/>
    <w:rsid w:val="007D44C3"/>
    <w:rsid w:val="007D4739"/>
    <w:rsid w:val="007D47CB"/>
    <w:rsid w:val="007D49DA"/>
    <w:rsid w:val="007D4BA0"/>
    <w:rsid w:val="007D501C"/>
    <w:rsid w:val="007D5198"/>
    <w:rsid w:val="007D5946"/>
    <w:rsid w:val="007D63C3"/>
    <w:rsid w:val="007D640D"/>
    <w:rsid w:val="007D6581"/>
    <w:rsid w:val="007D66F3"/>
    <w:rsid w:val="007D69A5"/>
    <w:rsid w:val="007D6C4A"/>
    <w:rsid w:val="007D712C"/>
    <w:rsid w:val="007D7675"/>
    <w:rsid w:val="007D7B24"/>
    <w:rsid w:val="007D7BBC"/>
    <w:rsid w:val="007D7CA1"/>
    <w:rsid w:val="007E011E"/>
    <w:rsid w:val="007E015A"/>
    <w:rsid w:val="007E0290"/>
    <w:rsid w:val="007E0EDF"/>
    <w:rsid w:val="007E0EEC"/>
    <w:rsid w:val="007E11EB"/>
    <w:rsid w:val="007E16C8"/>
    <w:rsid w:val="007E1714"/>
    <w:rsid w:val="007E1A5B"/>
    <w:rsid w:val="007E2211"/>
    <w:rsid w:val="007E22BF"/>
    <w:rsid w:val="007E24C9"/>
    <w:rsid w:val="007E2C19"/>
    <w:rsid w:val="007E2CC4"/>
    <w:rsid w:val="007E3490"/>
    <w:rsid w:val="007E3857"/>
    <w:rsid w:val="007E3A95"/>
    <w:rsid w:val="007E3BCD"/>
    <w:rsid w:val="007E3FB4"/>
    <w:rsid w:val="007E44BD"/>
    <w:rsid w:val="007E4A12"/>
    <w:rsid w:val="007E4AEE"/>
    <w:rsid w:val="007E4B9B"/>
    <w:rsid w:val="007E4C21"/>
    <w:rsid w:val="007E5F68"/>
    <w:rsid w:val="007E650F"/>
    <w:rsid w:val="007E6522"/>
    <w:rsid w:val="007E69A8"/>
    <w:rsid w:val="007E6B4C"/>
    <w:rsid w:val="007E6E4E"/>
    <w:rsid w:val="007E6ED4"/>
    <w:rsid w:val="007E6FD9"/>
    <w:rsid w:val="007E72AA"/>
    <w:rsid w:val="007E746D"/>
    <w:rsid w:val="007E74F9"/>
    <w:rsid w:val="007E79EA"/>
    <w:rsid w:val="007E7D21"/>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304B"/>
    <w:rsid w:val="007F39CE"/>
    <w:rsid w:val="007F39E7"/>
    <w:rsid w:val="007F3ACC"/>
    <w:rsid w:val="007F3ADC"/>
    <w:rsid w:val="007F3B89"/>
    <w:rsid w:val="007F3C4D"/>
    <w:rsid w:val="007F3DC9"/>
    <w:rsid w:val="007F4502"/>
    <w:rsid w:val="007F45B1"/>
    <w:rsid w:val="007F45B8"/>
    <w:rsid w:val="007F4742"/>
    <w:rsid w:val="007F4790"/>
    <w:rsid w:val="007F4B39"/>
    <w:rsid w:val="007F4E71"/>
    <w:rsid w:val="007F4F9B"/>
    <w:rsid w:val="007F55ED"/>
    <w:rsid w:val="007F5E32"/>
    <w:rsid w:val="007F5F22"/>
    <w:rsid w:val="007F6155"/>
    <w:rsid w:val="007F617B"/>
    <w:rsid w:val="007F6705"/>
    <w:rsid w:val="007F675E"/>
    <w:rsid w:val="007F6BB0"/>
    <w:rsid w:val="007F6CBB"/>
    <w:rsid w:val="007F6D53"/>
    <w:rsid w:val="007F6E98"/>
    <w:rsid w:val="007F70AB"/>
    <w:rsid w:val="007F7296"/>
    <w:rsid w:val="007F7AE2"/>
    <w:rsid w:val="007F7BCF"/>
    <w:rsid w:val="007F7E17"/>
    <w:rsid w:val="007F7FC6"/>
    <w:rsid w:val="00800D8A"/>
    <w:rsid w:val="008010AC"/>
    <w:rsid w:val="008011D7"/>
    <w:rsid w:val="008011EA"/>
    <w:rsid w:val="00801289"/>
    <w:rsid w:val="008012A7"/>
    <w:rsid w:val="0080147F"/>
    <w:rsid w:val="00801582"/>
    <w:rsid w:val="00801939"/>
    <w:rsid w:val="00801B65"/>
    <w:rsid w:val="00802188"/>
    <w:rsid w:val="00802295"/>
    <w:rsid w:val="0080243C"/>
    <w:rsid w:val="008024B9"/>
    <w:rsid w:val="00802B00"/>
    <w:rsid w:val="00802CBF"/>
    <w:rsid w:val="0080318A"/>
    <w:rsid w:val="00803324"/>
    <w:rsid w:val="0080345B"/>
    <w:rsid w:val="00803819"/>
    <w:rsid w:val="00803B10"/>
    <w:rsid w:val="00803CF1"/>
    <w:rsid w:val="00804011"/>
    <w:rsid w:val="00804066"/>
    <w:rsid w:val="0080432C"/>
    <w:rsid w:val="00804440"/>
    <w:rsid w:val="0080478B"/>
    <w:rsid w:val="008048A0"/>
    <w:rsid w:val="00804FBF"/>
    <w:rsid w:val="0080508A"/>
    <w:rsid w:val="00805662"/>
    <w:rsid w:val="0080596F"/>
    <w:rsid w:val="00805C13"/>
    <w:rsid w:val="00805EB6"/>
    <w:rsid w:val="00806078"/>
    <w:rsid w:val="008062B3"/>
    <w:rsid w:val="008062E1"/>
    <w:rsid w:val="008064DE"/>
    <w:rsid w:val="00806636"/>
    <w:rsid w:val="0080680B"/>
    <w:rsid w:val="008068F3"/>
    <w:rsid w:val="0080699C"/>
    <w:rsid w:val="00806BF7"/>
    <w:rsid w:val="00807393"/>
    <w:rsid w:val="008074B3"/>
    <w:rsid w:val="008076C6"/>
    <w:rsid w:val="00807B34"/>
    <w:rsid w:val="0081006D"/>
    <w:rsid w:val="00810111"/>
    <w:rsid w:val="00810FB7"/>
    <w:rsid w:val="0081101D"/>
    <w:rsid w:val="008110E3"/>
    <w:rsid w:val="00811690"/>
    <w:rsid w:val="00811752"/>
    <w:rsid w:val="008117D5"/>
    <w:rsid w:val="00811BF2"/>
    <w:rsid w:val="0081212E"/>
    <w:rsid w:val="008121E5"/>
    <w:rsid w:val="008123E8"/>
    <w:rsid w:val="008126ED"/>
    <w:rsid w:val="00812BE2"/>
    <w:rsid w:val="00812C22"/>
    <w:rsid w:val="00812DC2"/>
    <w:rsid w:val="00813184"/>
    <w:rsid w:val="00813254"/>
    <w:rsid w:val="0081335D"/>
    <w:rsid w:val="008133CB"/>
    <w:rsid w:val="008136CD"/>
    <w:rsid w:val="008138F0"/>
    <w:rsid w:val="00813ED0"/>
    <w:rsid w:val="00814396"/>
    <w:rsid w:val="008143CB"/>
    <w:rsid w:val="008143DF"/>
    <w:rsid w:val="00814413"/>
    <w:rsid w:val="0081485B"/>
    <w:rsid w:val="008149BE"/>
    <w:rsid w:val="0081516E"/>
    <w:rsid w:val="008153AE"/>
    <w:rsid w:val="00816567"/>
    <w:rsid w:val="0081695D"/>
    <w:rsid w:val="00816963"/>
    <w:rsid w:val="00816C62"/>
    <w:rsid w:val="00816E0B"/>
    <w:rsid w:val="008173E1"/>
    <w:rsid w:val="00817611"/>
    <w:rsid w:val="00817B8E"/>
    <w:rsid w:val="00820382"/>
    <w:rsid w:val="00820879"/>
    <w:rsid w:val="00820F2B"/>
    <w:rsid w:val="00821026"/>
    <w:rsid w:val="00821178"/>
    <w:rsid w:val="00821311"/>
    <w:rsid w:val="008215B6"/>
    <w:rsid w:val="00821622"/>
    <w:rsid w:val="008217E8"/>
    <w:rsid w:val="00821B30"/>
    <w:rsid w:val="00821DF5"/>
    <w:rsid w:val="00821F6B"/>
    <w:rsid w:val="0082203E"/>
    <w:rsid w:val="008223F1"/>
    <w:rsid w:val="0082252D"/>
    <w:rsid w:val="00822873"/>
    <w:rsid w:val="008229F2"/>
    <w:rsid w:val="00822A8B"/>
    <w:rsid w:val="00822B45"/>
    <w:rsid w:val="00822CBF"/>
    <w:rsid w:val="008231C9"/>
    <w:rsid w:val="0082387E"/>
    <w:rsid w:val="00823DCC"/>
    <w:rsid w:val="008242AE"/>
    <w:rsid w:val="00824728"/>
    <w:rsid w:val="00824757"/>
    <w:rsid w:val="00824FF7"/>
    <w:rsid w:val="0082574B"/>
    <w:rsid w:val="0082628B"/>
    <w:rsid w:val="00826406"/>
    <w:rsid w:val="008264F1"/>
    <w:rsid w:val="0082654D"/>
    <w:rsid w:val="008265F1"/>
    <w:rsid w:val="008267AE"/>
    <w:rsid w:val="00826A24"/>
    <w:rsid w:val="00826B0D"/>
    <w:rsid w:val="00826B86"/>
    <w:rsid w:val="00827198"/>
    <w:rsid w:val="00827242"/>
    <w:rsid w:val="00827476"/>
    <w:rsid w:val="0082758C"/>
    <w:rsid w:val="008277AF"/>
    <w:rsid w:val="00827941"/>
    <w:rsid w:val="00827DF7"/>
    <w:rsid w:val="008303D6"/>
    <w:rsid w:val="008305A2"/>
    <w:rsid w:val="00830653"/>
    <w:rsid w:val="008306D9"/>
    <w:rsid w:val="0083072B"/>
    <w:rsid w:val="00830733"/>
    <w:rsid w:val="008309D6"/>
    <w:rsid w:val="00830B42"/>
    <w:rsid w:val="00830CE7"/>
    <w:rsid w:val="00830D9C"/>
    <w:rsid w:val="00830F72"/>
    <w:rsid w:val="00831585"/>
    <w:rsid w:val="00831C33"/>
    <w:rsid w:val="00831CCB"/>
    <w:rsid w:val="00831CF6"/>
    <w:rsid w:val="00832031"/>
    <w:rsid w:val="0083260C"/>
    <w:rsid w:val="00832880"/>
    <w:rsid w:val="008328EC"/>
    <w:rsid w:val="00832B72"/>
    <w:rsid w:val="00832EA9"/>
    <w:rsid w:val="008330ED"/>
    <w:rsid w:val="00833705"/>
    <w:rsid w:val="00833EC5"/>
    <w:rsid w:val="00833ED2"/>
    <w:rsid w:val="008341F4"/>
    <w:rsid w:val="00834883"/>
    <w:rsid w:val="00834A04"/>
    <w:rsid w:val="00834A62"/>
    <w:rsid w:val="00834D63"/>
    <w:rsid w:val="008354F0"/>
    <w:rsid w:val="0083553C"/>
    <w:rsid w:val="00835754"/>
    <w:rsid w:val="00835F5C"/>
    <w:rsid w:val="00836112"/>
    <w:rsid w:val="00836757"/>
    <w:rsid w:val="00836A7F"/>
    <w:rsid w:val="00836BE7"/>
    <w:rsid w:val="00837B56"/>
    <w:rsid w:val="00840019"/>
    <w:rsid w:val="008408E1"/>
    <w:rsid w:val="00840ACA"/>
    <w:rsid w:val="00840D6F"/>
    <w:rsid w:val="00841163"/>
    <w:rsid w:val="00841678"/>
    <w:rsid w:val="008416C7"/>
    <w:rsid w:val="00841AD3"/>
    <w:rsid w:val="00841E16"/>
    <w:rsid w:val="008423F5"/>
    <w:rsid w:val="008428C4"/>
    <w:rsid w:val="00842A9C"/>
    <w:rsid w:val="00842C5F"/>
    <w:rsid w:val="0084315C"/>
    <w:rsid w:val="0084352A"/>
    <w:rsid w:val="0084357F"/>
    <w:rsid w:val="008436A1"/>
    <w:rsid w:val="008436CA"/>
    <w:rsid w:val="008438FF"/>
    <w:rsid w:val="00843C10"/>
    <w:rsid w:val="00843C80"/>
    <w:rsid w:val="00843E93"/>
    <w:rsid w:val="0084408F"/>
    <w:rsid w:val="00844189"/>
    <w:rsid w:val="00844246"/>
    <w:rsid w:val="00844251"/>
    <w:rsid w:val="00844578"/>
    <w:rsid w:val="008445B0"/>
    <w:rsid w:val="008449B0"/>
    <w:rsid w:val="00844F91"/>
    <w:rsid w:val="0084511E"/>
    <w:rsid w:val="0084512C"/>
    <w:rsid w:val="00845940"/>
    <w:rsid w:val="00845BD8"/>
    <w:rsid w:val="008462C3"/>
    <w:rsid w:val="008465B9"/>
    <w:rsid w:val="00846957"/>
    <w:rsid w:val="00846978"/>
    <w:rsid w:val="00846FEE"/>
    <w:rsid w:val="00847355"/>
    <w:rsid w:val="0084749E"/>
    <w:rsid w:val="008474D9"/>
    <w:rsid w:val="00847502"/>
    <w:rsid w:val="00847913"/>
    <w:rsid w:val="00847E6E"/>
    <w:rsid w:val="00847F25"/>
    <w:rsid w:val="008501B1"/>
    <w:rsid w:val="008502DA"/>
    <w:rsid w:val="0085079D"/>
    <w:rsid w:val="00850998"/>
    <w:rsid w:val="00850C3F"/>
    <w:rsid w:val="00850F67"/>
    <w:rsid w:val="00851185"/>
    <w:rsid w:val="0085131B"/>
    <w:rsid w:val="00851971"/>
    <w:rsid w:val="00851C51"/>
    <w:rsid w:val="00851EE1"/>
    <w:rsid w:val="0085201A"/>
    <w:rsid w:val="0085215A"/>
    <w:rsid w:val="00852234"/>
    <w:rsid w:val="008524E3"/>
    <w:rsid w:val="008526FB"/>
    <w:rsid w:val="0085307E"/>
    <w:rsid w:val="00853453"/>
    <w:rsid w:val="00853885"/>
    <w:rsid w:val="0085392E"/>
    <w:rsid w:val="008540B2"/>
    <w:rsid w:val="008541BD"/>
    <w:rsid w:val="00854778"/>
    <w:rsid w:val="00854A48"/>
    <w:rsid w:val="00854A52"/>
    <w:rsid w:val="0085542A"/>
    <w:rsid w:val="00855AF6"/>
    <w:rsid w:val="008560A5"/>
    <w:rsid w:val="0085623B"/>
    <w:rsid w:val="008562D5"/>
    <w:rsid w:val="008563D7"/>
    <w:rsid w:val="0085644F"/>
    <w:rsid w:val="00856632"/>
    <w:rsid w:val="008566EC"/>
    <w:rsid w:val="0085697F"/>
    <w:rsid w:val="0085699C"/>
    <w:rsid w:val="008569BD"/>
    <w:rsid w:val="00856CCB"/>
    <w:rsid w:val="00856D9A"/>
    <w:rsid w:val="00856F8F"/>
    <w:rsid w:val="0085700A"/>
    <w:rsid w:val="008571AA"/>
    <w:rsid w:val="008573A2"/>
    <w:rsid w:val="008578D5"/>
    <w:rsid w:val="008578F7"/>
    <w:rsid w:val="00857D01"/>
    <w:rsid w:val="00857F87"/>
    <w:rsid w:val="00857FDE"/>
    <w:rsid w:val="00860936"/>
    <w:rsid w:val="0086094D"/>
    <w:rsid w:val="0086117F"/>
    <w:rsid w:val="008611CD"/>
    <w:rsid w:val="00861324"/>
    <w:rsid w:val="0086199A"/>
    <w:rsid w:val="00861FDF"/>
    <w:rsid w:val="00862187"/>
    <w:rsid w:val="00862217"/>
    <w:rsid w:val="00862218"/>
    <w:rsid w:val="0086253E"/>
    <w:rsid w:val="0086275A"/>
    <w:rsid w:val="008627E1"/>
    <w:rsid w:val="00862E33"/>
    <w:rsid w:val="00862F19"/>
    <w:rsid w:val="00863044"/>
    <w:rsid w:val="008630A5"/>
    <w:rsid w:val="0086347D"/>
    <w:rsid w:val="008635F7"/>
    <w:rsid w:val="00863AFC"/>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87"/>
    <w:rsid w:val="008674A5"/>
    <w:rsid w:val="008678CB"/>
    <w:rsid w:val="0086798E"/>
    <w:rsid w:val="00867A0B"/>
    <w:rsid w:val="00867A40"/>
    <w:rsid w:val="00867D47"/>
    <w:rsid w:val="00867F89"/>
    <w:rsid w:val="00870349"/>
    <w:rsid w:val="00870402"/>
    <w:rsid w:val="008708F0"/>
    <w:rsid w:val="00870B5F"/>
    <w:rsid w:val="00871394"/>
    <w:rsid w:val="008714BE"/>
    <w:rsid w:val="008717FD"/>
    <w:rsid w:val="0087251E"/>
    <w:rsid w:val="00872A46"/>
    <w:rsid w:val="00872D1A"/>
    <w:rsid w:val="00872EC3"/>
    <w:rsid w:val="008731A7"/>
    <w:rsid w:val="0087359D"/>
    <w:rsid w:val="0087393C"/>
    <w:rsid w:val="00873A1B"/>
    <w:rsid w:val="00873AD6"/>
    <w:rsid w:val="00873CAB"/>
    <w:rsid w:val="00874320"/>
    <w:rsid w:val="008743DE"/>
    <w:rsid w:val="008746DE"/>
    <w:rsid w:val="008749FA"/>
    <w:rsid w:val="00874D7A"/>
    <w:rsid w:val="00874E47"/>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6ED4"/>
    <w:rsid w:val="00877329"/>
    <w:rsid w:val="008773F3"/>
    <w:rsid w:val="00877577"/>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64"/>
    <w:rsid w:val="008826F4"/>
    <w:rsid w:val="00882A24"/>
    <w:rsid w:val="00882ADB"/>
    <w:rsid w:val="00883487"/>
    <w:rsid w:val="0088355F"/>
    <w:rsid w:val="00883669"/>
    <w:rsid w:val="00883980"/>
    <w:rsid w:val="00883A06"/>
    <w:rsid w:val="00883A55"/>
    <w:rsid w:val="00883B5C"/>
    <w:rsid w:val="00883CF0"/>
    <w:rsid w:val="008841AF"/>
    <w:rsid w:val="0088445E"/>
    <w:rsid w:val="00884B69"/>
    <w:rsid w:val="00884B75"/>
    <w:rsid w:val="00884E30"/>
    <w:rsid w:val="00884E6C"/>
    <w:rsid w:val="00884FD5"/>
    <w:rsid w:val="00885074"/>
    <w:rsid w:val="0088534B"/>
    <w:rsid w:val="0088573A"/>
    <w:rsid w:val="008859EB"/>
    <w:rsid w:val="00885BB6"/>
    <w:rsid w:val="00885CB3"/>
    <w:rsid w:val="00885E50"/>
    <w:rsid w:val="00885E82"/>
    <w:rsid w:val="008861F5"/>
    <w:rsid w:val="00886554"/>
    <w:rsid w:val="008867ED"/>
    <w:rsid w:val="008869C7"/>
    <w:rsid w:val="008870AE"/>
    <w:rsid w:val="00887146"/>
    <w:rsid w:val="00887260"/>
    <w:rsid w:val="0088728A"/>
    <w:rsid w:val="008878C7"/>
    <w:rsid w:val="00890253"/>
    <w:rsid w:val="0089046F"/>
    <w:rsid w:val="00890AB0"/>
    <w:rsid w:val="00890DAE"/>
    <w:rsid w:val="00890EFF"/>
    <w:rsid w:val="00890F6B"/>
    <w:rsid w:val="008910E5"/>
    <w:rsid w:val="00891487"/>
    <w:rsid w:val="008914A5"/>
    <w:rsid w:val="0089181C"/>
    <w:rsid w:val="00891B06"/>
    <w:rsid w:val="00891CF9"/>
    <w:rsid w:val="00891E59"/>
    <w:rsid w:val="008927D2"/>
    <w:rsid w:val="008927D9"/>
    <w:rsid w:val="00892C3E"/>
    <w:rsid w:val="00892E92"/>
    <w:rsid w:val="00892F75"/>
    <w:rsid w:val="0089325E"/>
    <w:rsid w:val="0089355D"/>
    <w:rsid w:val="00893E9F"/>
    <w:rsid w:val="008940C5"/>
    <w:rsid w:val="0089429D"/>
    <w:rsid w:val="008942D5"/>
    <w:rsid w:val="008942E4"/>
    <w:rsid w:val="00894A6A"/>
    <w:rsid w:val="00894C3B"/>
    <w:rsid w:val="0089534A"/>
    <w:rsid w:val="00895870"/>
    <w:rsid w:val="00895CD6"/>
    <w:rsid w:val="00896415"/>
    <w:rsid w:val="00896607"/>
    <w:rsid w:val="0089667B"/>
    <w:rsid w:val="00896C5A"/>
    <w:rsid w:val="00896F84"/>
    <w:rsid w:val="00897033"/>
    <w:rsid w:val="00897486"/>
    <w:rsid w:val="00897724"/>
    <w:rsid w:val="00897754"/>
    <w:rsid w:val="00897C99"/>
    <w:rsid w:val="00897D1E"/>
    <w:rsid w:val="00897E6C"/>
    <w:rsid w:val="008A0279"/>
    <w:rsid w:val="008A033D"/>
    <w:rsid w:val="008A0888"/>
    <w:rsid w:val="008A1160"/>
    <w:rsid w:val="008A1486"/>
    <w:rsid w:val="008A16EA"/>
    <w:rsid w:val="008A18FE"/>
    <w:rsid w:val="008A1957"/>
    <w:rsid w:val="008A20FF"/>
    <w:rsid w:val="008A246B"/>
    <w:rsid w:val="008A2916"/>
    <w:rsid w:val="008A298B"/>
    <w:rsid w:val="008A2C5E"/>
    <w:rsid w:val="008A2DE6"/>
    <w:rsid w:val="008A2FBA"/>
    <w:rsid w:val="008A2FBB"/>
    <w:rsid w:val="008A3493"/>
    <w:rsid w:val="008A3614"/>
    <w:rsid w:val="008A3632"/>
    <w:rsid w:val="008A3F7A"/>
    <w:rsid w:val="008A4040"/>
    <w:rsid w:val="008A41F1"/>
    <w:rsid w:val="008A4846"/>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71DB"/>
    <w:rsid w:val="008A72F2"/>
    <w:rsid w:val="008A73EF"/>
    <w:rsid w:val="008A7711"/>
    <w:rsid w:val="008A797F"/>
    <w:rsid w:val="008A7A6A"/>
    <w:rsid w:val="008A7DBB"/>
    <w:rsid w:val="008A7E86"/>
    <w:rsid w:val="008A7F6F"/>
    <w:rsid w:val="008B0264"/>
    <w:rsid w:val="008B06C3"/>
    <w:rsid w:val="008B071C"/>
    <w:rsid w:val="008B09EE"/>
    <w:rsid w:val="008B1207"/>
    <w:rsid w:val="008B126B"/>
    <w:rsid w:val="008B1361"/>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E01"/>
    <w:rsid w:val="008C0040"/>
    <w:rsid w:val="008C028A"/>
    <w:rsid w:val="008C03AB"/>
    <w:rsid w:val="008C05F3"/>
    <w:rsid w:val="008C0996"/>
    <w:rsid w:val="008C0AA9"/>
    <w:rsid w:val="008C0ADF"/>
    <w:rsid w:val="008C0B7F"/>
    <w:rsid w:val="008C0E1A"/>
    <w:rsid w:val="008C0E27"/>
    <w:rsid w:val="008C0F92"/>
    <w:rsid w:val="008C1080"/>
    <w:rsid w:val="008C131A"/>
    <w:rsid w:val="008C14EF"/>
    <w:rsid w:val="008C17B4"/>
    <w:rsid w:val="008C17EE"/>
    <w:rsid w:val="008C186F"/>
    <w:rsid w:val="008C1BFB"/>
    <w:rsid w:val="008C25CC"/>
    <w:rsid w:val="008C28C7"/>
    <w:rsid w:val="008C2AC9"/>
    <w:rsid w:val="008C2CBA"/>
    <w:rsid w:val="008C2CCA"/>
    <w:rsid w:val="008C2D29"/>
    <w:rsid w:val="008C3279"/>
    <w:rsid w:val="008C34DC"/>
    <w:rsid w:val="008C37BB"/>
    <w:rsid w:val="008C393A"/>
    <w:rsid w:val="008C3944"/>
    <w:rsid w:val="008C3FF6"/>
    <w:rsid w:val="008C44B9"/>
    <w:rsid w:val="008C4651"/>
    <w:rsid w:val="008C4839"/>
    <w:rsid w:val="008C4969"/>
    <w:rsid w:val="008C4AFA"/>
    <w:rsid w:val="008C518B"/>
    <w:rsid w:val="008C5743"/>
    <w:rsid w:val="008C5868"/>
    <w:rsid w:val="008C5996"/>
    <w:rsid w:val="008C5BFC"/>
    <w:rsid w:val="008C5D3F"/>
    <w:rsid w:val="008C6058"/>
    <w:rsid w:val="008C64DD"/>
    <w:rsid w:val="008C68CE"/>
    <w:rsid w:val="008C6BB9"/>
    <w:rsid w:val="008C706B"/>
    <w:rsid w:val="008C70AD"/>
    <w:rsid w:val="008C70D6"/>
    <w:rsid w:val="008C7229"/>
    <w:rsid w:val="008C7316"/>
    <w:rsid w:val="008C73FE"/>
    <w:rsid w:val="008C7405"/>
    <w:rsid w:val="008C7626"/>
    <w:rsid w:val="008C7AB0"/>
    <w:rsid w:val="008C7D55"/>
    <w:rsid w:val="008C7F10"/>
    <w:rsid w:val="008C7F4D"/>
    <w:rsid w:val="008D011E"/>
    <w:rsid w:val="008D02BE"/>
    <w:rsid w:val="008D0688"/>
    <w:rsid w:val="008D06C1"/>
    <w:rsid w:val="008D0FFB"/>
    <w:rsid w:val="008D1011"/>
    <w:rsid w:val="008D1464"/>
    <w:rsid w:val="008D1692"/>
    <w:rsid w:val="008D1CA0"/>
    <w:rsid w:val="008D1FE9"/>
    <w:rsid w:val="008D21D9"/>
    <w:rsid w:val="008D21E1"/>
    <w:rsid w:val="008D2201"/>
    <w:rsid w:val="008D23C1"/>
    <w:rsid w:val="008D2576"/>
    <w:rsid w:val="008D276E"/>
    <w:rsid w:val="008D3104"/>
    <w:rsid w:val="008D334B"/>
    <w:rsid w:val="008D3928"/>
    <w:rsid w:val="008D3A8A"/>
    <w:rsid w:val="008D3ADC"/>
    <w:rsid w:val="008D3C1C"/>
    <w:rsid w:val="008D3CC9"/>
    <w:rsid w:val="008D4C85"/>
    <w:rsid w:val="008D5522"/>
    <w:rsid w:val="008D5541"/>
    <w:rsid w:val="008D57C4"/>
    <w:rsid w:val="008D5C81"/>
    <w:rsid w:val="008D5E86"/>
    <w:rsid w:val="008D5FAE"/>
    <w:rsid w:val="008D6B7D"/>
    <w:rsid w:val="008D6DE3"/>
    <w:rsid w:val="008D6E56"/>
    <w:rsid w:val="008D774E"/>
    <w:rsid w:val="008D77E7"/>
    <w:rsid w:val="008D78A8"/>
    <w:rsid w:val="008E009A"/>
    <w:rsid w:val="008E01AC"/>
    <w:rsid w:val="008E0421"/>
    <w:rsid w:val="008E063D"/>
    <w:rsid w:val="008E074A"/>
    <w:rsid w:val="008E0CD2"/>
    <w:rsid w:val="008E0E1F"/>
    <w:rsid w:val="008E10FD"/>
    <w:rsid w:val="008E14AC"/>
    <w:rsid w:val="008E1538"/>
    <w:rsid w:val="008E168B"/>
    <w:rsid w:val="008E18DF"/>
    <w:rsid w:val="008E1DFD"/>
    <w:rsid w:val="008E1EEF"/>
    <w:rsid w:val="008E2527"/>
    <w:rsid w:val="008E274C"/>
    <w:rsid w:val="008E2CD8"/>
    <w:rsid w:val="008E2E26"/>
    <w:rsid w:val="008E3217"/>
    <w:rsid w:val="008E336D"/>
    <w:rsid w:val="008E354E"/>
    <w:rsid w:val="008E3644"/>
    <w:rsid w:val="008E3692"/>
    <w:rsid w:val="008E3773"/>
    <w:rsid w:val="008E3C58"/>
    <w:rsid w:val="008E3D5F"/>
    <w:rsid w:val="008E3E73"/>
    <w:rsid w:val="008E3F0E"/>
    <w:rsid w:val="008E4252"/>
    <w:rsid w:val="008E427C"/>
    <w:rsid w:val="008E42F8"/>
    <w:rsid w:val="008E43E4"/>
    <w:rsid w:val="008E45B9"/>
    <w:rsid w:val="008E4BCC"/>
    <w:rsid w:val="008E5771"/>
    <w:rsid w:val="008E5816"/>
    <w:rsid w:val="008E5BC3"/>
    <w:rsid w:val="008E5DB4"/>
    <w:rsid w:val="008E5EDC"/>
    <w:rsid w:val="008E6296"/>
    <w:rsid w:val="008E663C"/>
    <w:rsid w:val="008E679F"/>
    <w:rsid w:val="008E6A1E"/>
    <w:rsid w:val="008E6CB7"/>
    <w:rsid w:val="008E722E"/>
    <w:rsid w:val="008E7653"/>
    <w:rsid w:val="008E793F"/>
    <w:rsid w:val="008E7DFA"/>
    <w:rsid w:val="008E7FB9"/>
    <w:rsid w:val="008F0646"/>
    <w:rsid w:val="008F094B"/>
    <w:rsid w:val="008F0A07"/>
    <w:rsid w:val="008F0C5F"/>
    <w:rsid w:val="008F0EBE"/>
    <w:rsid w:val="008F11C6"/>
    <w:rsid w:val="008F13AF"/>
    <w:rsid w:val="008F1655"/>
    <w:rsid w:val="008F1A87"/>
    <w:rsid w:val="008F1AB7"/>
    <w:rsid w:val="008F1EF0"/>
    <w:rsid w:val="008F2429"/>
    <w:rsid w:val="008F3218"/>
    <w:rsid w:val="008F3564"/>
    <w:rsid w:val="008F397D"/>
    <w:rsid w:val="008F3C70"/>
    <w:rsid w:val="008F3DE3"/>
    <w:rsid w:val="008F3EBC"/>
    <w:rsid w:val="008F4216"/>
    <w:rsid w:val="008F4541"/>
    <w:rsid w:val="008F477F"/>
    <w:rsid w:val="008F4D4C"/>
    <w:rsid w:val="008F4D4E"/>
    <w:rsid w:val="008F5605"/>
    <w:rsid w:val="008F563E"/>
    <w:rsid w:val="008F587D"/>
    <w:rsid w:val="008F591D"/>
    <w:rsid w:val="008F5938"/>
    <w:rsid w:val="008F59A4"/>
    <w:rsid w:val="008F5CC2"/>
    <w:rsid w:val="008F5DC9"/>
    <w:rsid w:val="008F5E04"/>
    <w:rsid w:val="008F5ED5"/>
    <w:rsid w:val="008F6355"/>
    <w:rsid w:val="008F694A"/>
    <w:rsid w:val="008F6F30"/>
    <w:rsid w:val="008F7289"/>
    <w:rsid w:val="008F769F"/>
    <w:rsid w:val="008F7757"/>
    <w:rsid w:val="008F77CF"/>
    <w:rsid w:val="008F7805"/>
    <w:rsid w:val="008F7867"/>
    <w:rsid w:val="008F7900"/>
    <w:rsid w:val="00900130"/>
    <w:rsid w:val="00900224"/>
    <w:rsid w:val="0090065D"/>
    <w:rsid w:val="00900FC4"/>
    <w:rsid w:val="009010C7"/>
    <w:rsid w:val="00901100"/>
    <w:rsid w:val="0090159B"/>
    <w:rsid w:val="0090190F"/>
    <w:rsid w:val="00901AA7"/>
    <w:rsid w:val="00901CF7"/>
    <w:rsid w:val="00902193"/>
    <w:rsid w:val="009025E9"/>
    <w:rsid w:val="00902AF8"/>
    <w:rsid w:val="00903824"/>
    <w:rsid w:val="00903A52"/>
    <w:rsid w:val="009040E6"/>
    <w:rsid w:val="009044C2"/>
    <w:rsid w:val="009046E4"/>
    <w:rsid w:val="00904A95"/>
    <w:rsid w:val="00904D2F"/>
    <w:rsid w:val="00905060"/>
    <w:rsid w:val="0090561D"/>
    <w:rsid w:val="009056C8"/>
    <w:rsid w:val="009056DF"/>
    <w:rsid w:val="00905A2C"/>
    <w:rsid w:val="00905AF2"/>
    <w:rsid w:val="009060E6"/>
    <w:rsid w:val="009062D6"/>
    <w:rsid w:val="00906A66"/>
    <w:rsid w:val="00906C20"/>
    <w:rsid w:val="00906E3C"/>
    <w:rsid w:val="009071FC"/>
    <w:rsid w:val="009072CA"/>
    <w:rsid w:val="0090738C"/>
    <w:rsid w:val="0090744B"/>
    <w:rsid w:val="00907520"/>
    <w:rsid w:val="00907862"/>
    <w:rsid w:val="00907CF5"/>
    <w:rsid w:val="00907D5B"/>
    <w:rsid w:val="00910582"/>
    <w:rsid w:val="00910611"/>
    <w:rsid w:val="009107C2"/>
    <w:rsid w:val="00910D61"/>
    <w:rsid w:val="00910E7C"/>
    <w:rsid w:val="0091142E"/>
    <w:rsid w:val="00911672"/>
    <w:rsid w:val="00911711"/>
    <w:rsid w:val="00911761"/>
    <w:rsid w:val="009118F9"/>
    <w:rsid w:val="00911A1F"/>
    <w:rsid w:val="00911C89"/>
    <w:rsid w:val="00911CAC"/>
    <w:rsid w:val="00911E5C"/>
    <w:rsid w:val="00911FD1"/>
    <w:rsid w:val="009127CC"/>
    <w:rsid w:val="00912B03"/>
    <w:rsid w:val="00912C12"/>
    <w:rsid w:val="00912D26"/>
    <w:rsid w:val="00912DA6"/>
    <w:rsid w:val="009136C3"/>
    <w:rsid w:val="009137FC"/>
    <w:rsid w:val="00913977"/>
    <w:rsid w:val="00913CE1"/>
    <w:rsid w:val="00913D4C"/>
    <w:rsid w:val="00913FA0"/>
    <w:rsid w:val="00914203"/>
    <w:rsid w:val="009145EB"/>
    <w:rsid w:val="0091469C"/>
    <w:rsid w:val="00914707"/>
    <w:rsid w:val="00914925"/>
    <w:rsid w:val="00914DC2"/>
    <w:rsid w:val="00914F85"/>
    <w:rsid w:val="00915263"/>
    <w:rsid w:val="00915566"/>
    <w:rsid w:val="009163C2"/>
    <w:rsid w:val="009163F2"/>
    <w:rsid w:val="00916724"/>
    <w:rsid w:val="00916C64"/>
    <w:rsid w:val="00916FF0"/>
    <w:rsid w:val="009174CE"/>
    <w:rsid w:val="0091760A"/>
    <w:rsid w:val="0091787D"/>
    <w:rsid w:val="00917C73"/>
    <w:rsid w:val="00917F6F"/>
    <w:rsid w:val="00920531"/>
    <w:rsid w:val="009208FA"/>
    <w:rsid w:val="00920BEA"/>
    <w:rsid w:val="009215F9"/>
    <w:rsid w:val="00921BBC"/>
    <w:rsid w:val="00921E95"/>
    <w:rsid w:val="009220ED"/>
    <w:rsid w:val="00922220"/>
    <w:rsid w:val="00922616"/>
    <w:rsid w:val="0092271F"/>
    <w:rsid w:val="009228DD"/>
    <w:rsid w:val="00922C52"/>
    <w:rsid w:val="00922DD0"/>
    <w:rsid w:val="009231C2"/>
    <w:rsid w:val="0092368A"/>
    <w:rsid w:val="0092371E"/>
    <w:rsid w:val="00923872"/>
    <w:rsid w:val="00923F1D"/>
    <w:rsid w:val="009241A7"/>
    <w:rsid w:val="0092500A"/>
    <w:rsid w:val="009255C1"/>
    <w:rsid w:val="0092560D"/>
    <w:rsid w:val="00925867"/>
    <w:rsid w:val="00925DD5"/>
    <w:rsid w:val="009261A3"/>
    <w:rsid w:val="0092649C"/>
    <w:rsid w:val="00926D47"/>
    <w:rsid w:val="00926E9D"/>
    <w:rsid w:val="00927245"/>
    <w:rsid w:val="009273DA"/>
    <w:rsid w:val="0092752C"/>
    <w:rsid w:val="00927804"/>
    <w:rsid w:val="00927B7D"/>
    <w:rsid w:val="00927E27"/>
    <w:rsid w:val="00927F34"/>
    <w:rsid w:val="00930216"/>
    <w:rsid w:val="00930233"/>
    <w:rsid w:val="00930362"/>
    <w:rsid w:val="00930432"/>
    <w:rsid w:val="00930687"/>
    <w:rsid w:val="009308B4"/>
    <w:rsid w:val="00930A51"/>
    <w:rsid w:val="00930D5D"/>
    <w:rsid w:val="0093183E"/>
    <w:rsid w:val="00931859"/>
    <w:rsid w:val="00931A98"/>
    <w:rsid w:val="00931C5E"/>
    <w:rsid w:val="00931F90"/>
    <w:rsid w:val="00931F99"/>
    <w:rsid w:val="009321E6"/>
    <w:rsid w:val="0093234D"/>
    <w:rsid w:val="0093263D"/>
    <w:rsid w:val="009328A2"/>
    <w:rsid w:val="00932E42"/>
    <w:rsid w:val="0093336C"/>
    <w:rsid w:val="009335CA"/>
    <w:rsid w:val="00933831"/>
    <w:rsid w:val="00933951"/>
    <w:rsid w:val="00933DFD"/>
    <w:rsid w:val="00933EAB"/>
    <w:rsid w:val="00934469"/>
    <w:rsid w:val="0093453C"/>
    <w:rsid w:val="00934643"/>
    <w:rsid w:val="00934780"/>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C32"/>
    <w:rsid w:val="009423D8"/>
    <w:rsid w:val="009425EF"/>
    <w:rsid w:val="009425F9"/>
    <w:rsid w:val="00942867"/>
    <w:rsid w:val="009429B1"/>
    <w:rsid w:val="00942B43"/>
    <w:rsid w:val="00942E4F"/>
    <w:rsid w:val="00942FC0"/>
    <w:rsid w:val="009431EB"/>
    <w:rsid w:val="009432F7"/>
    <w:rsid w:val="00943351"/>
    <w:rsid w:val="0094335C"/>
    <w:rsid w:val="009435B6"/>
    <w:rsid w:val="0094373F"/>
    <w:rsid w:val="0094423C"/>
    <w:rsid w:val="009443D8"/>
    <w:rsid w:val="00944610"/>
    <w:rsid w:val="0094481F"/>
    <w:rsid w:val="00944B38"/>
    <w:rsid w:val="00944BCB"/>
    <w:rsid w:val="00944DA7"/>
    <w:rsid w:val="00944F41"/>
    <w:rsid w:val="00945823"/>
    <w:rsid w:val="00945833"/>
    <w:rsid w:val="00945D05"/>
    <w:rsid w:val="00945D36"/>
    <w:rsid w:val="00945E25"/>
    <w:rsid w:val="00945FC0"/>
    <w:rsid w:val="009460BC"/>
    <w:rsid w:val="009461BB"/>
    <w:rsid w:val="009463E2"/>
    <w:rsid w:val="009464C8"/>
    <w:rsid w:val="0094654D"/>
    <w:rsid w:val="009465CB"/>
    <w:rsid w:val="00946AB3"/>
    <w:rsid w:val="00946D87"/>
    <w:rsid w:val="0094736A"/>
    <w:rsid w:val="00947922"/>
    <w:rsid w:val="00947F9B"/>
    <w:rsid w:val="009500B2"/>
    <w:rsid w:val="0095077D"/>
    <w:rsid w:val="009509FD"/>
    <w:rsid w:val="00950A82"/>
    <w:rsid w:val="00950AA2"/>
    <w:rsid w:val="00950CAA"/>
    <w:rsid w:val="00950CE7"/>
    <w:rsid w:val="00950DB7"/>
    <w:rsid w:val="00950F6D"/>
    <w:rsid w:val="009512E8"/>
    <w:rsid w:val="00951AE4"/>
    <w:rsid w:val="00951AF1"/>
    <w:rsid w:val="00951FA8"/>
    <w:rsid w:val="00951FFD"/>
    <w:rsid w:val="00952208"/>
    <w:rsid w:val="00952470"/>
    <w:rsid w:val="009526CC"/>
    <w:rsid w:val="00952E28"/>
    <w:rsid w:val="00952F10"/>
    <w:rsid w:val="009531B4"/>
    <w:rsid w:val="009531FC"/>
    <w:rsid w:val="00953349"/>
    <w:rsid w:val="00953926"/>
    <w:rsid w:val="00953C41"/>
    <w:rsid w:val="009540CD"/>
    <w:rsid w:val="00954A06"/>
    <w:rsid w:val="00954B89"/>
    <w:rsid w:val="00954B9B"/>
    <w:rsid w:val="00955481"/>
    <w:rsid w:val="00955679"/>
    <w:rsid w:val="00955916"/>
    <w:rsid w:val="00955AEB"/>
    <w:rsid w:val="00955E9D"/>
    <w:rsid w:val="009565B0"/>
    <w:rsid w:val="00956698"/>
    <w:rsid w:val="00956846"/>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E77"/>
    <w:rsid w:val="00960E8D"/>
    <w:rsid w:val="00961311"/>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867"/>
    <w:rsid w:val="009643EF"/>
    <w:rsid w:val="00964425"/>
    <w:rsid w:val="009644F5"/>
    <w:rsid w:val="00964839"/>
    <w:rsid w:val="009654CC"/>
    <w:rsid w:val="00965BCA"/>
    <w:rsid w:val="00965E56"/>
    <w:rsid w:val="00965F20"/>
    <w:rsid w:val="009661BC"/>
    <w:rsid w:val="00966232"/>
    <w:rsid w:val="009662B9"/>
    <w:rsid w:val="009664C7"/>
    <w:rsid w:val="009665E0"/>
    <w:rsid w:val="009667B6"/>
    <w:rsid w:val="009668C4"/>
    <w:rsid w:val="00966FBF"/>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2580"/>
    <w:rsid w:val="00972B2B"/>
    <w:rsid w:val="00972EE4"/>
    <w:rsid w:val="00972EF9"/>
    <w:rsid w:val="009732AB"/>
    <w:rsid w:val="00973329"/>
    <w:rsid w:val="0097438C"/>
    <w:rsid w:val="009743E2"/>
    <w:rsid w:val="00974C18"/>
    <w:rsid w:val="00975781"/>
    <w:rsid w:val="00975D6D"/>
    <w:rsid w:val="00976004"/>
    <w:rsid w:val="0097699E"/>
    <w:rsid w:val="00976C71"/>
    <w:rsid w:val="00976CA6"/>
    <w:rsid w:val="0097710A"/>
    <w:rsid w:val="009771AB"/>
    <w:rsid w:val="00977A0B"/>
    <w:rsid w:val="00977CA9"/>
    <w:rsid w:val="00977D86"/>
    <w:rsid w:val="00980021"/>
    <w:rsid w:val="009802D7"/>
    <w:rsid w:val="009808BE"/>
    <w:rsid w:val="00980FD5"/>
    <w:rsid w:val="00981175"/>
    <w:rsid w:val="009812E0"/>
    <w:rsid w:val="0098144A"/>
    <w:rsid w:val="009814BA"/>
    <w:rsid w:val="00981A2D"/>
    <w:rsid w:val="00981B3B"/>
    <w:rsid w:val="00981D90"/>
    <w:rsid w:val="00981DF3"/>
    <w:rsid w:val="00982786"/>
    <w:rsid w:val="0098294F"/>
    <w:rsid w:val="00982AAE"/>
    <w:rsid w:val="00982BE2"/>
    <w:rsid w:val="00982C3A"/>
    <w:rsid w:val="00982CAC"/>
    <w:rsid w:val="009831AA"/>
    <w:rsid w:val="00983249"/>
    <w:rsid w:val="009832C1"/>
    <w:rsid w:val="0098338E"/>
    <w:rsid w:val="00983A4F"/>
    <w:rsid w:val="00983C9F"/>
    <w:rsid w:val="0098401E"/>
    <w:rsid w:val="00984225"/>
    <w:rsid w:val="009845A3"/>
    <w:rsid w:val="00984C26"/>
    <w:rsid w:val="00984CEF"/>
    <w:rsid w:val="009851A5"/>
    <w:rsid w:val="0098525B"/>
    <w:rsid w:val="00985717"/>
    <w:rsid w:val="00985770"/>
    <w:rsid w:val="009857D5"/>
    <w:rsid w:val="00985880"/>
    <w:rsid w:val="00985897"/>
    <w:rsid w:val="0098590B"/>
    <w:rsid w:val="00985A76"/>
    <w:rsid w:val="00985B3B"/>
    <w:rsid w:val="00985C1E"/>
    <w:rsid w:val="00985D75"/>
    <w:rsid w:val="00985DFD"/>
    <w:rsid w:val="0098602B"/>
    <w:rsid w:val="009860D3"/>
    <w:rsid w:val="00986491"/>
    <w:rsid w:val="00986579"/>
    <w:rsid w:val="00986AF8"/>
    <w:rsid w:val="00986BDD"/>
    <w:rsid w:val="00986CDF"/>
    <w:rsid w:val="00986D96"/>
    <w:rsid w:val="0098715F"/>
    <w:rsid w:val="009872D4"/>
    <w:rsid w:val="00987804"/>
    <w:rsid w:val="009903AF"/>
    <w:rsid w:val="0099046B"/>
    <w:rsid w:val="00990ABD"/>
    <w:rsid w:val="00990DC0"/>
    <w:rsid w:val="009911B4"/>
    <w:rsid w:val="0099124F"/>
    <w:rsid w:val="0099140B"/>
    <w:rsid w:val="0099163D"/>
    <w:rsid w:val="00991AAF"/>
    <w:rsid w:val="00991CDE"/>
    <w:rsid w:val="00992042"/>
    <w:rsid w:val="009925C6"/>
    <w:rsid w:val="009926C5"/>
    <w:rsid w:val="00992AEB"/>
    <w:rsid w:val="00992ECB"/>
    <w:rsid w:val="00992FFB"/>
    <w:rsid w:val="0099305B"/>
    <w:rsid w:val="009934E4"/>
    <w:rsid w:val="009935EC"/>
    <w:rsid w:val="0099369F"/>
    <w:rsid w:val="00993870"/>
    <w:rsid w:val="009939A1"/>
    <w:rsid w:val="009939D8"/>
    <w:rsid w:val="00993E62"/>
    <w:rsid w:val="00994642"/>
    <w:rsid w:val="00994811"/>
    <w:rsid w:val="00995869"/>
    <w:rsid w:val="009959FA"/>
    <w:rsid w:val="009966DC"/>
    <w:rsid w:val="0099693E"/>
    <w:rsid w:val="00996CC2"/>
    <w:rsid w:val="00997478"/>
    <w:rsid w:val="00997494"/>
    <w:rsid w:val="00997536"/>
    <w:rsid w:val="00997957"/>
    <w:rsid w:val="009A0411"/>
    <w:rsid w:val="009A0427"/>
    <w:rsid w:val="009A0550"/>
    <w:rsid w:val="009A067B"/>
    <w:rsid w:val="009A0733"/>
    <w:rsid w:val="009A0BA8"/>
    <w:rsid w:val="009A0FC1"/>
    <w:rsid w:val="009A1BAC"/>
    <w:rsid w:val="009A1FAC"/>
    <w:rsid w:val="009A20DA"/>
    <w:rsid w:val="009A25C8"/>
    <w:rsid w:val="009A2D35"/>
    <w:rsid w:val="009A3042"/>
    <w:rsid w:val="009A3123"/>
    <w:rsid w:val="009A36B5"/>
    <w:rsid w:val="009A38D8"/>
    <w:rsid w:val="009A39E3"/>
    <w:rsid w:val="009A4154"/>
    <w:rsid w:val="009A4214"/>
    <w:rsid w:val="009A42E4"/>
    <w:rsid w:val="009A4350"/>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7203"/>
    <w:rsid w:val="009A73E5"/>
    <w:rsid w:val="009A7789"/>
    <w:rsid w:val="009A78ED"/>
    <w:rsid w:val="009A7B00"/>
    <w:rsid w:val="009B03AF"/>
    <w:rsid w:val="009B03B7"/>
    <w:rsid w:val="009B0606"/>
    <w:rsid w:val="009B0731"/>
    <w:rsid w:val="009B08F2"/>
    <w:rsid w:val="009B0996"/>
    <w:rsid w:val="009B0AA4"/>
    <w:rsid w:val="009B0B4D"/>
    <w:rsid w:val="009B0C1C"/>
    <w:rsid w:val="009B0E41"/>
    <w:rsid w:val="009B14E0"/>
    <w:rsid w:val="009B162A"/>
    <w:rsid w:val="009B163B"/>
    <w:rsid w:val="009B1EF8"/>
    <w:rsid w:val="009B1F99"/>
    <w:rsid w:val="009B2018"/>
    <w:rsid w:val="009B23CE"/>
    <w:rsid w:val="009B26A6"/>
    <w:rsid w:val="009B2875"/>
    <w:rsid w:val="009B2923"/>
    <w:rsid w:val="009B2C60"/>
    <w:rsid w:val="009B31D1"/>
    <w:rsid w:val="009B33B3"/>
    <w:rsid w:val="009B34D2"/>
    <w:rsid w:val="009B3697"/>
    <w:rsid w:val="009B420C"/>
    <w:rsid w:val="009B43AE"/>
    <w:rsid w:val="009B4480"/>
    <w:rsid w:val="009B4CB4"/>
    <w:rsid w:val="009B51C7"/>
    <w:rsid w:val="009B5279"/>
    <w:rsid w:val="009B5328"/>
    <w:rsid w:val="009B5346"/>
    <w:rsid w:val="009B5413"/>
    <w:rsid w:val="009B5638"/>
    <w:rsid w:val="009B58AD"/>
    <w:rsid w:val="009B58DE"/>
    <w:rsid w:val="009B5A77"/>
    <w:rsid w:val="009B6644"/>
    <w:rsid w:val="009B6C21"/>
    <w:rsid w:val="009B6CD8"/>
    <w:rsid w:val="009B71A5"/>
    <w:rsid w:val="009B7721"/>
    <w:rsid w:val="009C000B"/>
    <w:rsid w:val="009C0043"/>
    <w:rsid w:val="009C0097"/>
    <w:rsid w:val="009C0114"/>
    <w:rsid w:val="009C01F5"/>
    <w:rsid w:val="009C05CF"/>
    <w:rsid w:val="009C0A33"/>
    <w:rsid w:val="009C0B79"/>
    <w:rsid w:val="009C0C35"/>
    <w:rsid w:val="009C122F"/>
    <w:rsid w:val="009C1243"/>
    <w:rsid w:val="009C1262"/>
    <w:rsid w:val="009C150A"/>
    <w:rsid w:val="009C1B7D"/>
    <w:rsid w:val="009C1D6A"/>
    <w:rsid w:val="009C1F45"/>
    <w:rsid w:val="009C202B"/>
    <w:rsid w:val="009C2060"/>
    <w:rsid w:val="009C20FF"/>
    <w:rsid w:val="009C2755"/>
    <w:rsid w:val="009C28CC"/>
    <w:rsid w:val="009C32C7"/>
    <w:rsid w:val="009C33AD"/>
    <w:rsid w:val="009C366B"/>
    <w:rsid w:val="009C392E"/>
    <w:rsid w:val="009C3B5D"/>
    <w:rsid w:val="009C3C4B"/>
    <w:rsid w:val="009C412F"/>
    <w:rsid w:val="009C43D6"/>
    <w:rsid w:val="009C43D9"/>
    <w:rsid w:val="009C458C"/>
    <w:rsid w:val="009C458E"/>
    <w:rsid w:val="009C4784"/>
    <w:rsid w:val="009C48BC"/>
    <w:rsid w:val="009C4A36"/>
    <w:rsid w:val="009C4A49"/>
    <w:rsid w:val="009C4D99"/>
    <w:rsid w:val="009C519E"/>
    <w:rsid w:val="009C52CB"/>
    <w:rsid w:val="009C5545"/>
    <w:rsid w:val="009C5587"/>
    <w:rsid w:val="009C5626"/>
    <w:rsid w:val="009C58B4"/>
    <w:rsid w:val="009C5A97"/>
    <w:rsid w:val="009C5AC0"/>
    <w:rsid w:val="009C5F02"/>
    <w:rsid w:val="009C6397"/>
    <w:rsid w:val="009C643E"/>
    <w:rsid w:val="009C6543"/>
    <w:rsid w:val="009C6A3A"/>
    <w:rsid w:val="009C6EBA"/>
    <w:rsid w:val="009C76FD"/>
    <w:rsid w:val="009C780F"/>
    <w:rsid w:val="009C7BCC"/>
    <w:rsid w:val="009C7CE7"/>
    <w:rsid w:val="009D01BF"/>
    <w:rsid w:val="009D0790"/>
    <w:rsid w:val="009D095B"/>
    <w:rsid w:val="009D0A75"/>
    <w:rsid w:val="009D0B70"/>
    <w:rsid w:val="009D1000"/>
    <w:rsid w:val="009D111E"/>
    <w:rsid w:val="009D1301"/>
    <w:rsid w:val="009D18DA"/>
    <w:rsid w:val="009D1938"/>
    <w:rsid w:val="009D1D04"/>
    <w:rsid w:val="009D209C"/>
    <w:rsid w:val="009D214A"/>
    <w:rsid w:val="009D2563"/>
    <w:rsid w:val="009D2576"/>
    <w:rsid w:val="009D261A"/>
    <w:rsid w:val="009D26DF"/>
    <w:rsid w:val="009D301C"/>
    <w:rsid w:val="009D310F"/>
    <w:rsid w:val="009D31BB"/>
    <w:rsid w:val="009D31D9"/>
    <w:rsid w:val="009D348A"/>
    <w:rsid w:val="009D3654"/>
    <w:rsid w:val="009D3EF2"/>
    <w:rsid w:val="009D4164"/>
    <w:rsid w:val="009D48DA"/>
    <w:rsid w:val="009D49AF"/>
    <w:rsid w:val="009D51CD"/>
    <w:rsid w:val="009D64F5"/>
    <w:rsid w:val="009D66E2"/>
    <w:rsid w:val="009D69DA"/>
    <w:rsid w:val="009D6C6E"/>
    <w:rsid w:val="009D6D5E"/>
    <w:rsid w:val="009D701F"/>
    <w:rsid w:val="009D7192"/>
    <w:rsid w:val="009D7219"/>
    <w:rsid w:val="009D75B8"/>
    <w:rsid w:val="009D768D"/>
    <w:rsid w:val="009D79A6"/>
    <w:rsid w:val="009D7C71"/>
    <w:rsid w:val="009D7D67"/>
    <w:rsid w:val="009D7EC9"/>
    <w:rsid w:val="009E08BB"/>
    <w:rsid w:val="009E08C5"/>
    <w:rsid w:val="009E0AD5"/>
    <w:rsid w:val="009E0D72"/>
    <w:rsid w:val="009E10C0"/>
    <w:rsid w:val="009E12EA"/>
    <w:rsid w:val="009E169D"/>
    <w:rsid w:val="009E1B99"/>
    <w:rsid w:val="009E222A"/>
    <w:rsid w:val="009E2269"/>
    <w:rsid w:val="009E260E"/>
    <w:rsid w:val="009E2BB1"/>
    <w:rsid w:val="009E2BBE"/>
    <w:rsid w:val="009E2C3C"/>
    <w:rsid w:val="009E2DCE"/>
    <w:rsid w:val="009E2EEB"/>
    <w:rsid w:val="009E34B0"/>
    <w:rsid w:val="009E3807"/>
    <w:rsid w:val="009E3A37"/>
    <w:rsid w:val="009E3B76"/>
    <w:rsid w:val="009E3E2F"/>
    <w:rsid w:val="009E3F68"/>
    <w:rsid w:val="009E3FBA"/>
    <w:rsid w:val="009E403B"/>
    <w:rsid w:val="009E4475"/>
    <w:rsid w:val="009E447D"/>
    <w:rsid w:val="009E4B3D"/>
    <w:rsid w:val="009E520A"/>
    <w:rsid w:val="009E5891"/>
    <w:rsid w:val="009E58F9"/>
    <w:rsid w:val="009E5B6D"/>
    <w:rsid w:val="009E6300"/>
    <w:rsid w:val="009E64FD"/>
    <w:rsid w:val="009E6552"/>
    <w:rsid w:val="009E66B6"/>
    <w:rsid w:val="009E66EC"/>
    <w:rsid w:val="009E6884"/>
    <w:rsid w:val="009E6951"/>
    <w:rsid w:val="009E6BD8"/>
    <w:rsid w:val="009E6C34"/>
    <w:rsid w:val="009E6D81"/>
    <w:rsid w:val="009E7131"/>
    <w:rsid w:val="009E71A0"/>
    <w:rsid w:val="009E75C1"/>
    <w:rsid w:val="009E76F7"/>
    <w:rsid w:val="009E775E"/>
    <w:rsid w:val="009E7B55"/>
    <w:rsid w:val="009F00CF"/>
    <w:rsid w:val="009F010C"/>
    <w:rsid w:val="009F0423"/>
    <w:rsid w:val="009F0961"/>
    <w:rsid w:val="009F0C65"/>
    <w:rsid w:val="009F0F41"/>
    <w:rsid w:val="009F1068"/>
    <w:rsid w:val="009F10EB"/>
    <w:rsid w:val="009F1325"/>
    <w:rsid w:val="009F13EE"/>
    <w:rsid w:val="009F1538"/>
    <w:rsid w:val="009F15B7"/>
    <w:rsid w:val="009F1A8A"/>
    <w:rsid w:val="009F1B16"/>
    <w:rsid w:val="009F1CCA"/>
    <w:rsid w:val="009F1E29"/>
    <w:rsid w:val="009F1F2C"/>
    <w:rsid w:val="009F2287"/>
    <w:rsid w:val="009F246D"/>
    <w:rsid w:val="009F26B9"/>
    <w:rsid w:val="009F26E2"/>
    <w:rsid w:val="009F2BDB"/>
    <w:rsid w:val="009F342C"/>
    <w:rsid w:val="009F36C9"/>
    <w:rsid w:val="009F36DE"/>
    <w:rsid w:val="009F3895"/>
    <w:rsid w:val="009F3991"/>
    <w:rsid w:val="009F3CAF"/>
    <w:rsid w:val="009F3DA9"/>
    <w:rsid w:val="009F3FBC"/>
    <w:rsid w:val="009F4125"/>
    <w:rsid w:val="009F43BF"/>
    <w:rsid w:val="009F4419"/>
    <w:rsid w:val="009F452E"/>
    <w:rsid w:val="009F464C"/>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A82"/>
    <w:rsid w:val="009F7B77"/>
    <w:rsid w:val="009F7B7C"/>
    <w:rsid w:val="009F7D4E"/>
    <w:rsid w:val="009F7D5B"/>
    <w:rsid w:val="00A009FA"/>
    <w:rsid w:val="00A00CE6"/>
    <w:rsid w:val="00A01440"/>
    <w:rsid w:val="00A01552"/>
    <w:rsid w:val="00A01658"/>
    <w:rsid w:val="00A0170C"/>
    <w:rsid w:val="00A017DE"/>
    <w:rsid w:val="00A01A77"/>
    <w:rsid w:val="00A022E3"/>
    <w:rsid w:val="00A029D0"/>
    <w:rsid w:val="00A02BE8"/>
    <w:rsid w:val="00A03657"/>
    <w:rsid w:val="00A037A2"/>
    <w:rsid w:val="00A03EDA"/>
    <w:rsid w:val="00A040B3"/>
    <w:rsid w:val="00A041B6"/>
    <w:rsid w:val="00A045D1"/>
    <w:rsid w:val="00A046DB"/>
    <w:rsid w:val="00A0473E"/>
    <w:rsid w:val="00A04859"/>
    <w:rsid w:val="00A048B5"/>
    <w:rsid w:val="00A049C1"/>
    <w:rsid w:val="00A049F0"/>
    <w:rsid w:val="00A04C97"/>
    <w:rsid w:val="00A05690"/>
    <w:rsid w:val="00A05821"/>
    <w:rsid w:val="00A05DFB"/>
    <w:rsid w:val="00A0613C"/>
    <w:rsid w:val="00A0637F"/>
    <w:rsid w:val="00A06460"/>
    <w:rsid w:val="00A06807"/>
    <w:rsid w:val="00A06A66"/>
    <w:rsid w:val="00A06AA4"/>
    <w:rsid w:val="00A06B4A"/>
    <w:rsid w:val="00A06B6F"/>
    <w:rsid w:val="00A06B71"/>
    <w:rsid w:val="00A06DCB"/>
    <w:rsid w:val="00A06E73"/>
    <w:rsid w:val="00A07033"/>
    <w:rsid w:val="00A070DA"/>
    <w:rsid w:val="00A070F4"/>
    <w:rsid w:val="00A07302"/>
    <w:rsid w:val="00A0778F"/>
    <w:rsid w:val="00A10082"/>
    <w:rsid w:val="00A100B1"/>
    <w:rsid w:val="00A100C0"/>
    <w:rsid w:val="00A101FF"/>
    <w:rsid w:val="00A10568"/>
    <w:rsid w:val="00A10B3B"/>
    <w:rsid w:val="00A10DA5"/>
    <w:rsid w:val="00A10E9C"/>
    <w:rsid w:val="00A11078"/>
    <w:rsid w:val="00A1131E"/>
    <w:rsid w:val="00A11C81"/>
    <w:rsid w:val="00A11F5B"/>
    <w:rsid w:val="00A12539"/>
    <w:rsid w:val="00A13360"/>
    <w:rsid w:val="00A13738"/>
    <w:rsid w:val="00A13768"/>
    <w:rsid w:val="00A137F2"/>
    <w:rsid w:val="00A13AB8"/>
    <w:rsid w:val="00A13C36"/>
    <w:rsid w:val="00A13E05"/>
    <w:rsid w:val="00A13E69"/>
    <w:rsid w:val="00A13ECA"/>
    <w:rsid w:val="00A1436B"/>
    <w:rsid w:val="00A144FC"/>
    <w:rsid w:val="00A14662"/>
    <w:rsid w:val="00A146FF"/>
    <w:rsid w:val="00A14792"/>
    <w:rsid w:val="00A1503F"/>
    <w:rsid w:val="00A15910"/>
    <w:rsid w:val="00A15DB5"/>
    <w:rsid w:val="00A16F4A"/>
    <w:rsid w:val="00A172EB"/>
    <w:rsid w:val="00A175EA"/>
    <w:rsid w:val="00A17A17"/>
    <w:rsid w:val="00A17A83"/>
    <w:rsid w:val="00A17BC5"/>
    <w:rsid w:val="00A17CA2"/>
    <w:rsid w:val="00A17D8B"/>
    <w:rsid w:val="00A17D8E"/>
    <w:rsid w:val="00A17D93"/>
    <w:rsid w:val="00A17DF3"/>
    <w:rsid w:val="00A20177"/>
    <w:rsid w:val="00A21AA4"/>
    <w:rsid w:val="00A21C44"/>
    <w:rsid w:val="00A21EF6"/>
    <w:rsid w:val="00A22487"/>
    <w:rsid w:val="00A2265B"/>
    <w:rsid w:val="00A226A5"/>
    <w:rsid w:val="00A226BC"/>
    <w:rsid w:val="00A229B3"/>
    <w:rsid w:val="00A231B6"/>
    <w:rsid w:val="00A23221"/>
    <w:rsid w:val="00A234B8"/>
    <w:rsid w:val="00A2359B"/>
    <w:rsid w:val="00A2389A"/>
    <w:rsid w:val="00A23BAD"/>
    <w:rsid w:val="00A23D48"/>
    <w:rsid w:val="00A2400F"/>
    <w:rsid w:val="00A24077"/>
    <w:rsid w:val="00A2435B"/>
    <w:rsid w:val="00A24969"/>
    <w:rsid w:val="00A24CA7"/>
    <w:rsid w:val="00A24DB3"/>
    <w:rsid w:val="00A24EA1"/>
    <w:rsid w:val="00A24F1E"/>
    <w:rsid w:val="00A254C3"/>
    <w:rsid w:val="00A2560A"/>
    <w:rsid w:val="00A2564C"/>
    <w:rsid w:val="00A2578E"/>
    <w:rsid w:val="00A25A20"/>
    <w:rsid w:val="00A26006"/>
    <w:rsid w:val="00A2677B"/>
    <w:rsid w:val="00A26789"/>
    <w:rsid w:val="00A26DA9"/>
    <w:rsid w:val="00A272EF"/>
    <w:rsid w:val="00A2767B"/>
    <w:rsid w:val="00A27858"/>
    <w:rsid w:val="00A27AD9"/>
    <w:rsid w:val="00A27B91"/>
    <w:rsid w:val="00A27F02"/>
    <w:rsid w:val="00A27F5E"/>
    <w:rsid w:val="00A306A1"/>
    <w:rsid w:val="00A30A8D"/>
    <w:rsid w:val="00A31190"/>
    <w:rsid w:val="00A31376"/>
    <w:rsid w:val="00A31F4B"/>
    <w:rsid w:val="00A323F7"/>
    <w:rsid w:val="00A3250D"/>
    <w:rsid w:val="00A326EC"/>
    <w:rsid w:val="00A32B15"/>
    <w:rsid w:val="00A32B8D"/>
    <w:rsid w:val="00A3311F"/>
    <w:rsid w:val="00A33456"/>
    <w:rsid w:val="00A3359D"/>
    <w:rsid w:val="00A337D7"/>
    <w:rsid w:val="00A339EA"/>
    <w:rsid w:val="00A33A64"/>
    <w:rsid w:val="00A33D88"/>
    <w:rsid w:val="00A34010"/>
    <w:rsid w:val="00A348FF"/>
    <w:rsid w:val="00A34BAC"/>
    <w:rsid w:val="00A34BBD"/>
    <w:rsid w:val="00A34DE7"/>
    <w:rsid w:val="00A34EFF"/>
    <w:rsid w:val="00A34F97"/>
    <w:rsid w:val="00A352DC"/>
    <w:rsid w:val="00A35520"/>
    <w:rsid w:val="00A355F3"/>
    <w:rsid w:val="00A35737"/>
    <w:rsid w:val="00A35788"/>
    <w:rsid w:val="00A35A8B"/>
    <w:rsid w:val="00A363DF"/>
    <w:rsid w:val="00A369F4"/>
    <w:rsid w:val="00A36B27"/>
    <w:rsid w:val="00A36EA5"/>
    <w:rsid w:val="00A36EF2"/>
    <w:rsid w:val="00A371DD"/>
    <w:rsid w:val="00A37517"/>
    <w:rsid w:val="00A379A0"/>
    <w:rsid w:val="00A400EE"/>
    <w:rsid w:val="00A4058D"/>
    <w:rsid w:val="00A4063D"/>
    <w:rsid w:val="00A406D8"/>
    <w:rsid w:val="00A40951"/>
    <w:rsid w:val="00A40C04"/>
    <w:rsid w:val="00A40C5B"/>
    <w:rsid w:val="00A40F96"/>
    <w:rsid w:val="00A414A5"/>
    <w:rsid w:val="00A4155F"/>
    <w:rsid w:val="00A4161C"/>
    <w:rsid w:val="00A41B0B"/>
    <w:rsid w:val="00A41B46"/>
    <w:rsid w:val="00A41BCF"/>
    <w:rsid w:val="00A41E37"/>
    <w:rsid w:val="00A41E94"/>
    <w:rsid w:val="00A41EFC"/>
    <w:rsid w:val="00A429B8"/>
    <w:rsid w:val="00A4303D"/>
    <w:rsid w:val="00A43143"/>
    <w:rsid w:val="00A431FC"/>
    <w:rsid w:val="00A43212"/>
    <w:rsid w:val="00A432EA"/>
    <w:rsid w:val="00A43558"/>
    <w:rsid w:val="00A4362B"/>
    <w:rsid w:val="00A43B19"/>
    <w:rsid w:val="00A43B30"/>
    <w:rsid w:val="00A43B67"/>
    <w:rsid w:val="00A43D37"/>
    <w:rsid w:val="00A43EDE"/>
    <w:rsid w:val="00A445E9"/>
    <w:rsid w:val="00A44993"/>
    <w:rsid w:val="00A4537B"/>
    <w:rsid w:val="00A4582C"/>
    <w:rsid w:val="00A45D21"/>
    <w:rsid w:val="00A466FB"/>
    <w:rsid w:val="00A46765"/>
    <w:rsid w:val="00A46823"/>
    <w:rsid w:val="00A46F5D"/>
    <w:rsid w:val="00A472B8"/>
    <w:rsid w:val="00A473D3"/>
    <w:rsid w:val="00A4755E"/>
    <w:rsid w:val="00A47672"/>
    <w:rsid w:val="00A4777A"/>
    <w:rsid w:val="00A478F0"/>
    <w:rsid w:val="00A47C4F"/>
    <w:rsid w:val="00A508FD"/>
    <w:rsid w:val="00A50CD5"/>
    <w:rsid w:val="00A50E1B"/>
    <w:rsid w:val="00A513B1"/>
    <w:rsid w:val="00A5177E"/>
    <w:rsid w:val="00A518EA"/>
    <w:rsid w:val="00A51A08"/>
    <w:rsid w:val="00A52111"/>
    <w:rsid w:val="00A521D3"/>
    <w:rsid w:val="00A523FD"/>
    <w:rsid w:val="00A524D1"/>
    <w:rsid w:val="00A526ED"/>
    <w:rsid w:val="00A52B17"/>
    <w:rsid w:val="00A53209"/>
    <w:rsid w:val="00A533D0"/>
    <w:rsid w:val="00A533FA"/>
    <w:rsid w:val="00A533FC"/>
    <w:rsid w:val="00A534D4"/>
    <w:rsid w:val="00A5387B"/>
    <w:rsid w:val="00A53A55"/>
    <w:rsid w:val="00A53A90"/>
    <w:rsid w:val="00A53CE1"/>
    <w:rsid w:val="00A540E1"/>
    <w:rsid w:val="00A54195"/>
    <w:rsid w:val="00A544AD"/>
    <w:rsid w:val="00A549C9"/>
    <w:rsid w:val="00A54A9D"/>
    <w:rsid w:val="00A54E7B"/>
    <w:rsid w:val="00A554FF"/>
    <w:rsid w:val="00A55525"/>
    <w:rsid w:val="00A5576C"/>
    <w:rsid w:val="00A55B9F"/>
    <w:rsid w:val="00A55C1C"/>
    <w:rsid w:val="00A56316"/>
    <w:rsid w:val="00A56331"/>
    <w:rsid w:val="00A5656D"/>
    <w:rsid w:val="00A565BE"/>
    <w:rsid w:val="00A5673D"/>
    <w:rsid w:val="00A570D0"/>
    <w:rsid w:val="00A571BC"/>
    <w:rsid w:val="00A5720E"/>
    <w:rsid w:val="00A57BFA"/>
    <w:rsid w:val="00A57FF7"/>
    <w:rsid w:val="00A600CC"/>
    <w:rsid w:val="00A6028C"/>
    <w:rsid w:val="00A604AE"/>
    <w:rsid w:val="00A6058A"/>
    <w:rsid w:val="00A60957"/>
    <w:rsid w:val="00A60B27"/>
    <w:rsid w:val="00A60B6E"/>
    <w:rsid w:val="00A60DD2"/>
    <w:rsid w:val="00A610B2"/>
    <w:rsid w:val="00A61613"/>
    <w:rsid w:val="00A61E65"/>
    <w:rsid w:val="00A621AC"/>
    <w:rsid w:val="00A62237"/>
    <w:rsid w:val="00A625DF"/>
    <w:rsid w:val="00A6263B"/>
    <w:rsid w:val="00A62986"/>
    <w:rsid w:val="00A62A3E"/>
    <w:rsid w:val="00A62C37"/>
    <w:rsid w:val="00A62C6C"/>
    <w:rsid w:val="00A63161"/>
    <w:rsid w:val="00A6316B"/>
    <w:rsid w:val="00A631D8"/>
    <w:rsid w:val="00A6356C"/>
    <w:rsid w:val="00A63845"/>
    <w:rsid w:val="00A63B6C"/>
    <w:rsid w:val="00A63C0C"/>
    <w:rsid w:val="00A63DAF"/>
    <w:rsid w:val="00A63E70"/>
    <w:rsid w:val="00A63F53"/>
    <w:rsid w:val="00A644F3"/>
    <w:rsid w:val="00A648F1"/>
    <w:rsid w:val="00A649FE"/>
    <w:rsid w:val="00A64B26"/>
    <w:rsid w:val="00A64F12"/>
    <w:rsid w:val="00A64FAF"/>
    <w:rsid w:val="00A64FCB"/>
    <w:rsid w:val="00A651FE"/>
    <w:rsid w:val="00A655D7"/>
    <w:rsid w:val="00A658CE"/>
    <w:rsid w:val="00A6608B"/>
    <w:rsid w:val="00A66140"/>
    <w:rsid w:val="00A663A8"/>
    <w:rsid w:val="00A664DF"/>
    <w:rsid w:val="00A66665"/>
    <w:rsid w:val="00A66FE8"/>
    <w:rsid w:val="00A671C5"/>
    <w:rsid w:val="00A6757B"/>
    <w:rsid w:val="00A677C0"/>
    <w:rsid w:val="00A67CED"/>
    <w:rsid w:val="00A67F2F"/>
    <w:rsid w:val="00A67F5D"/>
    <w:rsid w:val="00A70146"/>
    <w:rsid w:val="00A702FE"/>
    <w:rsid w:val="00A70683"/>
    <w:rsid w:val="00A7096D"/>
    <w:rsid w:val="00A70C2A"/>
    <w:rsid w:val="00A71007"/>
    <w:rsid w:val="00A710C3"/>
    <w:rsid w:val="00A71286"/>
    <w:rsid w:val="00A71F15"/>
    <w:rsid w:val="00A726CB"/>
    <w:rsid w:val="00A72A97"/>
    <w:rsid w:val="00A72B48"/>
    <w:rsid w:val="00A72E1D"/>
    <w:rsid w:val="00A72FBC"/>
    <w:rsid w:val="00A730E1"/>
    <w:rsid w:val="00A7315C"/>
    <w:rsid w:val="00A735BD"/>
    <w:rsid w:val="00A735CE"/>
    <w:rsid w:val="00A739B3"/>
    <w:rsid w:val="00A73B40"/>
    <w:rsid w:val="00A73ECA"/>
    <w:rsid w:val="00A741D7"/>
    <w:rsid w:val="00A743D4"/>
    <w:rsid w:val="00A74476"/>
    <w:rsid w:val="00A744CB"/>
    <w:rsid w:val="00A74A62"/>
    <w:rsid w:val="00A74B46"/>
    <w:rsid w:val="00A74D6D"/>
    <w:rsid w:val="00A74FAD"/>
    <w:rsid w:val="00A75023"/>
    <w:rsid w:val="00A75431"/>
    <w:rsid w:val="00A7601A"/>
    <w:rsid w:val="00A7619A"/>
    <w:rsid w:val="00A761C3"/>
    <w:rsid w:val="00A7650E"/>
    <w:rsid w:val="00A76DA0"/>
    <w:rsid w:val="00A77222"/>
    <w:rsid w:val="00A7736B"/>
    <w:rsid w:val="00A775A9"/>
    <w:rsid w:val="00A77E21"/>
    <w:rsid w:val="00A77EF4"/>
    <w:rsid w:val="00A80454"/>
    <w:rsid w:val="00A8052D"/>
    <w:rsid w:val="00A80621"/>
    <w:rsid w:val="00A80DB4"/>
    <w:rsid w:val="00A80F2B"/>
    <w:rsid w:val="00A810CB"/>
    <w:rsid w:val="00A81139"/>
    <w:rsid w:val="00A811F1"/>
    <w:rsid w:val="00A816EF"/>
    <w:rsid w:val="00A818E1"/>
    <w:rsid w:val="00A81A07"/>
    <w:rsid w:val="00A81A84"/>
    <w:rsid w:val="00A81DA6"/>
    <w:rsid w:val="00A82100"/>
    <w:rsid w:val="00A823E7"/>
    <w:rsid w:val="00A826D6"/>
    <w:rsid w:val="00A82893"/>
    <w:rsid w:val="00A8298F"/>
    <w:rsid w:val="00A82BDB"/>
    <w:rsid w:val="00A830BB"/>
    <w:rsid w:val="00A83806"/>
    <w:rsid w:val="00A83831"/>
    <w:rsid w:val="00A840AD"/>
    <w:rsid w:val="00A841CD"/>
    <w:rsid w:val="00A841E8"/>
    <w:rsid w:val="00A8459F"/>
    <w:rsid w:val="00A84A29"/>
    <w:rsid w:val="00A84A77"/>
    <w:rsid w:val="00A84CC8"/>
    <w:rsid w:val="00A84DCE"/>
    <w:rsid w:val="00A85300"/>
    <w:rsid w:val="00A8594F"/>
    <w:rsid w:val="00A85C2E"/>
    <w:rsid w:val="00A85CE6"/>
    <w:rsid w:val="00A86561"/>
    <w:rsid w:val="00A8671F"/>
    <w:rsid w:val="00A86B4F"/>
    <w:rsid w:val="00A877AD"/>
    <w:rsid w:val="00A87A95"/>
    <w:rsid w:val="00A87B07"/>
    <w:rsid w:val="00A87B51"/>
    <w:rsid w:val="00A87BE2"/>
    <w:rsid w:val="00A9044E"/>
    <w:rsid w:val="00A9062C"/>
    <w:rsid w:val="00A90AD9"/>
    <w:rsid w:val="00A90D61"/>
    <w:rsid w:val="00A9136C"/>
    <w:rsid w:val="00A913C7"/>
    <w:rsid w:val="00A91941"/>
    <w:rsid w:val="00A91A55"/>
    <w:rsid w:val="00A91EAC"/>
    <w:rsid w:val="00A9217C"/>
    <w:rsid w:val="00A92248"/>
    <w:rsid w:val="00A92507"/>
    <w:rsid w:val="00A92604"/>
    <w:rsid w:val="00A9274A"/>
    <w:rsid w:val="00A92A69"/>
    <w:rsid w:val="00A92AB8"/>
    <w:rsid w:val="00A92DB6"/>
    <w:rsid w:val="00A93446"/>
    <w:rsid w:val="00A937F7"/>
    <w:rsid w:val="00A94093"/>
    <w:rsid w:val="00A943E2"/>
    <w:rsid w:val="00A944A4"/>
    <w:rsid w:val="00A94797"/>
    <w:rsid w:val="00A94E43"/>
    <w:rsid w:val="00A95113"/>
    <w:rsid w:val="00A956A7"/>
    <w:rsid w:val="00A960DD"/>
    <w:rsid w:val="00A962B0"/>
    <w:rsid w:val="00A9660E"/>
    <w:rsid w:val="00A96694"/>
    <w:rsid w:val="00A966C3"/>
    <w:rsid w:val="00A96792"/>
    <w:rsid w:val="00A97385"/>
    <w:rsid w:val="00A97759"/>
    <w:rsid w:val="00A97A34"/>
    <w:rsid w:val="00A97B54"/>
    <w:rsid w:val="00A97BE0"/>
    <w:rsid w:val="00AA00BE"/>
    <w:rsid w:val="00AA02D0"/>
    <w:rsid w:val="00AA0493"/>
    <w:rsid w:val="00AA0CA4"/>
    <w:rsid w:val="00AA0D94"/>
    <w:rsid w:val="00AA0E4F"/>
    <w:rsid w:val="00AA0E5F"/>
    <w:rsid w:val="00AA0E77"/>
    <w:rsid w:val="00AA0FE8"/>
    <w:rsid w:val="00AA15A4"/>
    <w:rsid w:val="00AA166E"/>
    <w:rsid w:val="00AA178D"/>
    <w:rsid w:val="00AA19D0"/>
    <w:rsid w:val="00AA1A3C"/>
    <w:rsid w:val="00AA20D6"/>
    <w:rsid w:val="00AA21BC"/>
    <w:rsid w:val="00AA22DE"/>
    <w:rsid w:val="00AA238E"/>
    <w:rsid w:val="00AA26F5"/>
    <w:rsid w:val="00AA2E97"/>
    <w:rsid w:val="00AA347A"/>
    <w:rsid w:val="00AA3E0E"/>
    <w:rsid w:val="00AA4960"/>
    <w:rsid w:val="00AA4D19"/>
    <w:rsid w:val="00AA4EDA"/>
    <w:rsid w:val="00AA4FC9"/>
    <w:rsid w:val="00AA5213"/>
    <w:rsid w:val="00AA54B6"/>
    <w:rsid w:val="00AA570C"/>
    <w:rsid w:val="00AA572A"/>
    <w:rsid w:val="00AA5769"/>
    <w:rsid w:val="00AA6030"/>
    <w:rsid w:val="00AA67C5"/>
    <w:rsid w:val="00AA688B"/>
    <w:rsid w:val="00AA6941"/>
    <w:rsid w:val="00AA7191"/>
    <w:rsid w:val="00AA74E6"/>
    <w:rsid w:val="00AA788A"/>
    <w:rsid w:val="00AA7B67"/>
    <w:rsid w:val="00AA7BA2"/>
    <w:rsid w:val="00AA7DF3"/>
    <w:rsid w:val="00AA7E8E"/>
    <w:rsid w:val="00AA7EFA"/>
    <w:rsid w:val="00AB07BB"/>
    <w:rsid w:val="00AB0A1B"/>
    <w:rsid w:val="00AB0B25"/>
    <w:rsid w:val="00AB0B3B"/>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808"/>
    <w:rsid w:val="00AB2869"/>
    <w:rsid w:val="00AB2BD5"/>
    <w:rsid w:val="00AB2BFF"/>
    <w:rsid w:val="00AB2C40"/>
    <w:rsid w:val="00AB2F5E"/>
    <w:rsid w:val="00AB306D"/>
    <w:rsid w:val="00AB30D5"/>
    <w:rsid w:val="00AB351C"/>
    <w:rsid w:val="00AB3CB6"/>
    <w:rsid w:val="00AB3DBB"/>
    <w:rsid w:val="00AB4250"/>
    <w:rsid w:val="00AB4359"/>
    <w:rsid w:val="00AB479D"/>
    <w:rsid w:val="00AB4865"/>
    <w:rsid w:val="00AB4C44"/>
    <w:rsid w:val="00AB4D2A"/>
    <w:rsid w:val="00AB5060"/>
    <w:rsid w:val="00AB5D5F"/>
    <w:rsid w:val="00AB61D9"/>
    <w:rsid w:val="00AB61F8"/>
    <w:rsid w:val="00AB6713"/>
    <w:rsid w:val="00AB6A6E"/>
    <w:rsid w:val="00AB6AF0"/>
    <w:rsid w:val="00AB6B38"/>
    <w:rsid w:val="00AB6BFF"/>
    <w:rsid w:val="00AB6EAF"/>
    <w:rsid w:val="00AB710F"/>
    <w:rsid w:val="00AC00E7"/>
    <w:rsid w:val="00AC0119"/>
    <w:rsid w:val="00AC0750"/>
    <w:rsid w:val="00AC0D3A"/>
    <w:rsid w:val="00AC135D"/>
    <w:rsid w:val="00AC209C"/>
    <w:rsid w:val="00AC2152"/>
    <w:rsid w:val="00AC238C"/>
    <w:rsid w:val="00AC2798"/>
    <w:rsid w:val="00AC28A3"/>
    <w:rsid w:val="00AC28AB"/>
    <w:rsid w:val="00AC2B59"/>
    <w:rsid w:val="00AC30DB"/>
    <w:rsid w:val="00AC3265"/>
    <w:rsid w:val="00AC3269"/>
    <w:rsid w:val="00AC3772"/>
    <w:rsid w:val="00AC3C6A"/>
    <w:rsid w:val="00AC3C72"/>
    <w:rsid w:val="00AC3EC8"/>
    <w:rsid w:val="00AC423B"/>
    <w:rsid w:val="00AC4AAE"/>
    <w:rsid w:val="00AC4C68"/>
    <w:rsid w:val="00AC4D20"/>
    <w:rsid w:val="00AC53C8"/>
    <w:rsid w:val="00AC5535"/>
    <w:rsid w:val="00AC5D47"/>
    <w:rsid w:val="00AC5DE1"/>
    <w:rsid w:val="00AC6058"/>
    <w:rsid w:val="00AC6094"/>
    <w:rsid w:val="00AC62E4"/>
    <w:rsid w:val="00AC6423"/>
    <w:rsid w:val="00AC655F"/>
    <w:rsid w:val="00AC66BF"/>
    <w:rsid w:val="00AC66D0"/>
    <w:rsid w:val="00AC68C8"/>
    <w:rsid w:val="00AC6CD5"/>
    <w:rsid w:val="00AC6D33"/>
    <w:rsid w:val="00AC6EFD"/>
    <w:rsid w:val="00AC7469"/>
    <w:rsid w:val="00AC787F"/>
    <w:rsid w:val="00AC79C8"/>
    <w:rsid w:val="00AD0297"/>
    <w:rsid w:val="00AD02BF"/>
    <w:rsid w:val="00AD04E0"/>
    <w:rsid w:val="00AD0ADA"/>
    <w:rsid w:val="00AD1109"/>
    <w:rsid w:val="00AD129C"/>
    <w:rsid w:val="00AD1341"/>
    <w:rsid w:val="00AD159D"/>
    <w:rsid w:val="00AD1681"/>
    <w:rsid w:val="00AD20D0"/>
    <w:rsid w:val="00AD220B"/>
    <w:rsid w:val="00AD27BE"/>
    <w:rsid w:val="00AD286E"/>
    <w:rsid w:val="00AD2B53"/>
    <w:rsid w:val="00AD300B"/>
    <w:rsid w:val="00AD3376"/>
    <w:rsid w:val="00AD3559"/>
    <w:rsid w:val="00AD3AD0"/>
    <w:rsid w:val="00AD3B08"/>
    <w:rsid w:val="00AD3B38"/>
    <w:rsid w:val="00AD3B92"/>
    <w:rsid w:val="00AD43B4"/>
    <w:rsid w:val="00AD45A0"/>
    <w:rsid w:val="00AD4686"/>
    <w:rsid w:val="00AD4B79"/>
    <w:rsid w:val="00AD545D"/>
    <w:rsid w:val="00AD5A35"/>
    <w:rsid w:val="00AD5B84"/>
    <w:rsid w:val="00AD62D3"/>
    <w:rsid w:val="00AD62DE"/>
    <w:rsid w:val="00AD67E8"/>
    <w:rsid w:val="00AD733A"/>
    <w:rsid w:val="00AD741B"/>
    <w:rsid w:val="00AD7987"/>
    <w:rsid w:val="00AD7A74"/>
    <w:rsid w:val="00AD7C0D"/>
    <w:rsid w:val="00AD7CC0"/>
    <w:rsid w:val="00AD7D54"/>
    <w:rsid w:val="00AD7F61"/>
    <w:rsid w:val="00AE0042"/>
    <w:rsid w:val="00AE0204"/>
    <w:rsid w:val="00AE0270"/>
    <w:rsid w:val="00AE0274"/>
    <w:rsid w:val="00AE03B1"/>
    <w:rsid w:val="00AE092B"/>
    <w:rsid w:val="00AE0E85"/>
    <w:rsid w:val="00AE1295"/>
    <w:rsid w:val="00AE1383"/>
    <w:rsid w:val="00AE1403"/>
    <w:rsid w:val="00AE148B"/>
    <w:rsid w:val="00AE1691"/>
    <w:rsid w:val="00AE18F5"/>
    <w:rsid w:val="00AE1927"/>
    <w:rsid w:val="00AE21B4"/>
    <w:rsid w:val="00AE246C"/>
    <w:rsid w:val="00AE2C54"/>
    <w:rsid w:val="00AE2C65"/>
    <w:rsid w:val="00AE2D81"/>
    <w:rsid w:val="00AE31D5"/>
    <w:rsid w:val="00AE35EE"/>
    <w:rsid w:val="00AE3AC0"/>
    <w:rsid w:val="00AE3C13"/>
    <w:rsid w:val="00AE3D6D"/>
    <w:rsid w:val="00AE3D9F"/>
    <w:rsid w:val="00AE3EFC"/>
    <w:rsid w:val="00AE3F39"/>
    <w:rsid w:val="00AE4342"/>
    <w:rsid w:val="00AE465E"/>
    <w:rsid w:val="00AE47BA"/>
    <w:rsid w:val="00AE4CE0"/>
    <w:rsid w:val="00AE53E7"/>
    <w:rsid w:val="00AE543D"/>
    <w:rsid w:val="00AE56A1"/>
    <w:rsid w:val="00AE586B"/>
    <w:rsid w:val="00AE5CC7"/>
    <w:rsid w:val="00AE66AA"/>
    <w:rsid w:val="00AE6994"/>
    <w:rsid w:val="00AE6C04"/>
    <w:rsid w:val="00AE6D5B"/>
    <w:rsid w:val="00AE75AB"/>
    <w:rsid w:val="00AE7A14"/>
    <w:rsid w:val="00AE7BA7"/>
    <w:rsid w:val="00AE7C1C"/>
    <w:rsid w:val="00AF02A0"/>
    <w:rsid w:val="00AF042E"/>
    <w:rsid w:val="00AF0A4A"/>
    <w:rsid w:val="00AF1165"/>
    <w:rsid w:val="00AF15B8"/>
    <w:rsid w:val="00AF16D1"/>
    <w:rsid w:val="00AF19F2"/>
    <w:rsid w:val="00AF2065"/>
    <w:rsid w:val="00AF23D7"/>
    <w:rsid w:val="00AF2AF0"/>
    <w:rsid w:val="00AF2F3A"/>
    <w:rsid w:val="00AF33F6"/>
    <w:rsid w:val="00AF3934"/>
    <w:rsid w:val="00AF39E1"/>
    <w:rsid w:val="00AF3A2C"/>
    <w:rsid w:val="00AF3BA1"/>
    <w:rsid w:val="00AF405D"/>
    <w:rsid w:val="00AF4587"/>
    <w:rsid w:val="00AF494E"/>
    <w:rsid w:val="00AF4B6D"/>
    <w:rsid w:val="00AF4D28"/>
    <w:rsid w:val="00AF5142"/>
    <w:rsid w:val="00AF52C8"/>
    <w:rsid w:val="00AF5DA7"/>
    <w:rsid w:val="00AF623E"/>
    <w:rsid w:val="00AF62AB"/>
    <w:rsid w:val="00AF62F1"/>
    <w:rsid w:val="00AF6491"/>
    <w:rsid w:val="00AF656E"/>
    <w:rsid w:val="00AF685B"/>
    <w:rsid w:val="00AF68A2"/>
    <w:rsid w:val="00AF6DC7"/>
    <w:rsid w:val="00AF72FC"/>
    <w:rsid w:val="00AF764A"/>
    <w:rsid w:val="00AF76B5"/>
    <w:rsid w:val="00AF78F7"/>
    <w:rsid w:val="00B006E8"/>
    <w:rsid w:val="00B010CF"/>
    <w:rsid w:val="00B011A3"/>
    <w:rsid w:val="00B012C0"/>
    <w:rsid w:val="00B01619"/>
    <w:rsid w:val="00B017B4"/>
    <w:rsid w:val="00B01A50"/>
    <w:rsid w:val="00B022FC"/>
    <w:rsid w:val="00B0289D"/>
    <w:rsid w:val="00B0290B"/>
    <w:rsid w:val="00B02B6D"/>
    <w:rsid w:val="00B03A83"/>
    <w:rsid w:val="00B03CD6"/>
    <w:rsid w:val="00B03D29"/>
    <w:rsid w:val="00B03E03"/>
    <w:rsid w:val="00B04780"/>
    <w:rsid w:val="00B04B09"/>
    <w:rsid w:val="00B04BFE"/>
    <w:rsid w:val="00B04C7F"/>
    <w:rsid w:val="00B05179"/>
    <w:rsid w:val="00B054BB"/>
    <w:rsid w:val="00B056CB"/>
    <w:rsid w:val="00B05EB5"/>
    <w:rsid w:val="00B06278"/>
    <w:rsid w:val="00B0634C"/>
    <w:rsid w:val="00B06437"/>
    <w:rsid w:val="00B0656D"/>
    <w:rsid w:val="00B0660A"/>
    <w:rsid w:val="00B066DB"/>
    <w:rsid w:val="00B067D8"/>
    <w:rsid w:val="00B069FC"/>
    <w:rsid w:val="00B06DFC"/>
    <w:rsid w:val="00B07356"/>
    <w:rsid w:val="00B073C7"/>
    <w:rsid w:val="00B07454"/>
    <w:rsid w:val="00B077C0"/>
    <w:rsid w:val="00B10EC0"/>
    <w:rsid w:val="00B10FA9"/>
    <w:rsid w:val="00B11052"/>
    <w:rsid w:val="00B113DD"/>
    <w:rsid w:val="00B11AB0"/>
    <w:rsid w:val="00B11AF5"/>
    <w:rsid w:val="00B11E73"/>
    <w:rsid w:val="00B12028"/>
    <w:rsid w:val="00B12315"/>
    <w:rsid w:val="00B1252E"/>
    <w:rsid w:val="00B12FCE"/>
    <w:rsid w:val="00B1306E"/>
    <w:rsid w:val="00B133D2"/>
    <w:rsid w:val="00B13473"/>
    <w:rsid w:val="00B1360E"/>
    <w:rsid w:val="00B13EB8"/>
    <w:rsid w:val="00B13F04"/>
    <w:rsid w:val="00B13F9E"/>
    <w:rsid w:val="00B13FB0"/>
    <w:rsid w:val="00B1401F"/>
    <w:rsid w:val="00B140BD"/>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FCA"/>
    <w:rsid w:val="00B17506"/>
    <w:rsid w:val="00B17CCB"/>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23E"/>
    <w:rsid w:val="00B23776"/>
    <w:rsid w:val="00B2391B"/>
    <w:rsid w:val="00B23987"/>
    <w:rsid w:val="00B23A16"/>
    <w:rsid w:val="00B23A86"/>
    <w:rsid w:val="00B23CD8"/>
    <w:rsid w:val="00B23DB3"/>
    <w:rsid w:val="00B23F2F"/>
    <w:rsid w:val="00B240E3"/>
    <w:rsid w:val="00B24138"/>
    <w:rsid w:val="00B241E0"/>
    <w:rsid w:val="00B242C2"/>
    <w:rsid w:val="00B2432E"/>
    <w:rsid w:val="00B2439C"/>
    <w:rsid w:val="00B247AB"/>
    <w:rsid w:val="00B24953"/>
    <w:rsid w:val="00B24F10"/>
    <w:rsid w:val="00B2539D"/>
    <w:rsid w:val="00B25660"/>
    <w:rsid w:val="00B258A0"/>
    <w:rsid w:val="00B25AB0"/>
    <w:rsid w:val="00B25D87"/>
    <w:rsid w:val="00B25F14"/>
    <w:rsid w:val="00B25F56"/>
    <w:rsid w:val="00B26033"/>
    <w:rsid w:val="00B26183"/>
    <w:rsid w:val="00B263FB"/>
    <w:rsid w:val="00B267D9"/>
    <w:rsid w:val="00B26AEA"/>
    <w:rsid w:val="00B26D31"/>
    <w:rsid w:val="00B2713E"/>
    <w:rsid w:val="00B272EE"/>
    <w:rsid w:val="00B27546"/>
    <w:rsid w:val="00B27732"/>
    <w:rsid w:val="00B27AA4"/>
    <w:rsid w:val="00B27C76"/>
    <w:rsid w:val="00B27CB1"/>
    <w:rsid w:val="00B27DE2"/>
    <w:rsid w:val="00B30499"/>
    <w:rsid w:val="00B305A8"/>
    <w:rsid w:val="00B30792"/>
    <w:rsid w:val="00B30AF2"/>
    <w:rsid w:val="00B30FF1"/>
    <w:rsid w:val="00B31451"/>
    <w:rsid w:val="00B317F7"/>
    <w:rsid w:val="00B31ADB"/>
    <w:rsid w:val="00B31B05"/>
    <w:rsid w:val="00B31CC5"/>
    <w:rsid w:val="00B31D3E"/>
    <w:rsid w:val="00B31DDE"/>
    <w:rsid w:val="00B31E35"/>
    <w:rsid w:val="00B31E9A"/>
    <w:rsid w:val="00B32008"/>
    <w:rsid w:val="00B32297"/>
    <w:rsid w:val="00B3287C"/>
    <w:rsid w:val="00B32F33"/>
    <w:rsid w:val="00B3339A"/>
    <w:rsid w:val="00B33783"/>
    <w:rsid w:val="00B33BFF"/>
    <w:rsid w:val="00B33C29"/>
    <w:rsid w:val="00B33FE8"/>
    <w:rsid w:val="00B3409D"/>
    <w:rsid w:val="00B34B0B"/>
    <w:rsid w:val="00B34DFA"/>
    <w:rsid w:val="00B34FAE"/>
    <w:rsid w:val="00B3522C"/>
    <w:rsid w:val="00B35590"/>
    <w:rsid w:val="00B35731"/>
    <w:rsid w:val="00B35775"/>
    <w:rsid w:val="00B35A03"/>
    <w:rsid w:val="00B35A9B"/>
    <w:rsid w:val="00B36168"/>
    <w:rsid w:val="00B366BB"/>
    <w:rsid w:val="00B36866"/>
    <w:rsid w:val="00B36887"/>
    <w:rsid w:val="00B36B7E"/>
    <w:rsid w:val="00B36D7E"/>
    <w:rsid w:val="00B36D9D"/>
    <w:rsid w:val="00B36DDB"/>
    <w:rsid w:val="00B36E98"/>
    <w:rsid w:val="00B3705D"/>
    <w:rsid w:val="00B374B7"/>
    <w:rsid w:val="00B37B59"/>
    <w:rsid w:val="00B37D20"/>
    <w:rsid w:val="00B37EDC"/>
    <w:rsid w:val="00B37F5F"/>
    <w:rsid w:val="00B407D3"/>
    <w:rsid w:val="00B40EDD"/>
    <w:rsid w:val="00B40F77"/>
    <w:rsid w:val="00B41052"/>
    <w:rsid w:val="00B41060"/>
    <w:rsid w:val="00B411ED"/>
    <w:rsid w:val="00B4131F"/>
    <w:rsid w:val="00B416F3"/>
    <w:rsid w:val="00B41BBD"/>
    <w:rsid w:val="00B41C04"/>
    <w:rsid w:val="00B41D2A"/>
    <w:rsid w:val="00B420D8"/>
    <w:rsid w:val="00B42631"/>
    <w:rsid w:val="00B42906"/>
    <w:rsid w:val="00B42968"/>
    <w:rsid w:val="00B42ABC"/>
    <w:rsid w:val="00B430BB"/>
    <w:rsid w:val="00B43158"/>
    <w:rsid w:val="00B432D7"/>
    <w:rsid w:val="00B43318"/>
    <w:rsid w:val="00B43396"/>
    <w:rsid w:val="00B433BF"/>
    <w:rsid w:val="00B43939"/>
    <w:rsid w:val="00B44090"/>
    <w:rsid w:val="00B44332"/>
    <w:rsid w:val="00B44407"/>
    <w:rsid w:val="00B445E5"/>
    <w:rsid w:val="00B446C4"/>
    <w:rsid w:val="00B44789"/>
    <w:rsid w:val="00B44AF2"/>
    <w:rsid w:val="00B45430"/>
    <w:rsid w:val="00B45439"/>
    <w:rsid w:val="00B4609B"/>
    <w:rsid w:val="00B4611F"/>
    <w:rsid w:val="00B46279"/>
    <w:rsid w:val="00B464E2"/>
    <w:rsid w:val="00B465C4"/>
    <w:rsid w:val="00B46634"/>
    <w:rsid w:val="00B46AA7"/>
    <w:rsid w:val="00B46EE6"/>
    <w:rsid w:val="00B4764C"/>
    <w:rsid w:val="00B476D1"/>
    <w:rsid w:val="00B478BB"/>
    <w:rsid w:val="00B47903"/>
    <w:rsid w:val="00B47967"/>
    <w:rsid w:val="00B479E9"/>
    <w:rsid w:val="00B47F0F"/>
    <w:rsid w:val="00B50084"/>
    <w:rsid w:val="00B503BE"/>
    <w:rsid w:val="00B508D9"/>
    <w:rsid w:val="00B50A2D"/>
    <w:rsid w:val="00B50F76"/>
    <w:rsid w:val="00B51186"/>
    <w:rsid w:val="00B514F2"/>
    <w:rsid w:val="00B5171E"/>
    <w:rsid w:val="00B51BCC"/>
    <w:rsid w:val="00B51C31"/>
    <w:rsid w:val="00B520C8"/>
    <w:rsid w:val="00B52177"/>
    <w:rsid w:val="00B5253C"/>
    <w:rsid w:val="00B528AD"/>
    <w:rsid w:val="00B52A01"/>
    <w:rsid w:val="00B52CFB"/>
    <w:rsid w:val="00B5306F"/>
    <w:rsid w:val="00B53796"/>
    <w:rsid w:val="00B537C4"/>
    <w:rsid w:val="00B539D3"/>
    <w:rsid w:val="00B53B29"/>
    <w:rsid w:val="00B53C35"/>
    <w:rsid w:val="00B53D45"/>
    <w:rsid w:val="00B54294"/>
    <w:rsid w:val="00B548BE"/>
    <w:rsid w:val="00B54DD9"/>
    <w:rsid w:val="00B54E40"/>
    <w:rsid w:val="00B54FF8"/>
    <w:rsid w:val="00B55231"/>
    <w:rsid w:val="00B55326"/>
    <w:rsid w:val="00B55E70"/>
    <w:rsid w:val="00B562F2"/>
    <w:rsid w:val="00B563A7"/>
    <w:rsid w:val="00B56750"/>
    <w:rsid w:val="00B56AB6"/>
    <w:rsid w:val="00B57477"/>
    <w:rsid w:val="00B574C7"/>
    <w:rsid w:val="00B57D17"/>
    <w:rsid w:val="00B57DCA"/>
    <w:rsid w:val="00B60377"/>
    <w:rsid w:val="00B61864"/>
    <w:rsid w:val="00B61A8C"/>
    <w:rsid w:val="00B61DE8"/>
    <w:rsid w:val="00B61F6B"/>
    <w:rsid w:val="00B624E5"/>
    <w:rsid w:val="00B62808"/>
    <w:rsid w:val="00B62826"/>
    <w:rsid w:val="00B62984"/>
    <w:rsid w:val="00B62E9B"/>
    <w:rsid w:val="00B632AA"/>
    <w:rsid w:val="00B63926"/>
    <w:rsid w:val="00B639B9"/>
    <w:rsid w:val="00B63AE0"/>
    <w:rsid w:val="00B63BBD"/>
    <w:rsid w:val="00B63DB5"/>
    <w:rsid w:val="00B640DC"/>
    <w:rsid w:val="00B64145"/>
    <w:rsid w:val="00B6415C"/>
    <w:rsid w:val="00B641F9"/>
    <w:rsid w:val="00B64943"/>
    <w:rsid w:val="00B65939"/>
    <w:rsid w:val="00B65C44"/>
    <w:rsid w:val="00B65E98"/>
    <w:rsid w:val="00B6629C"/>
    <w:rsid w:val="00B6637B"/>
    <w:rsid w:val="00B66750"/>
    <w:rsid w:val="00B667D3"/>
    <w:rsid w:val="00B667E9"/>
    <w:rsid w:val="00B6687A"/>
    <w:rsid w:val="00B668D1"/>
    <w:rsid w:val="00B66B55"/>
    <w:rsid w:val="00B66C42"/>
    <w:rsid w:val="00B66FD4"/>
    <w:rsid w:val="00B67293"/>
    <w:rsid w:val="00B673A7"/>
    <w:rsid w:val="00B67429"/>
    <w:rsid w:val="00B67471"/>
    <w:rsid w:val="00B67742"/>
    <w:rsid w:val="00B67CD3"/>
    <w:rsid w:val="00B67E9C"/>
    <w:rsid w:val="00B700D1"/>
    <w:rsid w:val="00B705A0"/>
    <w:rsid w:val="00B70610"/>
    <w:rsid w:val="00B707E8"/>
    <w:rsid w:val="00B7092A"/>
    <w:rsid w:val="00B70C23"/>
    <w:rsid w:val="00B70D5A"/>
    <w:rsid w:val="00B70E24"/>
    <w:rsid w:val="00B711E1"/>
    <w:rsid w:val="00B71311"/>
    <w:rsid w:val="00B7150B"/>
    <w:rsid w:val="00B719B9"/>
    <w:rsid w:val="00B71AAA"/>
    <w:rsid w:val="00B71D92"/>
    <w:rsid w:val="00B71D9E"/>
    <w:rsid w:val="00B7218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5E1"/>
    <w:rsid w:val="00B76977"/>
    <w:rsid w:val="00B7698A"/>
    <w:rsid w:val="00B76D50"/>
    <w:rsid w:val="00B76EC6"/>
    <w:rsid w:val="00B76FD9"/>
    <w:rsid w:val="00B7718E"/>
    <w:rsid w:val="00B77C9D"/>
    <w:rsid w:val="00B80095"/>
    <w:rsid w:val="00B80250"/>
    <w:rsid w:val="00B80335"/>
    <w:rsid w:val="00B8086A"/>
    <w:rsid w:val="00B80AAC"/>
    <w:rsid w:val="00B81023"/>
    <w:rsid w:val="00B8104A"/>
    <w:rsid w:val="00B81140"/>
    <w:rsid w:val="00B815C2"/>
    <w:rsid w:val="00B81B31"/>
    <w:rsid w:val="00B81BE0"/>
    <w:rsid w:val="00B81E01"/>
    <w:rsid w:val="00B81F1C"/>
    <w:rsid w:val="00B82596"/>
    <w:rsid w:val="00B82D77"/>
    <w:rsid w:val="00B8365A"/>
    <w:rsid w:val="00B8369D"/>
    <w:rsid w:val="00B83A2C"/>
    <w:rsid w:val="00B83C07"/>
    <w:rsid w:val="00B83C33"/>
    <w:rsid w:val="00B840D4"/>
    <w:rsid w:val="00B843B5"/>
    <w:rsid w:val="00B8443A"/>
    <w:rsid w:val="00B847B6"/>
    <w:rsid w:val="00B849BF"/>
    <w:rsid w:val="00B84D10"/>
    <w:rsid w:val="00B850BA"/>
    <w:rsid w:val="00B85284"/>
    <w:rsid w:val="00B85466"/>
    <w:rsid w:val="00B857F1"/>
    <w:rsid w:val="00B8582F"/>
    <w:rsid w:val="00B85D6A"/>
    <w:rsid w:val="00B85D92"/>
    <w:rsid w:val="00B868B2"/>
    <w:rsid w:val="00B868C8"/>
    <w:rsid w:val="00B86AD5"/>
    <w:rsid w:val="00B86E43"/>
    <w:rsid w:val="00B87285"/>
    <w:rsid w:val="00B872ED"/>
    <w:rsid w:val="00B8750A"/>
    <w:rsid w:val="00B8782A"/>
    <w:rsid w:val="00B878BA"/>
    <w:rsid w:val="00B8794B"/>
    <w:rsid w:val="00B87ABC"/>
    <w:rsid w:val="00B87FBC"/>
    <w:rsid w:val="00B87FDE"/>
    <w:rsid w:val="00B90572"/>
    <w:rsid w:val="00B907FF"/>
    <w:rsid w:val="00B90CAC"/>
    <w:rsid w:val="00B90D8C"/>
    <w:rsid w:val="00B911E7"/>
    <w:rsid w:val="00B91250"/>
    <w:rsid w:val="00B91615"/>
    <w:rsid w:val="00B91A88"/>
    <w:rsid w:val="00B91AFB"/>
    <w:rsid w:val="00B91B0A"/>
    <w:rsid w:val="00B91DB0"/>
    <w:rsid w:val="00B9214E"/>
    <w:rsid w:val="00B922E1"/>
    <w:rsid w:val="00B92300"/>
    <w:rsid w:val="00B92484"/>
    <w:rsid w:val="00B9267D"/>
    <w:rsid w:val="00B92728"/>
    <w:rsid w:val="00B928DD"/>
    <w:rsid w:val="00B92F24"/>
    <w:rsid w:val="00B93329"/>
    <w:rsid w:val="00B93401"/>
    <w:rsid w:val="00B934AC"/>
    <w:rsid w:val="00B93554"/>
    <w:rsid w:val="00B93856"/>
    <w:rsid w:val="00B93886"/>
    <w:rsid w:val="00B938E5"/>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D8D"/>
    <w:rsid w:val="00B96FF1"/>
    <w:rsid w:val="00B97164"/>
    <w:rsid w:val="00B9729E"/>
    <w:rsid w:val="00B9755B"/>
    <w:rsid w:val="00B976A7"/>
    <w:rsid w:val="00B978DC"/>
    <w:rsid w:val="00B97ABD"/>
    <w:rsid w:val="00B97B5F"/>
    <w:rsid w:val="00B97DFC"/>
    <w:rsid w:val="00B97FB7"/>
    <w:rsid w:val="00BA0008"/>
    <w:rsid w:val="00BA00FE"/>
    <w:rsid w:val="00BA0AD5"/>
    <w:rsid w:val="00BA0D4D"/>
    <w:rsid w:val="00BA1056"/>
    <w:rsid w:val="00BA10EB"/>
    <w:rsid w:val="00BA13A4"/>
    <w:rsid w:val="00BA1698"/>
    <w:rsid w:val="00BA16E0"/>
    <w:rsid w:val="00BA16E6"/>
    <w:rsid w:val="00BA1E5F"/>
    <w:rsid w:val="00BA25EB"/>
    <w:rsid w:val="00BA278B"/>
    <w:rsid w:val="00BA297B"/>
    <w:rsid w:val="00BA2B52"/>
    <w:rsid w:val="00BA3A00"/>
    <w:rsid w:val="00BA446B"/>
    <w:rsid w:val="00BA483A"/>
    <w:rsid w:val="00BA4AF9"/>
    <w:rsid w:val="00BA5037"/>
    <w:rsid w:val="00BA50B6"/>
    <w:rsid w:val="00BA5400"/>
    <w:rsid w:val="00BA59AE"/>
    <w:rsid w:val="00BA5BA1"/>
    <w:rsid w:val="00BA5CED"/>
    <w:rsid w:val="00BA5D40"/>
    <w:rsid w:val="00BA63CC"/>
    <w:rsid w:val="00BA6550"/>
    <w:rsid w:val="00BA66E8"/>
    <w:rsid w:val="00BA6928"/>
    <w:rsid w:val="00BA74B9"/>
    <w:rsid w:val="00BA74E8"/>
    <w:rsid w:val="00BA74FB"/>
    <w:rsid w:val="00BA755B"/>
    <w:rsid w:val="00BA7850"/>
    <w:rsid w:val="00BA7A62"/>
    <w:rsid w:val="00BA7FC8"/>
    <w:rsid w:val="00BB020B"/>
    <w:rsid w:val="00BB0269"/>
    <w:rsid w:val="00BB0299"/>
    <w:rsid w:val="00BB03A4"/>
    <w:rsid w:val="00BB060F"/>
    <w:rsid w:val="00BB06E5"/>
    <w:rsid w:val="00BB0796"/>
    <w:rsid w:val="00BB0836"/>
    <w:rsid w:val="00BB0A9D"/>
    <w:rsid w:val="00BB0BA4"/>
    <w:rsid w:val="00BB0FE3"/>
    <w:rsid w:val="00BB1994"/>
    <w:rsid w:val="00BB1DDD"/>
    <w:rsid w:val="00BB2559"/>
    <w:rsid w:val="00BB25B5"/>
    <w:rsid w:val="00BB25E6"/>
    <w:rsid w:val="00BB283E"/>
    <w:rsid w:val="00BB2ED8"/>
    <w:rsid w:val="00BB301D"/>
    <w:rsid w:val="00BB3488"/>
    <w:rsid w:val="00BB359A"/>
    <w:rsid w:val="00BB36DD"/>
    <w:rsid w:val="00BB36E3"/>
    <w:rsid w:val="00BB3B54"/>
    <w:rsid w:val="00BB3BCC"/>
    <w:rsid w:val="00BB3CC6"/>
    <w:rsid w:val="00BB3D27"/>
    <w:rsid w:val="00BB3D7A"/>
    <w:rsid w:val="00BB3FE8"/>
    <w:rsid w:val="00BB474A"/>
    <w:rsid w:val="00BB4873"/>
    <w:rsid w:val="00BB512A"/>
    <w:rsid w:val="00BB536A"/>
    <w:rsid w:val="00BB56CF"/>
    <w:rsid w:val="00BB5BD5"/>
    <w:rsid w:val="00BB5C88"/>
    <w:rsid w:val="00BB5EDB"/>
    <w:rsid w:val="00BB6175"/>
    <w:rsid w:val="00BB63AA"/>
    <w:rsid w:val="00BB63CF"/>
    <w:rsid w:val="00BB6E82"/>
    <w:rsid w:val="00BB7070"/>
    <w:rsid w:val="00BB72DF"/>
    <w:rsid w:val="00BB742F"/>
    <w:rsid w:val="00BB7D6C"/>
    <w:rsid w:val="00BB7FB0"/>
    <w:rsid w:val="00BC0162"/>
    <w:rsid w:val="00BC026D"/>
    <w:rsid w:val="00BC039F"/>
    <w:rsid w:val="00BC03EC"/>
    <w:rsid w:val="00BC0478"/>
    <w:rsid w:val="00BC0733"/>
    <w:rsid w:val="00BC0A1E"/>
    <w:rsid w:val="00BC0B8F"/>
    <w:rsid w:val="00BC0EF8"/>
    <w:rsid w:val="00BC1378"/>
    <w:rsid w:val="00BC138B"/>
    <w:rsid w:val="00BC13AE"/>
    <w:rsid w:val="00BC16E8"/>
    <w:rsid w:val="00BC1786"/>
    <w:rsid w:val="00BC1B77"/>
    <w:rsid w:val="00BC1D8A"/>
    <w:rsid w:val="00BC2265"/>
    <w:rsid w:val="00BC25AC"/>
    <w:rsid w:val="00BC2DEF"/>
    <w:rsid w:val="00BC2EBF"/>
    <w:rsid w:val="00BC2F32"/>
    <w:rsid w:val="00BC3098"/>
    <w:rsid w:val="00BC309C"/>
    <w:rsid w:val="00BC3208"/>
    <w:rsid w:val="00BC33A0"/>
    <w:rsid w:val="00BC349E"/>
    <w:rsid w:val="00BC35AF"/>
    <w:rsid w:val="00BC36F2"/>
    <w:rsid w:val="00BC3A2F"/>
    <w:rsid w:val="00BC48A7"/>
    <w:rsid w:val="00BC4E3E"/>
    <w:rsid w:val="00BC4E4A"/>
    <w:rsid w:val="00BC4F2B"/>
    <w:rsid w:val="00BC51A6"/>
    <w:rsid w:val="00BC576C"/>
    <w:rsid w:val="00BC57F9"/>
    <w:rsid w:val="00BC5F63"/>
    <w:rsid w:val="00BC5FAB"/>
    <w:rsid w:val="00BC61C3"/>
    <w:rsid w:val="00BC62B8"/>
    <w:rsid w:val="00BC6368"/>
    <w:rsid w:val="00BC73AE"/>
    <w:rsid w:val="00BC77E1"/>
    <w:rsid w:val="00BC7943"/>
    <w:rsid w:val="00BC7EB8"/>
    <w:rsid w:val="00BD0132"/>
    <w:rsid w:val="00BD0178"/>
    <w:rsid w:val="00BD0B11"/>
    <w:rsid w:val="00BD0D89"/>
    <w:rsid w:val="00BD0D8A"/>
    <w:rsid w:val="00BD0EE7"/>
    <w:rsid w:val="00BD131A"/>
    <w:rsid w:val="00BD14B5"/>
    <w:rsid w:val="00BD195E"/>
    <w:rsid w:val="00BD1B0C"/>
    <w:rsid w:val="00BD21E9"/>
    <w:rsid w:val="00BD2253"/>
    <w:rsid w:val="00BD260E"/>
    <w:rsid w:val="00BD2DBC"/>
    <w:rsid w:val="00BD30CB"/>
    <w:rsid w:val="00BD3428"/>
    <w:rsid w:val="00BD372C"/>
    <w:rsid w:val="00BD3C7F"/>
    <w:rsid w:val="00BD3D11"/>
    <w:rsid w:val="00BD3E80"/>
    <w:rsid w:val="00BD4455"/>
    <w:rsid w:val="00BD45CA"/>
    <w:rsid w:val="00BD4944"/>
    <w:rsid w:val="00BD4AA9"/>
    <w:rsid w:val="00BD4CB4"/>
    <w:rsid w:val="00BD4DB1"/>
    <w:rsid w:val="00BD503C"/>
    <w:rsid w:val="00BD5177"/>
    <w:rsid w:val="00BD5252"/>
    <w:rsid w:val="00BD5321"/>
    <w:rsid w:val="00BD5341"/>
    <w:rsid w:val="00BD5956"/>
    <w:rsid w:val="00BD5E07"/>
    <w:rsid w:val="00BD603D"/>
    <w:rsid w:val="00BD604C"/>
    <w:rsid w:val="00BD6422"/>
    <w:rsid w:val="00BD6737"/>
    <w:rsid w:val="00BD67E5"/>
    <w:rsid w:val="00BD6A7A"/>
    <w:rsid w:val="00BD6CBF"/>
    <w:rsid w:val="00BD71F4"/>
    <w:rsid w:val="00BD722C"/>
    <w:rsid w:val="00BD7530"/>
    <w:rsid w:val="00BD7578"/>
    <w:rsid w:val="00BD7659"/>
    <w:rsid w:val="00BD76AC"/>
    <w:rsid w:val="00BD77CE"/>
    <w:rsid w:val="00BD7BF0"/>
    <w:rsid w:val="00BD7CE1"/>
    <w:rsid w:val="00BD7ED1"/>
    <w:rsid w:val="00BE0002"/>
    <w:rsid w:val="00BE04A2"/>
    <w:rsid w:val="00BE0CDB"/>
    <w:rsid w:val="00BE12D6"/>
    <w:rsid w:val="00BE14D7"/>
    <w:rsid w:val="00BE15E4"/>
    <w:rsid w:val="00BE182D"/>
    <w:rsid w:val="00BE1B6C"/>
    <w:rsid w:val="00BE1C47"/>
    <w:rsid w:val="00BE25F4"/>
    <w:rsid w:val="00BE264F"/>
    <w:rsid w:val="00BE2962"/>
    <w:rsid w:val="00BE2CEF"/>
    <w:rsid w:val="00BE2D6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6124"/>
    <w:rsid w:val="00BE664A"/>
    <w:rsid w:val="00BE68FA"/>
    <w:rsid w:val="00BE69F5"/>
    <w:rsid w:val="00BE6BA3"/>
    <w:rsid w:val="00BE6D31"/>
    <w:rsid w:val="00BE716C"/>
    <w:rsid w:val="00BE7975"/>
    <w:rsid w:val="00BE7B8A"/>
    <w:rsid w:val="00BE7FB6"/>
    <w:rsid w:val="00BF020F"/>
    <w:rsid w:val="00BF03E9"/>
    <w:rsid w:val="00BF0412"/>
    <w:rsid w:val="00BF0854"/>
    <w:rsid w:val="00BF094D"/>
    <w:rsid w:val="00BF0AB9"/>
    <w:rsid w:val="00BF121E"/>
    <w:rsid w:val="00BF1266"/>
    <w:rsid w:val="00BF12B9"/>
    <w:rsid w:val="00BF1442"/>
    <w:rsid w:val="00BF1529"/>
    <w:rsid w:val="00BF1652"/>
    <w:rsid w:val="00BF16CC"/>
    <w:rsid w:val="00BF1BFD"/>
    <w:rsid w:val="00BF1CDB"/>
    <w:rsid w:val="00BF1E06"/>
    <w:rsid w:val="00BF1ED8"/>
    <w:rsid w:val="00BF2152"/>
    <w:rsid w:val="00BF245B"/>
    <w:rsid w:val="00BF2651"/>
    <w:rsid w:val="00BF2711"/>
    <w:rsid w:val="00BF272D"/>
    <w:rsid w:val="00BF294B"/>
    <w:rsid w:val="00BF2B41"/>
    <w:rsid w:val="00BF2CF7"/>
    <w:rsid w:val="00BF2D38"/>
    <w:rsid w:val="00BF2DF0"/>
    <w:rsid w:val="00BF3031"/>
    <w:rsid w:val="00BF30B8"/>
    <w:rsid w:val="00BF32C4"/>
    <w:rsid w:val="00BF33E1"/>
    <w:rsid w:val="00BF3441"/>
    <w:rsid w:val="00BF3BA4"/>
    <w:rsid w:val="00BF400D"/>
    <w:rsid w:val="00BF4290"/>
    <w:rsid w:val="00BF4BDA"/>
    <w:rsid w:val="00BF4D5B"/>
    <w:rsid w:val="00BF53B1"/>
    <w:rsid w:val="00BF5B2C"/>
    <w:rsid w:val="00BF5F10"/>
    <w:rsid w:val="00BF611E"/>
    <w:rsid w:val="00BF671E"/>
    <w:rsid w:val="00BF67C1"/>
    <w:rsid w:val="00BF6826"/>
    <w:rsid w:val="00BF6A68"/>
    <w:rsid w:val="00BF6EA4"/>
    <w:rsid w:val="00BF70A6"/>
    <w:rsid w:val="00BF71D8"/>
    <w:rsid w:val="00BF744C"/>
    <w:rsid w:val="00BF7A9D"/>
    <w:rsid w:val="00BF7B4F"/>
    <w:rsid w:val="00BF7BD2"/>
    <w:rsid w:val="00BF7E9A"/>
    <w:rsid w:val="00C0010A"/>
    <w:rsid w:val="00C0016D"/>
    <w:rsid w:val="00C00281"/>
    <w:rsid w:val="00C004C6"/>
    <w:rsid w:val="00C0079E"/>
    <w:rsid w:val="00C007E0"/>
    <w:rsid w:val="00C0089E"/>
    <w:rsid w:val="00C00C3F"/>
    <w:rsid w:val="00C01124"/>
    <w:rsid w:val="00C012A1"/>
    <w:rsid w:val="00C0192B"/>
    <w:rsid w:val="00C0197D"/>
    <w:rsid w:val="00C01B8C"/>
    <w:rsid w:val="00C01CF2"/>
    <w:rsid w:val="00C01EC8"/>
    <w:rsid w:val="00C01EDC"/>
    <w:rsid w:val="00C02174"/>
    <w:rsid w:val="00C0226D"/>
    <w:rsid w:val="00C0233B"/>
    <w:rsid w:val="00C0286D"/>
    <w:rsid w:val="00C029D5"/>
    <w:rsid w:val="00C029D8"/>
    <w:rsid w:val="00C02EE2"/>
    <w:rsid w:val="00C03095"/>
    <w:rsid w:val="00C03297"/>
    <w:rsid w:val="00C03435"/>
    <w:rsid w:val="00C03779"/>
    <w:rsid w:val="00C037A3"/>
    <w:rsid w:val="00C04089"/>
    <w:rsid w:val="00C044DE"/>
    <w:rsid w:val="00C04676"/>
    <w:rsid w:val="00C04AE5"/>
    <w:rsid w:val="00C0518D"/>
    <w:rsid w:val="00C0532D"/>
    <w:rsid w:val="00C053C6"/>
    <w:rsid w:val="00C055A1"/>
    <w:rsid w:val="00C055EE"/>
    <w:rsid w:val="00C0570B"/>
    <w:rsid w:val="00C0578C"/>
    <w:rsid w:val="00C059A4"/>
    <w:rsid w:val="00C0632B"/>
    <w:rsid w:val="00C06829"/>
    <w:rsid w:val="00C06C2D"/>
    <w:rsid w:val="00C07882"/>
    <w:rsid w:val="00C079F7"/>
    <w:rsid w:val="00C07E09"/>
    <w:rsid w:val="00C07F0B"/>
    <w:rsid w:val="00C10760"/>
    <w:rsid w:val="00C108BC"/>
    <w:rsid w:val="00C109D2"/>
    <w:rsid w:val="00C1139F"/>
    <w:rsid w:val="00C117BE"/>
    <w:rsid w:val="00C11A52"/>
    <w:rsid w:val="00C11B6B"/>
    <w:rsid w:val="00C11FEF"/>
    <w:rsid w:val="00C12663"/>
    <w:rsid w:val="00C126B6"/>
    <w:rsid w:val="00C13422"/>
    <w:rsid w:val="00C13618"/>
    <w:rsid w:val="00C140A3"/>
    <w:rsid w:val="00C141D4"/>
    <w:rsid w:val="00C14714"/>
    <w:rsid w:val="00C147E0"/>
    <w:rsid w:val="00C14B32"/>
    <w:rsid w:val="00C14CAB"/>
    <w:rsid w:val="00C15022"/>
    <w:rsid w:val="00C1536C"/>
    <w:rsid w:val="00C15AA3"/>
    <w:rsid w:val="00C15B3E"/>
    <w:rsid w:val="00C15C72"/>
    <w:rsid w:val="00C16213"/>
    <w:rsid w:val="00C16276"/>
    <w:rsid w:val="00C16516"/>
    <w:rsid w:val="00C16B50"/>
    <w:rsid w:val="00C172C3"/>
    <w:rsid w:val="00C17311"/>
    <w:rsid w:val="00C173BD"/>
    <w:rsid w:val="00C17596"/>
    <w:rsid w:val="00C17724"/>
    <w:rsid w:val="00C204CF"/>
    <w:rsid w:val="00C20646"/>
    <w:rsid w:val="00C20A03"/>
    <w:rsid w:val="00C20B7F"/>
    <w:rsid w:val="00C20CEE"/>
    <w:rsid w:val="00C20E24"/>
    <w:rsid w:val="00C21031"/>
    <w:rsid w:val="00C2105A"/>
    <w:rsid w:val="00C21185"/>
    <w:rsid w:val="00C214D0"/>
    <w:rsid w:val="00C2168D"/>
    <w:rsid w:val="00C21C63"/>
    <w:rsid w:val="00C21D25"/>
    <w:rsid w:val="00C22122"/>
    <w:rsid w:val="00C2244B"/>
    <w:rsid w:val="00C22829"/>
    <w:rsid w:val="00C22D21"/>
    <w:rsid w:val="00C22E03"/>
    <w:rsid w:val="00C22F6C"/>
    <w:rsid w:val="00C23494"/>
    <w:rsid w:val="00C23518"/>
    <w:rsid w:val="00C2398C"/>
    <w:rsid w:val="00C23BBD"/>
    <w:rsid w:val="00C244C9"/>
    <w:rsid w:val="00C24667"/>
    <w:rsid w:val="00C247A1"/>
    <w:rsid w:val="00C24DEA"/>
    <w:rsid w:val="00C24EF5"/>
    <w:rsid w:val="00C24FCE"/>
    <w:rsid w:val="00C25517"/>
    <w:rsid w:val="00C255DA"/>
    <w:rsid w:val="00C259D5"/>
    <w:rsid w:val="00C25C01"/>
    <w:rsid w:val="00C262D6"/>
    <w:rsid w:val="00C26576"/>
    <w:rsid w:val="00C265D9"/>
    <w:rsid w:val="00C26624"/>
    <w:rsid w:val="00C2670C"/>
    <w:rsid w:val="00C26962"/>
    <w:rsid w:val="00C26E59"/>
    <w:rsid w:val="00C26ED6"/>
    <w:rsid w:val="00C26F65"/>
    <w:rsid w:val="00C27389"/>
    <w:rsid w:val="00C27766"/>
    <w:rsid w:val="00C27C71"/>
    <w:rsid w:val="00C27D7B"/>
    <w:rsid w:val="00C27E0D"/>
    <w:rsid w:val="00C3004C"/>
    <w:rsid w:val="00C30246"/>
    <w:rsid w:val="00C3055C"/>
    <w:rsid w:val="00C30734"/>
    <w:rsid w:val="00C30846"/>
    <w:rsid w:val="00C30849"/>
    <w:rsid w:val="00C31865"/>
    <w:rsid w:val="00C318F9"/>
    <w:rsid w:val="00C31B76"/>
    <w:rsid w:val="00C31C91"/>
    <w:rsid w:val="00C31CA2"/>
    <w:rsid w:val="00C327EC"/>
    <w:rsid w:val="00C3292E"/>
    <w:rsid w:val="00C329C7"/>
    <w:rsid w:val="00C3352C"/>
    <w:rsid w:val="00C3370B"/>
    <w:rsid w:val="00C33775"/>
    <w:rsid w:val="00C3384E"/>
    <w:rsid w:val="00C33B1E"/>
    <w:rsid w:val="00C33C74"/>
    <w:rsid w:val="00C33D5D"/>
    <w:rsid w:val="00C34088"/>
    <w:rsid w:val="00C34951"/>
    <w:rsid w:val="00C34E7E"/>
    <w:rsid w:val="00C35693"/>
    <w:rsid w:val="00C358B3"/>
    <w:rsid w:val="00C360F3"/>
    <w:rsid w:val="00C364C9"/>
    <w:rsid w:val="00C366CB"/>
    <w:rsid w:val="00C367A9"/>
    <w:rsid w:val="00C3699E"/>
    <w:rsid w:val="00C36A16"/>
    <w:rsid w:val="00C36E06"/>
    <w:rsid w:val="00C36F2C"/>
    <w:rsid w:val="00C37A31"/>
    <w:rsid w:val="00C37ED4"/>
    <w:rsid w:val="00C40902"/>
    <w:rsid w:val="00C410DF"/>
    <w:rsid w:val="00C415D1"/>
    <w:rsid w:val="00C41D01"/>
    <w:rsid w:val="00C41E8D"/>
    <w:rsid w:val="00C421E8"/>
    <w:rsid w:val="00C4252E"/>
    <w:rsid w:val="00C425B4"/>
    <w:rsid w:val="00C42733"/>
    <w:rsid w:val="00C42E94"/>
    <w:rsid w:val="00C4357C"/>
    <w:rsid w:val="00C435AB"/>
    <w:rsid w:val="00C4362E"/>
    <w:rsid w:val="00C43F7C"/>
    <w:rsid w:val="00C44B49"/>
    <w:rsid w:val="00C44B7B"/>
    <w:rsid w:val="00C44F69"/>
    <w:rsid w:val="00C44FB7"/>
    <w:rsid w:val="00C451C9"/>
    <w:rsid w:val="00C4547B"/>
    <w:rsid w:val="00C457E9"/>
    <w:rsid w:val="00C458F8"/>
    <w:rsid w:val="00C45A8C"/>
    <w:rsid w:val="00C462D3"/>
    <w:rsid w:val="00C46B77"/>
    <w:rsid w:val="00C46E1B"/>
    <w:rsid w:val="00C47167"/>
    <w:rsid w:val="00C476B3"/>
    <w:rsid w:val="00C47767"/>
    <w:rsid w:val="00C50066"/>
    <w:rsid w:val="00C50161"/>
    <w:rsid w:val="00C503C3"/>
    <w:rsid w:val="00C50494"/>
    <w:rsid w:val="00C50999"/>
    <w:rsid w:val="00C50ADB"/>
    <w:rsid w:val="00C50B66"/>
    <w:rsid w:val="00C50D29"/>
    <w:rsid w:val="00C50D72"/>
    <w:rsid w:val="00C51906"/>
    <w:rsid w:val="00C519B0"/>
    <w:rsid w:val="00C51ED4"/>
    <w:rsid w:val="00C51EE3"/>
    <w:rsid w:val="00C52401"/>
    <w:rsid w:val="00C524EE"/>
    <w:rsid w:val="00C525A0"/>
    <w:rsid w:val="00C52993"/>
    <w:rsid w:val="00C52D1D"/>
    <w:rsid w:val="00C52D40"/>
    <w:rsid w:val="00C52D4C"/>
    <w:rsid w:val="00C52E50"/>
    <w:rsid w:val="00C52E95"/>
    <w:rsid w:val="00C53517"/>
    <w:rsid w:val="00C5365D"/>
    <w:rsid w:val="00C536C1"/>
    <w:rsid w:val="00C53A29"/>
    <w:rsid w:val="00C53EAF"/>
    <w:rsid w:val="00C53EDE"/>
    <w:rsid w:val="00C53FD6"/>
    <w:rsid w:val="00C54160"/>
    <w:rsid w:val="00C546DD"/>
    <w:rsid w:val="00C54719"/>
    <w:rsid w:val="00C54C1F"/>
    <w:rsid w:val="00C552C3"/>
    <w:rsid w:val="00C5539C"/>
    <w:rsid w:val="00C555A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479"/>
    <w:rsid w:val="00C6047A"/>
    <w:rsid w:val="00C607E3"/>
    <w:rsid w:val="00C607E5"/>
    <w:rsid w:val="00C60AF7"/>
    <w:rsid w:val="00C61071"/>
    <w:rsid w:val="00C611B9"/>
    <w:rsid w:val="00C61281"/>
    <w:rsid w:val="00C61901"/>
    <w:rsid w:val="00C619C4"/>
    <w:rsid w:val="00C61A4C"/>
    <w:rsid w:val="00C61B30"/>
    <w:rsid w:val="00C61E5A"/>
    <w:rsid w:val="00C6200C"/>
    <w:rsid w:val="00C62097"/>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160"/>
    <w:rsid w:val="00C65686"/>
    <w:rsid w:val="00C656DA"/>
    <w:rsid w:val="00C658AB"/>
    <w:rsid w:val="00C65C75"/>
    <w:rsid w:val="00C65DA1"/>
    <w:rsid w:val="00C65DBD"/>
    <w:rsid w:val="00C65DC6"/>
    <w:rsid w:val="00C66122"/>
    <w:rsid w:val="00C662DC"/>
    <w:rsid w:val="00C663BF"/>
    <w:rsid w:val="00C664DE"/>
    <w:rsid w:val="00C66646"/>
    <w:rsid w:val="00C666AF"/>
    <w:rsid w:val="00C66893"/>
    <w:rsid w:val="00C66978"/>
    <w:rsid w:val="00C66CA4"/>
    <w:rsid w:val="00C67020"/>
    <w:rsid w:val="00C670CE"/>
    <w:rsid w:val="00C67EFD"/>
    <w:rsid w:val="00C7028C"/>
    <w:rsid w:val="00C70816"/>
    <w:rsid w:val="00C70C64"/>
    <w:rsid w:val="00C70DA9"/>
    <w:rsid w:val="00C70DEB"/>
    <w:rsid w:val="00C711E0"/>
    <w:rsid w:val="00C71565"/>
    <w:rsid w:val="00C71590"/>
    <w:rsid w:val="00C71631"/>
    <w:rsid w:val="00C7169C"/>
    <w:rsid w:val="00C716B4"/>
    <w:rsid w:val="00C71763"/>
    <w:rsid w:val="00C71769"/>
    <w:rsid w:val="00C71906"/>
    <w:rsid w:val="00C71952"/>
    <w:rsid w:val="00C7216C"/>
    <w:rsid w:val="00C724E8"/>
    <w:rsid w:val="00C72568"/>
    <w:rsid w:val="00C7301F"/>
    <w:rsid w:val="00C734C7"/>
    <w:rsid w:val="00C73727"/>
    <w:rsid w:val="00C73926"/>
    <w:rsid w:val="00C73BFF"/>
    <w:rsid w:val="00C7400F"/>
    <w:rsid w:val="00C7432E"/>
    <w:rsid w:val="00C74661"/>
    <w:rsid w:val="00C74D49"/>
    <w:rsid w:val="00C74FFD"/>
    <w:rsid w:val="00C75021"/>
    <w:rsid w:val="00C75487"/>
    <w:rsid w:val="00C756A6"/>
    <w:rsid w:val="00C75861"/>
    <w:rsid w:val="00C75A25"/>
    <w:rsid w:val="00C75A33"/>
    <w:rsid w:val="00C75B1A"/>
    <w:rsid w:val="00C75F20"/>
    <w:rsid w:val="00C75F46"/>
    <w:rsid w:val="00C75FC0"/>
    <w:rsid w:val="00C762B6"/>
    <w:rsid w:val="00C76364"/>
    <w:rsid w:val="00C76952"/>
    <w:rsid w:val="00C772B8"/>
    <w:rsid w:val="00C77979"/>
    <w:rsid w:val="00C77BE9"/>
    <w:rsid w:val="00C77CA7"/>
    <w:rsid w:val="00C77F58"/>
    <w:rsid w:val="00C8033C"/>
    <w:rsid w:val="00C80BF5"/>
    <w:rsid w:val="00C8142A"/>
    <w:rsid w:val="00C81439"/>
    <w:rsid w:val="00C8152B"/>
    <w:rsid w:val="00C816E3"/>
    <w:rsid w:val="00C819B6"/>
    <w:rsid w:val="00C81A31"/>
    <w:rsid w:val="00C81A63"/>
    <w:rsid w:val="00C81AE2"/>
    <w:rsid w:val="00C81B46"/>
    <w:rsid w:val="00C81BEB"/>
    <w:rsid w:val="00C81D7F"/>
    <w:rsid w:val="00C821BB"/>
    <w:rsid w:val="00C82374"/>
    <w:rsid w:val="00C825E5"/>
    <w:rsid w:val="00C82753"/>
    <w:rsid w:val="00C828C5"/>
    <w:rsid w:val="00C82A17"/>
    <w:rsid w:val="00C82BA7"/>
    <w:rsid w:val="00C8323A"/>
    <w:rsid w:val="00C83532"/>
    <w:rsid w:val="00C83BEB"/>
    <w:rsid w:val="00C83D2F"/>
    <w:rsid w:val="00C83E5E"/>
    <w:rsid w:val="00C84185"/>
    <w:rsid w:val="00C8420E"/>
    <w:rsid w:val="00C84451"/>
    <w:rsid w:val="00C847BE"/>
    <w:rsid w:val="00C8498F"/>
    <w:rsid w:val="00C858C3"/>
    <w:rsid w:val="00C85A0C"/>
    <w:rsid w:val="00C85D73"/>
    <w:rsid w:val="00C85EC0"/>
    <w:rsid w:val="00C861CD"/>
    <w:rsid w:val="00C86840"/>
    <w:rsid w:val="00C86893"/>
    <w:rsid w:val="00C86A2B"/>
    <w:rsid w:val="00C86FF0"/>
    <w:rsid w:val="00C87457"/>
    <w:rsid w:val="00C87626"/>
    <w:rsid w:val="00C87803"/>
    <w:rsid w:val="00C87A76"/>
    <w:rsid w:val="00C87B8B"/>
    <w:rsid w:val="00C903EE"/>
    <w:rsid w:val="00C90955"/>
    <w:rsid w:val="00C90B29"/>
    <w:rsid w:val="00C90BDD"/>
    <w:rsid w:val="00C90CA6"/>
    <w:rsid w:val="00C913AC"/>
    <w:rsid w:val="00C91455"/>
    <w:rsid w:val="00C91ABD"/>
    <w:rsid w:val="00C91ADF"/>
    <w:rsid w:val="00C91B27"/>
    <w:rsid w:val="00C92164"/>
    <w:rsid w:val="00C92255"/>
    <w:rsid w:val="00C922B3"/>
    <w:rsid w:val="00C926F4"/>
    <w:rsid w:val="00C92E70"/>
    <w:rsid w:val="00C93302"/>
    <w:rsid w:val="00C93805"/>
    <w:rsid w:val="00C93A2E"/>
    <w:rsid w:val="00C93D53"/>
    <w:rsid w:val="00C94514"/>
    <w:rsid w:val="00C94799"/>
    <w:rsid w:val="00C94C70"/>
    <w:rsid w:val="00C94DB9"/>
    <w:rsid w:val="00C94F25"/>
    <w:rsid w:val="00C950A6"/>
    <w:rsid w:val="00C96004"/>
    <w:rsid w:val="00C960AA"/>
    <w:rsid w:val="00C96C3E"/>
    <w:rsid w:val="00C96C9C"/>
    <w:rsid w:val="00C96CBE"/>
    <w:rsid w:val="00C96DBA"/>
    <w:rsid w:val="00C9727C"/>
    <w:rsid w:val="00C97426"/>
    <w:rsid w:val="00C97A30"/>
    <w:rsid w:val="00C97F0F"/>
    <w:rsid w:val="00CA02E3"/>
    <w:rsid w:val="00CA060E"/>
    <w:rsid w:val="00CA0A76"/>
    <w:rsid w:val="00CA0F79"/>
    <w:rsid w:val="00CA11D6"/>
    <w:rsid w:val="00CA1AFF"/>
    <w:rsid w:val="00CA1D2B"/>
    <w:rsid w:val="00CA1FAE"/>
    <w:rsid w:val="00CA21D4"/>
    <w:rsid w:val="00CA2256"/>
    <w:rsid w:val="00CA23D9"/>
    <w:rsid w:val="00CA29A2"/>
    <w:rsid w:val="00CA2D2E"/>
    <w:rsid w:val="00CA31E6"/>
    <w:rsid w:val="00CA3302"/>
    <w:rsid w:val="00CA34DF"/>
    <w:rsid w:val="00CA36C9"/>
    <w:rsid w:val="00CA3919"/>
    <w:rsid w:val="00CA3B16"/>
    <w:rsid w:val="00CA3CB4"/>
    <w:rsid w:val="00CA43C5"/>
    <w:rsid w:val="00CA43CA"/>
    <w:rsid w:val="00CA4883"/>
    <w:rsid w:val="00CA49A8"/>
    <w:rsid w:val="00CA4E1C"/>
    <w:rsid w:val="00CA4FC2"/>
    <w:rsid w:val="00CA531A"/>
    <w:rsid w:val="00CA540E"/>
    <w:rsid w:val="00CA5414"/>
    <w:rsid w:val="00CA54D4"/>
    <w:rsid w:val="00CA56DA"/>
    <w:rsid w:val="00CA5AA0"/>
    <w:rsid w:val="00CA5AE1"/>
    <w:rsid w:val="00CA6327"/>
    <w:rsid w:val="00CA7468"/>
    <w:rsid w:val="00CA752A"/>
    <w:rsid w:val="00CA769D"/>
    <w:rsid w:val="00CA782C"/>
    <w:rsid w:val="00CB05B0"/>
    <w:rsid w:val="00CB0601"/>
    <w:rsid w:val="00CB0613"/>
    <w:rsid w:val="00CB071C"/>
    <w:rsid w:val="00CB083C"/>
    <w:rsid w:val="00CB0D67"/>
    <w:rsid w:val="00CB0E4E"/>
    <w:rsid w:val="00CB0F05"/>
    <w:rsid w:val="00CB1106"/>
    <w:rsid w:val="00CB1A3A"/>
    <w:rsid w:val="00CB1A5C"/>
    <w:rsid w:val="00CB206B"/>
    <w:rsid w:val="00CB21D8"/>
    <w:rsid w:val="00CB2377"/>
    <w:rsid w:val="00CB2E1E"/>
    <w:rsid w:val="00CB2FFE"/>
    <w:rsid w:val="00CB369D"/>
    <w:rsid w:val="00CB40DB"/>
    <w:rsid w:val="00CB418A"/>
    <w:rsid w:val="00CB41FF"/>
    <w:rsid w:val="00CB421F"/>
    <w:rsid w:val="00CB42D0"/>
    <w:rsid w:val="00CB46A3"/>
    <w:rsid w:val="00CB4861"/>
    <w:rsid w:val="00CB4BF3"/>
    <w:rsid w:val="00CB4F37"/>
    <w:rsid w:val="00CB5326"/>
    <w:rsid w:val="00CB53EB"/>
    <w:rsid w:val="00CB5D41"/>
    <w:rsid w:val="00CB60A2"/>
    <w:rsid w:val="00CB6D27"/>
    <w:rsid w:val="00CB6E99"/>
    <w:rsid w:val="00CB7895"/>
    <w:rsid w:val="00CB7E92"/>
    <w:rsid w:val="00CB7E9B"/>
    <w:rsid w:val="00CB7F96"/>
    <w:rsid w:val="00CC0203"/>
    <w:rsid w:val="00CC0776"/>
    <w:rsid w:val="00CC0C19"/>
    <w:rsid w:val="00CC0C70"/>
    <w:rsid w:val="00CC118F"/>
    <w:rsid w:val="00CC18EB"/>
    <w:rsid w:val="00CC19B5"/>
    <w:rsid w:val="00CC1E9E"/>
    <w:rsid w:val="00CC204B"/>
    <w:rsid w:val="00CC212F"/>
    <w:rsid w:val="00CC228B"/>
    <w:rsid w:val="00CC253D"/>
    <w:rsid w:val="00CC27E2"/>
    <w:rsid w:val="00CC2827"/>
    <w:rsid w:val="00CC2CC2"/>
    <w:rsid w:val="00CC35F2"/>
    <w:rsid w:val="00CC3E48"/>
    <w:rsid w:val="00CC3F96"/>
    <w:rsid w:val="00CC43A7"/>
    <w:rsid w:val="00CC450D"/>
    <w:rsid w:val="00CC4648"/>
    <w:rsid w:val="00CC4658"/>
    <w:rsid w:val="00CC4DAA"/>
    <w:rsid w:val="00CC4F26"/>
    <w:rsid w:val="00CC525E"/>
    <w:rsid w:val="00CC52E0"/>
    <w:rsid w:val="00CC5667"/>
    <w:rsid w:val="00CC5761"/>
    <w:rsid w:val="00CC591B"/>
    <w:rsid w:val="00CC5A9C"/>
    <w:rsid w:val="00CC5B0B"/>
    <w:rsid w:val="00CC5F7A"/>
    <w:rsid w:val="00CC601C"/>
    <w:rsid w:val="00CC61E2"/>
    <w:rsid w:val="00CC64C2"/>
    <w:rsid w:val="00CC6924"/>
    <w:rsid w:val="00CC6947"/>
    <w:rsid w:val="00CC6C63"/>
    <w:rsid w:val="00CC757A"/>
    <w:rsid w:val="00CC76B6"/>
    <w:rsid w:val="00CC7853"/>
    <w:rsid w:val="00CC78D4"/>
    <w:rsid w:val="00CD00F4"/>
    <w:rsid w:val="00CD0445"/>
    <w:rsid w:val="00CD060E"/>
    <w:rsid w:val="00CD08BC"/>
    <w:rsid w:val="00CD1052"/>
    <w:rsid w:val="00CD107C"/>
    <w:rsid w:val="00CD10D5"/>
    <w:rsid w:val="00CD138E"/>
    <w:rsid w:val="00CD1C6F"/>
    <w:rsid w:val="00CD2188"/>
    <w:rsid w:val="00CD23E3"/>
    <w:rsid w:val="00CD2A89"/>
    <w:rsid w:val="00CD2E77"/>
    <w:rsid w:val="00CD3529"/>
    <w:rsid w:val="00CD3749"/>
    <w:rsid w:val="00CD3848"/>
    <w:rsid w:val="00CD38C9"/>
    <w:rsid w:val="00CD3A68"/>
    <w:rsid w:val="00CD3ABB"/>
    <w:rsid w:val="00CD3BA1"/>
    <w:rsid w:val="00CD3CAB"/>
    <w:rsid w:val="00CD3F6C"/>
    <w:rsid w:val="00CD4339"/>
    <w:rsid w:val="00CD4447"/>
    <w:rsid w:val="00CD4728"/>
    <w:rsid w:val="00CD4819"/>
    <w:rsid w:val="00CD501D"/>
    <w:rsid w:val="00CD5360"/>
    <w:rsid w:val="00CD5648"/>
    <w:rsid w:val="00CD5696"/>
    <w:rsid w:val="00CD58F5"/>
    <w:rsid w:val="00CD5E55"/>
    <w:rsid w:val="00CD5EB6"/>
    <w:rsid w:val="00CD6189"/>
    <w:rsid w:val="00CD62D6"/>
    <w:rsid w:val="00CD63D8"/>
    <w:rsid w:val="00CD661E"/>
    <w:rsid w:val="00CD6CBC"/>
    <w:rsid w:val="00CD71C9"/>
    <w:rsid w:val="00CD752A"/>
    <w:rsid w:val="00CD76A8"/>
    <w:rsid w:val="00CD7F7D"/>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2FAE"/>
    <w:rsid w:val="00CE329F"/>
    <w:rsid w:val="00CE34DC"/>
    <w:rsid w:val="00CE38B1"/>
    <w:rsid w:val="00CE3D79"/>
    <w:rsid w:val="00CE3E1A"/>
    <w:rsid w:val="00CE3FBF"/>
    <w:rsid w:val="00CE4012"/>
    <w:rsid w:val="00CE430A"/>
    <w:rsid w:val="00CE445D"/>
    <w:rsid w:val="00CE4D0E"/>
    <w:rsid w:val="00CE541F"/>
    <w:rsid w:val="00CE5A72"/>
    <w:rsid w:val="00CE5CE8"/>
    <w:rsid w:val="00CE5D05"/>
    <w:rsid w:val="00CE5D29"/>
    <w:rsid w:val="00CE5F66"/>
    <w:rsid w:val="00CE607A"/>
    <w:rsid w:val="00CE6091"/>
    <w:rsid w:val="00CE60C3"/>
    <w:rsid w:val="00CE619B"/>
    <w:rsid w:val="00CE634C"/>
    <w:rsid w:val="00CE63ED"/>
    <w:rsid w:val="00CE694C"/>
    <w:rsid w:val="00CE6A3B"/>
    <w:rsid w:val="00CE6C6A"/>
    <w:rsid w:val="00CE715B"/>
    <w:rsid w:val="00CE7308"/>
    <w:rsid w:val="00CE7680"/>
    <w:rsid w:val="00CE7A51"/>
    <w:rsid w:val="00CF15C3"/>
    <w:rsid w:val="00CF1646"/>
    <w:rsid w:val="00CF1985"/>
    <w:rsid w:val="00CF1AED"/>
    <w:rsid w:val="00CF1B22"/>
    <w:rsid w:val="00CF1C9C"/>
    <w:rsid w:val="00CF1FFF"/>
    <w:rsid w:val="00CF2255"/>
    <w:rsid w:val="00CF2466"/>
    <w:rsid w:val="00CF25B7"/>
    <w:rsid w:val="00CF29DF"/>
    <w:rsid w:val="00CF2A20"/>
    <w:rsid w:val="00CF2A6B"/>
    <w:rsid w:val="00CF2B20"/>
    <w:rsid w:val="00CF3246"/>
    <w:rsid w:val="00CF3578"/>
    <w:rsid w:val="00CF3C97"/>
    <w:rsid w:val="00CF3FE9"/>
    <w:rsid w:val="00CF42ED"/>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CA6"/>
    <w:rsid w:val="00CF61A8"/>
    <w:rsid w:val="00CF6471"/>
    <w:rsid w:val="00CF6596"/>
    <w:rsid w:val="00CF6782"/>
    <w:rsid w:val="00CF67AD"/>
    <w:rsid w:val="00CF67BC"/>
    <w:rsid w:val="00CF6931"/>
    <w:rsid w:val="00CF6CCB"/>
    <w:rsid w:val="00CF70A9"/>
    <w:rsid w:val="00CF729E"/>
    <w:rsid w:val="00CF7452"/>
    <w:rsid w:val="00CF7612"/>
    <w:rsid w:val="00CF7B99"/>
    <w:rsid w:val="00D007B5"/>
    <w:rsid w:val="00D00A23"/>
    <w:rsid w:val="00D00CB4"/>
    <w:rsid w:val="00D012D7"/>
    <w:rsid w:val="00D0134C"/>
    <w:rsid w:val="00D0138A"/>
    <w:rsid w:val="00D01833"/>
    <w:rsid w:val="00D01CED"/>
    <w:rsid w:val="00D01FFE"/>
    <w:rsid w:val="00D02007"/>
    <w:rsid w:val="00D021C1"/>
    <w:rsid w:val="00D0234E"/>
    <w:rsid w:val="00D025EF"/>
    <w:rsid w:val="00D026C1"/>
    <w:rsid w:val="00D026DC"/>
    <w:rsid w:val="00D02F36"/>
    <w:rsid w:val="00D034DA"/>
    <w:rsid w:val="00D034E1"/>
    <w:rsid w:val="00D0372C"/>
    <w:rsid w:val="00D03C49"/>
    <w:rsid w:val="00D0401D"/>
    <w:rsid w:val="00D04910"/>
    <w:rsid w:val="00D04E82"/>
    <w:rsid w:val="00D05193"/>
    <w:rsid w:val="00D0545F"/>
    <w:rsid w:val="00D05548"/>
    <w:rsid w:val="00D05A46"/>
    <w:rsid w:val="00D05CC2"/>
    <w:rsid w:val="00D05DFF"/>
    <w:rsid w:val="00D05E82"/>
    <w:rsid w:val="00D05E8B"/>
    <w:rsid w:val="00D065EB"/>
    <w:rsid w:val="00D06CC9"/>
    <w:rsid w:val="00D06F3E"/>
    <w:rsid w:val="00D07188"/>
    <w:rsid w:val="00D07220"/>
    <w:rsid w:val="00D0740D"/>
    <w:rsid w:val="00D07520"/>
    <w:rsid w:val="00D077E7"/>
    <w:rsid w:val="00D0781B"/>
    <w:rsid w:val="00D07A39"/>
    <w:rsid w:val="00D07B88"/>
    <w:rsid w:val="00D07C06"/>
    <w:rsid w:val="00D10017"/>
    <w:rsid w:val="00D10473"/>
    <w:rsid w:val="00D105A7"/>
    <w:rsid w:val="00D11308"/>
    <w:rsid w:val="00D1137E"/>
    <w:rsid w:val="00D11805"/>
    <w:rsid w:val="00D1192F"/>
    <w:rsid w:val="00D11A99"/>
    <w:rsid w:val="00D11A9D"/>
    <w:rsid w:val="00D1259D"/>
    <w:rsid w:val="00D12750"/>
    <w:rsid w:val="00D12912"/>
    <w:rsid w:val="00D1295E"/>
    <w:rsid w:val="00D12F51"/>
    <w:rsid w:val="00D130A5"/>
    <w:rsid w:val="00D1316B"/>
    <w:rsid w:val="00D133DF"/>
    <w:rsid w:val="00D13562"/>
    <w:rsid w:val="00D13635"/>
    <w:rsid w:val="00D13858"/>
    <w:rsid w:val="00D13A73"/>
    <w:rsid w:val="00D13AA0"/>
    <w:rsid w:val="00D13C63"/>
    <w:rsid w:val="00D13D51"/>
    <w:rsid w:val="00D1454A"/>
    <w:rsid w:val="00D14735"/>
    <w:rsid w:val="00D147E7"/>
    <w:rsid w:val="00D14918"/>
    <w:rsid w:val="00D14ADB"/>
    <w:rsid w:val="00D14D05"/>
    <w:rsid w:val="00D151F7"/>
    <w:rsid w:val="00D1521B"/>
    <w:rsid w:val="00D156CD"/>
    <w:rsid w:val="00D157AC"/>
    <w:rsid w:val="00D1596D"/>
    <w:rsid w:val="00D15DAC"/>
    <w:rsid w:val="00D15EC7"/>
    <w:rsid w:val="00D1632B"/>
    <w:rsid w:val="00D165CF"/>
    <w:rsid w:val="00D16644"/>
    <w:rsid w:val="00D169A1"/>
    <w:rsid w:val="00D16BDC"/>
    <w:rsid w:val="00D16DC6"/>
    <w:rsid w:val="00D16F4D"/>
    <w:rsid w:val="00D17295"/>
    <w:rsid w:val="00D17321"/>
    <w:rsid w:val="00D17ABE"/>
    <w:rsid w:val="00D17EB5"/>
    <w:rsid w:val="00D2001E"/>
    <w:rsid w:val="00D201B0"/>
    <w:rsid w:val="00D20230"/>
    <w:rsid w:val="00D206AB"/>
    <w:rsid w:val="00D2112A"/>
    <w:rsid w:val="00D21917"/>
    <w:rsid w:val="00D21E5A"/>
    <w:rsid w:val="00D222F9"/>
    <w:rsid w:val="00D223B9"/>
    <w:rsid w:val="00D2250F"/>
    <w:rsid w:val="00D22546"/>
    <w:rsid w:val="00D226A0"/>
    <w:rsid w:val="00D22875"/>
    <w:rsid w:val="00D228CF"/>
    <w:rsid w:val="00D229DE"/>
    <w:rsid w:val="00D22ACC"/>
    <w:rsid w:val="00D23060"/>
    <w:rsid w:val="00D23527"/>
    <w:rsid w:val="00D23539"/>
    <w:rsid w:val="00D236EF"/>
    <w:rsid w:val="00D23FD0"/>
    <w:rsid w:val="00D2438E"/>
    <w:rsid w:val="00D2441A"/>
    <w:rsid w:val="00D2462A"/>
    <w:rsid w:val="00D24E68"/>
    <w:rsid w:val="00D2540B"/>
    <w:rsid w:val="00D25758"/>
    <w:rsid w:val="00D25984"/>
    <w:rsid w:val="00D260AF"/>
    <w:rsid w:val="00D2674D"/>
    <w:rsid w:val="00D268D0"/>
    <w:rsid w:val="00D26F73"/>
    <w:rsid w:val="00D2706C"/>
    <w:rsid w:val="00D270A4"/>
    <w:rsid w:val="00D271E5"/>
    <w:rsid w:val="00D274F4"/>
    <w:rsid w:val="00D27D99"/>
    <w:rsid w:val="00D30097"/>
    <w:rsid w:val="00D313A0"/>
    <w:rsid w:val="00D314A1"/>
    <w:rsid w:val="00D31681"/>
    <w:rsid w:val="00D31E7E"/>
    <w:rsid w:val="00D31FA1"/>
    <w:rsid w:val="00D3285C"/>
    <w:rsid w:val="00D329B1"/>
    <w:rsid w:val="00D32B68"/>
    <w:rsid w:val="00D33016"/>
    <w:rsid w:val="00D333C9"/>
    <w:rsid w:val="00D3344B"/>
    <w:rsid w:val="00D3367D"/>
    <w:rsid w:val="00D33963"/>
    <w:rsid w:val="00D33B69"/>
    <w:rsid w:val="00D33BF4"/>
    <w:rsid w:val="00D34AE3"/>
    <w:rsid w:val="00D34B4B"/>
    <w:rsid w:val="00D34BA2"/>
    <w:rsid w:val="00D34FD4"/>
    <w:rsid w:val="00D3537D"/>
    <w:rsid w:val="00D35538"/>
    <w:rsid w:val="00D357ED"/>
    <w:rsid w:val="00D35817"/>
    <w:rsid w:val="00D35EEE"/>
    <w:rsid w:val="00D35F70"/>
    <w:rsid w:val="00D35FFF"/>
    <w:rsid w:val="00D365C0"/>
    <w:rsid w:val="00D3685D"/>
    <w:rsid w:val="00D374F4"/>
    <w:rsid w:val="00D37602"/>
    <w:rsid w:val="00D3762C"/>
    <w:rsid w:val="00D37E73"/>
    <w:rsid w:val="00D40032"/>
    <w:rsid w:val="00D40065"/>
    <w:rsid w:val="00D40538"/>
    <w:rsid w:val="00D40682"/>
    <w:rsid w:val="00D40762"/>
    <w:rsid w:val="00D407C1"/>
    <w:rsid w:val="00D408E1"/>
    <w:rsid w:val="00D40E4B"/>
    <w:rsid w:val="00D41048"/>
    <w:rsid w:val="00D41094"/>
    <w:rsid w:val="00D411FE"/>
    <w:rsid w:val="00D4120C"/>
    <w:rsid w:val="00D412B9"/>
    <w:rsid w:val="00D41449"/>
    <w:rsid w:val="00D41564"/>
    <w:rsid w:val="00D419F4"/>
    <w:rsid w:val="00D41BDE"/>
    <w:rsid w:val="00D422FF"/>
    <w:rsid w:val="00D426C9"/>
    <w:rsid w:val="00D42D2D"/>
    <w:rsid w:val="00D42D6A"/>
    <w:rsid w:val="00D430CE"/>
    <w:rsid w:val="00D430D6"/>
    <w:rsid w:val="00D431E1"/>
    <w:rsid w:val="00D4352B"/>
    <w:rsid w:val="00D436D3"/>
    <w:rsid w:val="00D438BF"/>
    <w:rsid w:val="00D438E1"/>
    <w:rsid w:val="00D439E1"/>
    <w:rsid w:val="00D43B4E"/>
    <w:rsid w:val="00D43C2E"/>
    <w:rsid w:val="00D43D5B"/>
    <w:rsid w:val="00D4423E"/>
    <w:rsid w:val="00D4468A"/>
    <w:rsid w:val="00D446E8"/>
    <w:rsid w:val="00D44A94"/>
    <w:rsid w:val="00D44B1D"/>
    <w:rsid w:val="00D44D6F"/>
    <w:rsid w:val="00D44E5C"/>
    <w:rsid w:val="00D45547"/>
    <w:rsid w:val="00D460A8"/>
    <w:rsid w:val="00D461AB"/>
    <w:rsid w:val="00D46398"/>
    <w:rsid w:val="00D46412"/>
    <w:rsid w:val="00D466B2"/>
    <w:rsid w:val="00D46BE2"/>
    <w:rsid w:val="00D47651"/>
    <w:rsid w:val="00D47B23"/>
    <w:rsid w:val="00D47C53"/>
    <w:rsid w:val="00D47D7E"/>
    <w:rsid w:val="00D5009A"/>
    <w:rsid w:val="00D500E0"/>
    <w:rsid w:val="00D5012A"/>
    <w:rsid w:val="00D5036E"/>
    <w:rsid w:val="00D50471"/>
    <w:rsid w:val="00D504C8"/>
    <w:rsid w:val="00D5053F"/>
    <w:rsid w:val="00D50890"/>
    <w:rsid w:val="00D5097F"/>
    <w:rsid w:val="00D50E3E"/>
    <w:rsid w:val="00D5173C"/>
    <w:rsid w:val="00D5193A"/>
    <w:rsid w:val="00D51D7B"/>
    <w:rsid w:val="00D51DBE"/>
    <w:rsid w:val="00D51E6F"/>
    <w:rsid w:val="00D523FE"/>
    <w:rsid w:val="00D52676"/>
    <w:rsid w:val="00D52725"/>
    <w:rsid w:val="00D52B7C"/>
    <w:rsid w:val="00D53250"/>
    <w:rsid w:val="00D53348"/>
    <w:rsid w:val="00D5344C"/>
    <w:rsid w:val="00D536D6"/>
    <w:rsid w:val="00D53851"/>
    <w:rsid w:val="00D53957"/>
    <w:rsid w:val="00D53960"/>
    <w:rsid w:val="00D53A22"/>
    <w:rsid w:val="00D53B4E"/>
    <w:rsid w:val="00D53DA1"/>
    <w:rsid w:val="00D53F07"/>
    <w:rsid w:val="00D5418C"/>
    <w:rsid w:val="00D541BE"/>
    <w:rsid w:val="00D545B5"/>
    <w:rsid w:val="00D547F5"/>
    <w:rsid w:val="00D54B26"/>
    <w:rsid w:val="00D54B93"/>
    <w:rsid w:val="00D559CC"/>
    <w:rsid w:val="00D55BDD"/>
    <w:rsid w:val="00D55E4E"/>
    <w:rsid w:val="00D55F34"/>
    <w:rsid w:val="00D56458"/>
    <w:rsid w:val="00D56756"/>
    <w:rsid w:val="00D56B14"/>
    <w:rsid w:val="00D56B66"/>
    <w:rsid w:val="00D572B9"/>
    <w:rsid w:val="00D577DD"/>
    <w:rsid w:val="00D57B45"/>
    <w:rsid w:val="00D600C2"/>
    <w:rsid w:val="00D60121"/>
    <w:rsid w:val="00D60137"/>
    <w:rsid w:val="00D601D0"/>
    <w:rsid w:val="00D603FF"/>
    <w:rsid w:val="00D60866"/>
    <w:rsid w:val="00D60F4B"/>
    <w:rsid w:val="00D6157A"/>
    <w:rsid w:val="00D61817"/>
    <w:rsid w:val="00D61844"/>
    <w:rsid w:val="00D618D1"/>
    <w:rsid w:val="00D6193F"/>
    <w:rsid w:val="00D61C25"/>
    <w:rsid w:val="00D61C82"/>
    <w:rsid w:val="00D61E0A"/>
    <w:rsid w:val="00D62356"/>
    <w:rsid w:val="00D623B4"/>
    <w:rsid w:val="00D626E1"/>
    <w:rsid w:val="00D62751"/>
    <w:rsid w:val="00D62B0E"/>
    <w:rsid w:val="00D62D92"/>
    <w:rsid w:val="00D62DBB"/>
    <w:rsid w:val="00D62E72"/>
    <w:rsid w:val="00D630C3"/>
    <w:rsid w:val="00D634F1"/>
    <w:rsid w:val="00D638D9"/>
    <w:rsid w:val="00D63A5D"/>
    <w:rsid w:val="00D63B59"/>
    <w:rsid w:val="00D63C3F"/>
    <w:rsid w:val="00D63D6B"/>
    <w:rsid w:val="00D63DCF"/>
    <w:rsid w:val="00D63EC1"/>
    <w:rsid w:val="00D63EC8"/>
    <w:rsid w:val="00D63FDC"/>
    <w:rsid w:val="00D63FF3"/>
    <w:rsid w:val="00D64331"/>
    <w:rsid w:val="00D64544"/>
    <w:rsid w:val="00D64853"/>
    <w:rsid w:val="00D64A37"/>
    <w:rsid w:val="00D64CCA"/>
    <w:rsid w:val="00D650BC"/>
    <w:rsid w:val="00D6512B"/>
    <w:rsid w:val="00D654DC"/>
    <w:rsid w:val="00D6555C"/>
    <w:rsid w:val="00D65B54"/>
    <w:rsid w:val="00D65F71"/>
    <w:rsid w:val="00D66432"/>
    <w:rsid w:val="00D6682E"/>
    <w:rsid w:val="00D66ABF"/>
    <w:rsid w:val="00D66E01"/>
    <w:rsid w:val="00D66EA1"/>
    <w:rsid w:val="00D672DD"/>
    <w:rsid w:val="00D67477"/>
    <w:rsid w:val="00D674AE"/>
    <w:rsid w:val="00D6765B"/>
    <w:rsid w:val="00D67DB1"/>
    <w:rsid w:val="00D67DDC"/>
    <w:rsid w:val="00D705BD"/>
    <w:rsid w:val="00D70650"/>
    <w:rsid w:val="00D7076D"/>
    <w:rsid w:val="00D707DD"/>
    <w:rsid w:val="00D70B94"/>
    <w:rsid w:val="00D70FBF"/>
    <w:rsid w:val="00D7109F"/>
    <w:rsid w:val="00D71D73"/>
    <w:rsid w:val="00D7210D"/>
    <w:rsid w:val="00D726EE"/>
    <w:rsid w:val="00D72862"/>
    <w:rsid w:val="00D72D0F"/>
    <w:rsid w:val="00D72F56"/>
    <w:rsid w:val="00D731B1"/>
    <w:rsid w:val="00D731B2"/>
    <w:rsid w:val="00D7348F"/>
    <w:rsid w:val="00D73592"/>
    <w:rsid w:val="00D736DA"/>
    <w:rsid w:val="00D73E3D"/>
    <w:rsid w:val="00D74062"/>
    <w:rsid w:val="00D7430D"/>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738B"/>
    <w:rsid w:val="00D7754C"/>
    <w:rsid w:val="00D775A6"/>
    <w:rsid w:val="00D778D2"/>
    <w:rsid w:val="00D77C05"/>
    <w:rsid w:val="00D8002A"/>
    <w:rsid w:val="00D80055"/>
    <w:rsid w:val="00D800C4"/>
    <w:rsid w:val="00D801A6"/>
    <w:rsid w:val="00D80837"/>
    <w:rsid w:val="00D80854"/>
    <w:rsid w:val="00D80A1A"/>
    <w:rsid w:val="00D80C7D"/>
    <w:rsid w:val="00D811AC"/>
    <w:rsid w:val="00D81519"/>
    <w:rsid w:val="00D81CDF"/>
    <w:rsid w:val="00D8235F"/>
    <w:rsid w:val="00D82492"/>
    <w:rsid w:val="00D82853"/>
    <w:rsid w:val="00D82BC7"/>
    <w:rsid w:val="00D82BD9"/>
    <w:rsid w:val="00D82D71"/>
    <w:rsid w:val="00D82E90"/>
    <w:rsid w:val="00D833C5"/>
    <w:rsid w:val="00D8356A"/>
    <w:rsid w:val="00D83765"/>
    <w:rsid w:val="00D8376B"/>
    <w:rsid w:val="00D8384F"/>
    <w:rsid w:val="00D839E6"/>
    <w:rsid w:val="00D83B5E"/>
    <w:rsid w:val="00D84139"/>
    <w:rsid w:val="00D84391"/>
    <w:rsid w:val="00D84543"/>
    <w:rsid w:val="00D84963"/>
    <w:rsid w:val="00D849AA"/>
    <w:rsid w:val="00D84A3D"/>
    <w:rsid w:val="00D84E4A"/>
    <w:rsid w:val="00D8533A"/>
    <w:rsid w:val="00D85D7C"/>
    <w:rsid w:val="00D85E87"/>
    <w:rsid w:val="00D863BA"/>
    <w:rsid w:val="00D865EC"/>
    <w:rsid w:val="00D86625"/>
    <w:rsid w:val="00D8663D"/>
    <w:rsid w:val="00D86D75"/>
    <w:rsid w:val="00D870DD"/>
    <w:rsid w:val="00D87782"/>
    <w:rsid w:val="00D8781B"/>
    <w:rsid w:val="00D87849"/>
    <w:rsid w:val="00D87B62"/>
    <w:rsid w:val="00D87DBB"/>
    <w:rsid w:val="00D87FB2"/>
    <w:rsid w:val="00D9010D"/>
    <w:rsid w:val="00D90136"/>
    <w:rsid w:val="00D90326"/>
    <w:rsid w:val="00D90E37"/>
    <w:rsid w:val="00D9103F"/>
    <w:rsid w:val="00D91821"/>
    <w:rsid w:val="00D91954"/>
    <w:rsid w:val="00D91C01"/>
    <w:rsid w:val="00D9237D"/>
    <w:rsid w:val="00D924BB"/>
    <w:rsid w:val="00D926F4"/>
    <w:rsid w:val="00D927FE"/>
    <w:rsid w:val="00D9294D"/>
    <w:rsid w:val="00D929D0"/>
    <w:rsid w:val="00D92CAF"/>
    <w:rsid w:val="00D92DF0"/>
    <w:rsid w:val="00D93025"/>
    <w:rsid w:val="00D93130"/>
    <w:rsid w:val="00D9317B"/>
    <w:rsid w:val="00D93189"/>
    <w:rsid w:val="00D931C4"/>
    <w:rsid w:val="00D934F4"/>
    <w:rsid w:val="00D936AE"/>
    <w:rsid w:val="00D9396A"/>
    <w:rsid w:val="00D939E8"/>
    <w:rsid w:val="00D93F6C"/>
    <w:rsid w:val="00D94661"/>
    <w:rsid w:val="00D94748"/>
    <w:rsid w:val="00D947D1"/>
    <w:rsid w:val="00D9484D"/>
    <w:rsid w:val="00D949EE"/>
    <w:rsid w:val="00D95501"/>
    <w:rsid w:val="00D955B6"/>
    <w:rsid w:val="00D95672"/>
    <w:rsid w:val="00D95877"/>
    <w:rsid w:val="00D95982"/>
    <w:rsid w:val="00D95BF1"/>
    <w:rsid w:val="00D95C27"/>
    <w:rsid w:val="00D95CBF"/>
    <w:rsid w:val="00D95D7E"/>
    <w:rsid w:val="00D95DD8"/>
    <w:rsid w:val="00D96106"/>
    <w:rsid w:val="00D963DB"/>
    <w:rsid w:val="00D96420"/>
    <w:rsid w:val="00D96EBC"/>
    <w:rsid w:val="00D9712F"/>
    <w:rsid w:val="00D971FA"/>
    <w:rsid w:val="00D972B3"/>
    <w:rsid w:val="00D975D7"/>
    <w:rsid w:val="00D975E0"/>
    <w:rsid w:val="00D97833"/>
    <w:rsid w:val="00D97A92"/>
    <w:rsid w:val="00D97ABA"/>
    <w:rsid w:val="00D97AE3"/>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4FA"/>
    <w:rsid w:val="00DA16CC"/>
    <w:rsid w:val="00DA195A"/>
    <w:rsid w:val="00DA1AF4"/>
    <w:rsid w:val="00DA209A"/>
    <w:rsid w:val="00DA275F"/>
    <w:rsid w:val="00DA28A8"/>
    <w:rsid w:val="00DA2CDB"/>
    <w:rsid w:val="00DA300F"/>
    <w:rsid w:val="00DA305D"/>
    <w:rsid w:val="00DA30C0"/>
    <w:rsid w:val="00DA31D2"/>
    <w:rsid w:val="00DA34ED"/>
    <w:rsid w:val="00DA3A0F"/>
    <w:rsid w:val="00DA3BA7"/>
    <w:rsid w:val="00DA3BBD"/>
    <w:rsid w:val="00DA3BD4"/>
    <w:rsid w:val="00DA4596"/>
    <w:rsid w:val="00DA49E1"/>
    <w:rsid w:val="00DA4AC8"/>
    <w:rsid w:val="00DA4C9F"/>
    <w:rsid w:val="00DA5168"/>
    <w:rsid w:val="00DA53AC"/>
    <w:rsid w:val="00DA57B1"/>
    <w:rsid w:val="00DA5911"/>
    <w:rsid w:val="00DA593A"/>
    <w:rsid w:val="00DA5996"/>
    <w:rsid w:val="00DA5A8D"/>
    <w:rsid w:val="00DA5D9A"/>
    <w:rsid w:val="00DA5EB7"/>
    <w:rsid w:val="00DA5ED1"/>
    <w:rsid w:val="00DA6071"/>
    <w:rsid w:val="00DA6273"/>
    <w:rsid w:val="00DA649E"/>
    <w:rsid w:val="00DA6871"/>
    <w:rsid w:val="00DA6890"/>
    <w:rsid w:val="00DA70D0"/>
    <w:rsid w:val="00DA722E"/>
    <w:rsid w:val="00DA736A"/>
    <w:rsid w:val="00DA73C4"/>
    <w:rsid w:val="00DA7703"/>
    <w:rsid w:val="00DA7733"/>
    <w:rsid w:val="00DA78EB"/>
    <w:rsid w:val="00DA7C22"/>
    <w:rsid w:val="00DA7C9C"/>
    <w:rsid w:val="00DA7DD9"/>
    <w:rsid w:val="00DA7FC9"/>
    <w:rsid w:val="00DB0003"/>
    <w:rsid w:val="00DB0276"/>
    <w:rsid w:val="00DB0389"/>
    <w:rsid w:val="00DB0601"/>
    <w:rsid w:val="00DB0623"/>
    <w:rsid w:val="00DB0795"/>
    <w:rsid w:val="00DB0800"/>
    <w:rsid w:val="00DB085C"/>
    <w:rsid w:val="00DB08F4"/>
    <w:rsid w:val="00DB15B6"/>
    <w:rsid w:val="00DB16CA"/>
    <w:rsid w:val="00DB198D"/>
    <w:rsid w:val="00DB1E02"/>
    <w:rsid w:val="00DB230F"/>
    <w:rsid w:val="00DB23BC"/>
    <w:rsid w:val="00DB2404"/>
    <w:rsid w:val="00DB2DE4"/>
    <w:rsid w:val="00DB2F31"/>
    <w:rsid w:val="00DB3105"/>
    <w:rsid w:val="00DB33A5"/>
    <w:rsid w:val="00DB3761"/>
    <w:rsid w:val="00DB398E"/>
    <w:rsid w:val="00DB3D65"/>
    <w:rsid w:val="00DB3E9E"/>
    <w:rsid w:val="00DB4127"/>
    <w:rsid w:val="00DB42A1"/>
    <w:rsid w:val="00DB480B"/>
    <w:rsid w:val="00DB48F0"/>
    <w:rsid w:val="00DB48F4"/>
    <w:rsid w:val="00DB4BFC"/>
    <w:rsid w:val="00DB5166"/>
    <w:rsid w:val="00DB54EB"/>
    <w:rsid w:val="00DB599E"/>
    <w:rsid w:val="00DB59F5"/>
    <w:rsid w:val="00DB5A26"/>
    <w:rsid w:val="00DB5C49"/>
    <w:rsid w:val="00DB5F33"/>
    <w:rsid w:val="00DB6015"/>
    <w:rsid w:val="00DB611A"/>
    <w:rsid w:val="00DB61D7"/>
    <w:rsid w:val="00DB61DA"/>
    <w:rsid w:val="00DB653A"/>
    <w:rsid w:val="00DB6791"/>
    <w:rsid w:val="00DB70E3"/>
    <w:rsid w:val="00DB7864"/>
    <w:rsid w:val="00DB7960"/>
    <w:rsid w:val="00DB7CBA"/>
    <w:rsid w:val="00DB7FEC"/>
    <w:rsid w:val="00DC02A3"/>
    <w:rsid w:val="00DC037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E4"/>
    <w:rsid w:val="00DC5ED3"/>
    <w:rsid w:val="00DC5F0F"/>
    <w:rsid w:val="00DC60E3"/>
    <w:rsid w:val="00DC690A"/>
    <w:rsid w:val="00DC6934"/>
    <w:rsid w:val="00DC6B63"/>
    <w:rsid w:val="00DC6F12"/>
    <w:rsid w:val="00DC72FF"/>
    <w:rsid w:val="00DC796A"/>
    <w:rsid w:val="00DC7A30"/>
    <w:rsid w:val="00DC7B92"/>
    <w:rsid w:val="00DC7BD1"/>
    <w:rsid w:val="00DC7EEE"/>
    <w:rsid w:val="00DD016E"/>
    <w:rsid w:val="00DD04CC"/>
    <w:rsid w:val="00DD067A"/>
    <w:rsid w:val="00DD0731"/>
    <w:rsid w:val="00DD07AC"/>
    <w:rsid w:val="00DD08EA"/>
    <w:rsid w:val="00DD0ADC"/>
    <w:rsid w:val="00DD0F4B"/>
    <w:rsid w:val="00DD1262"/>
    <w:rsid w:val="00DD152A"/>
    <w:rsid w:val="00DD1775"/>
    <w:rsid w:val="00DD179B"/>
    <w:rsid w:val="00DD18D2"/>
    <w:rsid w:val="00DD18FA"/>
    <w:rsid w:val="00DD1A3D"/>
    <w:rsid w:val="00DD1C14"/>
    <w:rsid w:val="00DD27AC"/>
    <w:rsid w:val="00DD2D20"/>
    <w:rsid w:val="00DD2D81"/>
    <w:rsid w:val="00DD2DD4"/>
    <w:rsid w:val="00DD2F3B"/>
    <w:rsid w:val="00DD3512"/>
    <w:rsid w:val="00DD3770"/>
    <w:rsid w:val="00DD3785"/>
    <w:rsid w:val="00DD39B8"/>
    <w:rsid w:val="00DD3E2A"/>
    <w:rsid w:val="00DD3E58"/>
    <w:rsid w:val="00DD4257"/>
    <w:rsid w:val="00DD42F9"/>
    <w:rsid w:val="00DD43D0"/>
    <w:rsid w:val="00DD4B3A"/>
    <w:rsid w:val="00DD56A3"/>
    <w:rsid w:val="00DD5CB8"/>
    <w:rsid w:val="00DD5F6A"/>
    <w:rsid w:val="00DD6071"/>
    <w:rsid w:val="00DD6135"/>
    <w:rsid w:val="00DD63A9"/>
    <w:rsid w:val="00DD63DD"/>
    <w:rsid w:val="00DD645E"/>
    <w:rsid w:val="00DD6C0C"/>
    <w:rsid w:val="00DD6F4C"/>
    <w:rsid w:val="00DD73E6"/>
    <w:rsid w:val="00DD76CE"/>
    <w:rsid w:val="00DD783F"/>
    <w:rsid w:val="00DD79D0"/>
    <w:rsid w:val="00DD7AE9"/>
    <w:rsid w:val="00DE0195"/>
    <w:rsid w:val="00DE0615"/>
    <w:rsid w:val="00DE0AD7"/>
    <w:rsid w:val="00DE0CA6"/>
    <w:rsid w:val="00DE0D73"/>
    <w:rsid w:val="00DE134F"/>
    <w:rsid w:val="00DE16C5"/>
    <w:rsid w:val="00DE1B2E"/>
    <w:rsid w:val="00DE21A8"/>
    <w:rsid w:val="00DE24A5"/>
    <w:rsid w:val="00DE2859"/>
    <w:rsid w:val="00DE2A7E"/>
    <w:rsid w:val="00DE2BF4"/>
    <w:rsid w:val="00DE3162"/>
    <w:rsid w:val="00DE338F"/>
    <w:rsid w:val="00DE3456"/>
    <w:rsid w:val="00DE3CB1"/>
    <w:rsid w:val="00DE3D67"/>
    <w:rsid w:val="00DE3DCB"/>
    <w:rsid w:val="00DE40FE"/>
    <w:rsid w:val="00DE4144"/>
    <w:rsid w:val="00DE42CD"/>
    <w:rsid w:val="00DE42E3"/>
    <w:rsid w:val="00DE4C5D"/>
    <w:rsid w:val="00DE5321"/>
    <w:rsid w:val="00DE53B3"/>
    <w:rsid w:val="00DE53E7"/>
    <w:rsid w:val="00DE55F2"/>
    <w:rsid w:val="00DE5700"/>
    <w:rsid w:val="00DE58BF"/>
    <w:rsid w:val="00DE5A67"/>
    <w:rsid w:val="00DE5F16"/>
    <w:rsid w:val="00DE6164"/>
    <w:rsid w:val="00DE61F3"/>
    <w:rsid w:val="00DE6365"/>
    <w:rsid w:val="00DE64F6"/>
    <w:rsid w:val="00DE67B2"/>
    <w:rsid w:val="00DE6B8A"/>
    <w:rsid w:val="00DE6BD0"/>
    <w:rsid w:val="00DE6E62"/>
    <w:rsid w:val="00DE7108"/>
    <w:rsid w:val="00DE77E5"/>
    <w:rsid w:val="00DE7824"/>
    <w:rsid w:val="00DF012D"/>
    <w:rsid w:val="00DF0273"/>
    <w:rsid w:val="00DF04B4"/>
    <w:rsid w:val="00DF0879"/>
    <w:rsid w:val="00DF0A59"/>
    <w:rsid w:val="00DF0C6A"/>
    <w:rsid w:val="00DF0D24"/>
    <w:rsid w:val="00DF0FD0"/>
    <w:rsid w:val="00DF11E3"/>
    <w:rsid w:val="00DF136A"/>
    <w:rsid w:val="00DF14F4"/>
    <w:rsid w:val="00DF16B0"/>
    <w:rsid w:val="00DF1B7D"/>
    <w:rsid w:val="00DF1BFC"/>
    <w:rsid w:val="00DF246E"/>
    <w:rsid w:val="00DF2486"/>
    <w:rsid w:val="00DF2746"/>
    <w:rsid w:val="00DF2AEB"/>
    <w:rsid w:val="00DF2CD7"/>
    <w:rsid w:val="00DF2DEB"/>
    <w:rsid w:val="00DF2FC3"/>
    <w:rsid w:val="00DF308A"/>
    <w:rsid w:val="00DF3427"/>
    <w:rsid w:val="00DF3463"/>
    <w:rsid w:val="00DF38C5"/>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997"/>
    <w:rsid w:val="00DF5AD7"/>
    <w:rsid w:val="00DF5B3E"/>
    <w:rsid w:val="00DF5D71"/>
    <w:rsid w:val="00DF628C"/>
    <w:rsid w:val="00DF6309"/>
    <w:rsid w:val="00DF6387"/>
    <w:rsid w:val="00DF6659"/>
    <w:rsid w:val="00DF67B1"/>
    <w:rsid w:val="00DF67DF"/>
    <w:rsid w:val="00DF6B6E"/>
    <w:rsid w:val="00DF6BEF"/>
    <w:rsid w:val="00DF6CDC"/>
    <w:rsid w:val="00DF6D82"/>
    <w:rsid w:val="00DF6E7D"/>
    <w:rsid w:val="00DF7236"/>
    <w:rsid w:val="00DF74E8"/>
    <w:rsid w:val="00DF778F"/>
    <w:rsid w:val="00DF779E"/>
    <w:rsid w:val="00DF77A2"/>
    <w:rsid w:val="00DF7902"/>
    <w:rsid w:val="00DF7CF7"/>
    <w:rsid w:val="00E0018E"/>
    <w:rsid w:val="00E00B95"/>
    <w:rsid w:val="00E00CEE"/>
    <w:rsid w:val="00E01A76"/>
    <w:rsid w:val="00E01DA3"/>
    <w:rsid w:val="00E01EFC"/>
    <w:rsid w:val="00E02610"/>
    <w:rsid w:val="00E02FC5"/>
    <w:rsid w:val="00E02FE6"/>
    <w:rsid w:val="00E03291"/>
    <w:rsid w:val="00E039C2"/>
    <w:rsid w:val="00E039E1"/>
    <w:rsid w:val="00E03D38"/>
    <w:rsid w:val="00E040F8"/>
    <w:rsid w:val="00E04695"/>
    <w:rsid w:val="00E04A51"/>
    <w:rsid w:val="00E04E85"/>
    <w:rsid w:val="00E0525F"/>
    <w:rsid w:val="00E052F1"/>
    <w:rsid w:val="00E059C9"/>
    <w:rsid w:val="00E05B55"/>
    <w:rsid w:val="00E05E03"/>
    <w:rsid w:val="00E06028"/>
    <w:rsid w:val="00E0613E"/>
    <w:rsid w:val="00E0644C"/>
    <w:rsid w:val="00E06723"/>
    <w:rsid w:val="00E06819"/>
    <w:rsid w:val="00E06973"/>
    <w:rsid w:val="00E06AD0"/>
    <w:rsid w:val="00E06C0A"/>
    <w:rsid w:val="00E070CA"/>
    <w:rsid w:val="00E070D4"/>
    <w:rsid w:val="00E07615"/>
    <w:rsid w:val="00E07D38"/>
    <w:rsid w:val="00E07D8A"/>
    <w:rsid w:val="00E1002F"/>
    <w:rsid w:val="00E102A3"/>
    <w:rsid w:val="00E10643"/>
    <w:rsid w:val="00E10B45"/>
    <w:rsid w:val="00E10DC2"/>
    <w:rsid w:val="00E11112"/>
    <w:rsid w:val="00E11133"/>
    <w:rsid w:val="00E1128E"/>
    <w:rsid w:val="00E11314"/>
    <w:rsid w:val="00E1249C"/>
    <w:rsid w:val="00E12591"/>
    <w:rsid w:val="00E127F4"/>
    <w:rsid w:val="00E12AEE"/>
    <w:rsid w:val="00E12F2F"/>
    <w:rsid w:val="00E13415"/>
    <w:rsid w:val="00E1366D"/>
    <w:rsid w:val="00E13B73"/>
    <w:rsid w:val="00E142FE"/>
    <w:rsid w:val="00E15109"/>
    <w:rsid w:val="00E1518D"/>
    <w:rsid w:val="00E15569"/>
    <w:rsid w:val="00E1563F"/>
    <w:rsid w:val="00E15AC0"/>
    <w:rsid w:val="00E15AFA"/>
    <w:rsid w:val="00E15E9F"/>
    <w:rsid w:val="00E15FB9"/>
    <w:rsid w:val="00E16307"/>
    <w:rsid w:val="00E16382"/>
    <w:rsid w:val="00E167D3"/>
    <w:rsid w:val="00E16DB5"/>
    <w:rsid w:val="00E16FF8"/>
    <w:rsid w:val="00E17227"/>
    <w:rsid w:val="00E1749B"/>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12BD"/>
    <w:rsid w:val="00E21315"/>
    <w:rsid w:val="00E21326"/>
    <w:rsid w:val="00E214B9"/>
    <w:rsid w:val="00E21689"/>
    <w:rsid w:val="00E219DB"/>
    <w:rsid w:val="00E21FD3"/>
    <w:rsid w:val="00E22007"/>
    <w:rsid w:val="00E2217C"/>
    <w:rsid w:val="00E22271"/>
    <w:rsid w:val="00E228B3"/>
    <w:rsid w:val="00E229B7"/>
    <w:rsid w:val="00E22B61"/>
    <w:rsid w:val="00E2327C"/>
    <w:rsid w:val="00E23515"/>
    <w:rsid w:val="00E2368E"/>
    <w:rsid w:val="00E23C24"/>
    <w:rsid w:val="00E23D4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D10"/>
    <w:rsid w:val="00E27D51"/>
    <w:rsid w:val="00E27DB2"/>
    <w:rsid w:val="00E3022E"/>
    <w:rsid w:val="00E3062E"/>
    <w:rsid w:val="00E307D9"/>
    <w:rsid w:val="00E30C0C"/>
    <w:rsid w:val="00E30DE9"/>
    <w:rsid w:val="00E313A3"/>
    <w:rsid w:val="00E316DC"/>
    <w:rsid w:val="00E318BC"/>
    <w:rsid w:val="00E32141"/>
    <w:rsid w:val="00E32585"/>
    <w:rsid w:val="00E32A31"/>
    <w:rsid w:val="00E32C72"/>
    <w:rsid w:val="00E32FBC"/>
    <w:rsid w:val="00E331A2"/>
    <w:rsid w:val="00E3351D"/>
    <w:rsid w:val="00E3364D"/>
    <w:rsid w:val="00E336A3"/>
    <w:rsid w:val="00E33F28"/>
    <w:rsid w:val="00E340A7"/>
    <w:rsid w:val="00E34105"/>
    <w:rsid w:val="00E34991"/>
    <w:rsid w:val="00E34DA7"/>
    <w:rsid w:val="00E34EDA"/>
    <w:rsid w:val="00E34F63"/>
    <w:rsid w:val="00E35795"/>
    <w:rsid w:val="00E360B7"/>
    <w:rsid w:val="00E361D9"/>
    <w:rsid w:val="00E36264"/>
    <w:rsid w:val="00E36430"/>
    <w:rsid w:val="00E3689C"/>
    <w:rsid w:val="00E36A93"/>
    <w:rsid w:val="00E36AF4"/>
    <w:rsid w:val="00E36BE2"/>
    <w:rsid w:val="00E36EB1"/>
    <w:rsid w:val="00E37302"/>
    <w:rsid w:val="00E37671"/>
    <w:rsid w:val="00E37746"/>
    <w:rsid w:val="00E37A8D"/>
    <w:rsid w:val="00E37AC7"/>
    <w:rsid w:val="00E37B62"/>
    <w:rsid w:val="00E40080"/>
    <w:rsid w:val="00E40093"/>
    <w:rsid w:val="00E400ED"/>
    <w:rsid w:val="00E4058C"/>
    <w:rsid w:val="00E409CD"/>
    <w:rsid w:val="00E409F0"/>
    <w:rsid w:val="00E40CFC"/>
    <w:rsid w:val="00E40D38"/>
    <w:rsid w:val="00E40F27"/>
    <w:rsid w:val="00E417B2"/>
    <w:rsid w:val="00E41A01"/>
    <w:rsid w:val="00E41D55"/>
    <w:rsid w:val="00E41FB5"/>
    <w:rsid w:val="00E42406"/>
    <w:rsid w:val="00E42564"/>
    <w:rsid w:val="00E42CF6"/>
    <w:rsid w:val="00E42F13"/>
    <w:rsid w:val="00E42F5D"/>
    <w:rsid w:val="00E42FA6"/>
    <w:rsid w:val="00E43048"/>
    <w:rsid w:val="00E434B4"/>
    <w:rsid w:val="00E434B9"/>
    <w:rsid w:val="00E434C1"/>
    <w:rsid w:val="00E43C8F"/>
    <w:rsid w:val="00E43D1D"/>
    <w:rsid w:val="00E43FAB"/>
    <w:rsid w:val="00E44449"/>
    <w:rsid w:val="00E44615"/>
    <w:rsid w:val="00E446D0"/>
    <w:rsid w:val="00E44823"/>
    <w:rsid w:val="00E449DD"/>
    <w:rsid w:val="00E44A9D"/>
    <w:rsid w:val="00E44B31"/>
    <w:rsid w:val="00E44D53"/>
    <w:rsid w:val="00E44EF0"/>
    <w:rsid w:val="00E45312"/>
    <w:rsid w:val="00E454BB"/>
    <w:rsid w:val="00E454D9"/>
    <w:rsid w:val="00E45919"/>
    <w:rsid w:val="00E4596B"/>
    <w:rsid w:val="00E45EB8"/>
    <w:rsid w:val="00E45FDC"/>
    <w:rsid w:val="00E46229"/>
    <w:rsid w:val="00E46258"/>
    <w:rsid w:val="00E46482"/>
    <w:rsid w:val="00E46A24"/>
    <w:rsid w:val="00E46AD8"/>
    <w:rsid w:val="00E46ECA"/>
    <w:rsid w:val="00E470B4"/>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AEE"/>
    <w:rsid w:val="00E52D25"/>
    <w:rsid w:val="00E535E4"/>
    <w:rsid w:val="00E5375B"/>
    <w:rsid w:val="00E539AE"/>
    <w:rsid w:val="00E53B08"/>
    <w:rsid w:val="00E53B66"/>
    <w:rsid w:val="00E53BAD"/>
    <w:rsid w:val="00E53C55"/>
    <w:rsid w:val="00E5402B"/>
    <w:rsid w:val="00E54141"/>
    <w:rsid w:val="00E5515D"/>
    <w:rsid w:val="00E55AA0"/>
    <w:rsid w:val="00E55AAB"/>
    <w:rsid w:val="00E55C38"/>
    <w:rsid w:val="00E55D8A"/>
    <w:rsid w:val="00E55EB8"/>
    <w:rsid w:val="00E55F97"/>
    <w:rsid w:val="00E561C6"/>
    <w:rsid w:val="00E56532"/>
    <w:rsid w:val="00E56610"/>
    <w:rsid w:val="00E567C9"/>
    <w:rsid w:val="00E568EE"/>
    <w:rsid w:val="00E56B10"/>
    <w:rsid w:val="00E571B0"/>
    <w:rsid w:val="00E571CC"/>
    <w:rsid w:val="00E572B0"/>
    <w:rsid w:val="00E57348"/>
    <w:rsid w:val="00E57AB5"/>
    <w:rsid w:val="00E57DFC"/>
    <w:rsid w:val="00E6003F"/>
    <w:rsid w:val="00E6024E"/>
    <w:rsid w:val="00E60BD4"/>
    <w:rsid w:val="00E60C2A"/>
    <w:rsid w:val="00E60D47"/>
    <w:rsid w:val="00E60E3C"/>
    <w:rsid w:val="00E61042"/>
    <w:rsid w:val="00E61407"/>
    <w:rsid w:val="00E6153B"/>
    <w:rsid w:val="00E61543"/>
    <w:rsid w:val="00E617E4"/>
    <w:rsid w:val="00E62132"/>
    <w:rsid w:val="00E62296"/>
    <w:rsid w:val="00E626CD"/>
    <w:rsid w:val="00E62A37"/>
    <w:rsid w:val="00E62B37"/>
    <w:rsid w:val="00E62C3C"/>
    <w:rsid w:val="00E62E43"/>
    <w:rsid w:val="00E6326A"/>
    <w:rsid w:val="00E63788"/>
    <w:rsid w:val="00E6382D"/>
    <w:rsid w:val="00E638ED"/>
    <w:rsid w:val="00E63ADC"/>
    <w:rsid w:val="00E63B9F"/>
    <w:rsid w:val="00E63E6F"/>
    <w:rsid w:val="00E6446D"/>
    <w:rsid w:val="00E6462C"/>
    <w:rsid w:val="00E646DE"/>
    <w:rsid w:val="00E6480A"/>
    <w:rsid w:val="00E64968"/>
    <w:rsid w:val="00E64A7D"/>
    <w:rsid w:val="00E64E4B"/>
    <w:rsid w:val="00E64E6E"/>
    <w:rsid w:val="00E65044"/>
    <w:rsid w:val="00E65190"/>
    <w:rsid w:val="00E65589"/>
    <w:rsid w:val="00E65646"/>
    <w:rsid w:val="00E6579A"/>
    <w:rsid w:val="00E65EB8"/>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B0C"/>
    <w:rsid w:val="00E67B3F"/>
    <w:rsid w:val="00E67FE3"/>
    <w:rsid w:val="00E703D0"/>
    <w:rsid w:val="00E7078D"/>
    <w:rsid w:val="00E7078E"/>
    <w:rsid w:val="00E709BD"/>
    <w:rsid w:val="00E70C1D"/>
    <w:rsid w:val="00E70CED"/>
    <w:rsid w:val="00E71118"/>
    <w:rsid w:val="00E71811"/>
    <w:rsid w:val="00E7187A"/>
    <w:rsid w:val="00E7192C"/>
    <w:rsid w:val="00E71A37"/>
    <w:rsid w:val="00E72E84"/>
    <w:rsid w:val="00E73371"/>
    <w:rsid w:val="00E73861"/>
    <w:rsid w:val="00E73BAD"/>
    <w:rsid w:val="00E73BF8"/>
    <w:rsid w:val="00E73C44"/>
    <w:rsid w:val="00E742D8"/>
    <w:rsid w:val="00E745D9"/>
    <w:rsid w:val="00E74744"/>
    <w:rsid w:val="00E748F5"/>
    <w:rsid w:val="00E749C6"/>
    <w:rsid w:val="00E74A6E"/>
    <w:rsid w:val="00E74AB2"/>
    <w:rsid w:val="00E74D7E"/>
    <w:rsid w:val="00E74DCB"/>
    <w:rsid w:val="00E74DFE"/>
    <w:rsid w:val="00E74FDB"/>
    <w:rsid w:val="00E754FC"/>
    <w:rsid w:val="00E755B4"/>
    <w:rsid w:val="00E75707"/>
    <w:rsid w:val="00E758B8"/>
    <w:rsid w:val="00E75BD0"/>
    <w:rsid w:val="00E75D4C"/>
    <w:rsid w:val="00E762C6"/>
    <w:rsid w:val="00E76410"/>
    <w:rsid w:val="00E7654F"/>
    <w:rsid w:val="00E76671"/>
    <w:rsid w:val="00E767A7"/>
    <w:rsid w:val="00E7776A"/>
    <w:rsid w:val="00E7794A"/>
    <w:rsid w:val="00E779B3"/>
    <w:rsid w:val="00E77CF8"/>
    <w:rsid w:val="00E77F9A"/>
    <w:rsid w:val="00E80347"/>
    <w:rsid w:val="00E80A76"/>
    <w:rsid w:val="00E80B86"/>
    <w:rsid w:val="00E80B95"/>
    <w:rsid w:val="00E813D0"/>
    <w:rsid w:val="00E814A0"/>
    <w:rsid w:val="00E814CD"/>
    <w:rsid w:val="00E81C17"/>
    <w:rsid w:val="00E8240F"/>
    <w:rsid w:val="00E825C9"/>
    <w:rsid w:val="00E82629"/>
    <w:rsid w:val="00E8265E"/>
    <w:rsid w:val="00E826AF"/>
    <w:rsid w:val="00E82B2A"/>
    <w:rsid w:val="00E82E85"/>
    <w:rsid w:val="00E82EBC"/>
    <w:rsid w:val="00E830AE"/>
    <w:rsid w:val="00E832B4"/>
    <w:rsid w:val="00E83973"/>
    <w:rsid w:val="00E83A27"/>
    <w:rsid w:val="00E83F16"/>
    <w:rsid w:val="00E83F18"/>
    <w:rsid w:val="00E8470B"/>
    <w:rsid w:val="00E84A8F"/>
    <w:rsid w:val="00E84BB6"/>
    <w:rsid w:val="00E84CDC"/>
    <w:rsid w:val="00E84FB6"/>
    <w:rsid w:val="00E850A3"/>
    <w:rsid w:val="00E8522B"/>
    <w:rsid w:val="00E85704"/>
    <w:rsid w:val="00E8630B"/>
    <w:rsid w:val="00E86A95"/>
    <w:rsid w:val="00E87A3C"/>
    <w:rsid w:val="00E87C43"/>
    <w:rsid w:val="00E87D16"/>
    <w:rsid w:val="00E87FD2"/>
    <w:rsid w:val="00E906D2"/>
    <w:rsid w:val="00E9073D"/>
    <w:rsid w:val="00E90F4A"/>
    <w:rsid w:val="00E911AE"/>
    <w:rsid w:val="00E91328"/>
    <w:rsid w:val="00E913C5"/>
    <w:rsid w:val="00E9180F"/>
    <w:rsid w:val="00E92230"/>
    <w:rsid w:val="00E92239"/>
    <w:rsid w:val="00E92328"/>
    <w:rsid w:val="00E924CF"/>
    <w:rsid w:val="00E92C20"/>
    <w:rsid w:val="00E92F0F"/>
    <w:rsid w:val="00E933A7"/>
    <w:rsid w:val="00E93755"/>
    <w:rsid w:val="00E9418B"/>
    <w:rsid w:val="00E94329"/>
    <w:rsid w:val="00E947CE"/>
    <w:rsid w:val="00E949FD"/>
    <w:rsid w:val="00E94A60"/>
    <w:rsid w:val="00E94B37"/>
    <w:rsid w:val="00E94B90"/>
    <w:rsid w:val="00E94CC9"/>
    <w:rsid w:val="00E94EC9"/>
    <w:rsid w:val="00E95477"/>
    <w:rsid w:val="00E95844"/>
    <w:rsid w:val="00E96166"/>
    <w:rsid w:val="00E96171"/>
    <w:rsid w:val="00E962F8"/>
    <w:rsid w:val="00E96530"/>
    <w:rsid w:val="00E96B5D"/>
    <w:rsid w:val="00E96D54"/>
    <w:rsid w:val="00E96DAC"/>
    <w:rsid w:val="00E97321"/>
    <w:rsid w:val="00E9742C"/>
    <w:rsid w:val="00EA06C4"/>
    <w:rsid w:val="00EA070B"/>
    <w:rsid w:val="00EA0935"/>
    <w:rsid w:val="00EA0D91"/>
    <w:rsid w:val="00EA153A"/>
    <w:rsid w:val="00EA2100"/>
    <w:rsid w:val="00EA219C"/>
    <w:rsid w:val="00EA23F4"/>
    <w:rsid w:val="00EA293B"/>
    <w:rsid w:val="00EA2A4D"/>
    <w:rsid w:val="00EA2B24"/>
    <w:rsid w:val="00EA2B7A"/>
    <w:rsid w:val="00EA331F"/>
    <w:rsid w:val="00EA3BA8"/>
    <w:rsid w:val="00EA3CEB"/>
    <w:rsid w:val="00EA4083"/>
    <w:rsid w:val="00EA4103"/>
    <w:rsid w:val="00EA42D6"/>
    <w:rsid w:val="00EA459C"/>
    <w:rsid w:val="00EA46D7"/>
    <w:rsid w:val="00EA48BE"/>
    <w:rsid w:val="00EA5343"/>
    <w:rsid w:val="00EA597F"/>
    <w:rsid w:val="00EA65E3"/>
    <w:rsid w:val="00EA661F"/>
    <w:rsid w:val="00EA6627"/>
    <w:rsid w:val="00EA6932"/>
    <w:rsid w:val="00EA6CD3"/>
    <w:rsid w:val="00EA7356"/>
    <w:rsid w:val="00EA757A"/>
    <w:rsid w:val="00EA769B"/>
    <w:rsid w:val="00EA76FB"/>
    <w:rsid w:val="00EA778C"/>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49"/>
    <w:rsid w:val="00EB1770"/>
    <w:rsid w:val="00EB1A9A"/>
    <w:rsid w:val="00EB1AC4"/>
    <w:rsid w:val="00EB1B03"/>
    <w:rsid w:val="00EB2084"/>
    <w:rsid w:val="00EB219E"/>
    <w:rsid w:val="00EB27C1"/>
    <w:rsid w:val="00EB29CF"/>
    <w:rsid w:val="00EB2C0C"/>
    <w:rsid w:val="00EB2D2F"/>
    <w:rsid w:val="00EB36C9"/>
    <w:rsid w:val="00EB3C58"/>
    <w:rsid w:val="00EB4151"/>
    <w:rsid w:val="00EB42BD"/>
    <w:rsid w:val="00EB45CF"/>
    <w:rsid w:val="00EB4A83"/>
    <w:rsid w:val="00EB4BEF"/>
    <w:rsid w:val="00EB4BFA"/>
    <w:rsid w:val="00EB4D13"/>
    <w:rsid w:val="00EB4F49"/>
    <w:rsid w:val="00EB508F"/>
    <w:rsid w:val="00EB5459"/>
    <w:rsid w:val="00EB55BA"/>
    <w:rsid w:val="00EB5791"/>
    <w:rsid w:val="00EB5823"/>
    <w:rsid w:val="00EB5917"/>
    <w:rsid w:val="00EB595A"/>
    <w:rsid w:val="00EB5A47"/>
    <w:rsid w:val="00EB5B1F"/>
    <w:rsid w:val="00EB5C10"/>
    <w:rsid w:val="00EB5C62"/>
    <w:rsid w:val="00EB6230"/>
    <w:rsid w:val="00EB6444"/>
    <w:rsid w:val="00EB644D"/>
    <w:rsid w:val="00EB6684"/>
    <w:rsid w:val="00EB66F5"/>
    <w:rsid w:val="00EB6791"/>
    <w:rsid w:val="00EB68EF"/>
    <w:rsid w:val="00EB6A76"/>
    <w:rsid w:val="00EB6B48"/>
    <w:rsid w:val="00EB6EDA"/>
    <w:rsid w:val="00EB7029"/>
    <w:rsid w:val="00EB7275"/>
    <w:rsid w:val="00EB7626"/>
    <w:rsid w:val="00EB7654"/>
    <w:rsid w:val="00EB7A39"/>
    <w:rsid w:val="00EB7E63"/>
    <w:rsid w:val="00EB7E79"/>
    <w:rsid w:val="00EC04A4"/>
    <w:rsid w:val="00EC0914"/>
    <w:rsid w:val="00EC0E82"/>
    <w:rsid w:val="00EC0F10"/>
    <w:rsid w:val="00EC0F9B"/>
    <w:rsid w:val="00EC109B"/>
    <w:rsid w:val="00EC13AE"/>
    <w:rsid w:val="00EC16DE"/>
    <w:rsid w:val="00EC18C0"/>
    <w:rsid w:val="00EC1BA2"/>
    <w:rsid w:val="00EC1CE3"/>
    <w:rsid w:val="00EC1EF8"/>
    <w:rsid w:val="00EC2066"/>
    <w:rsid w:val="00EC21A8"/>
    <w:rsid w:val="00EC265A"/>
    <w:rsid w:val="00EC2826"/>
    <w:rsid w:val="00EC289F"/>
    <w:rsid w:val="00EC2A6C"/>
    <w:rsid w:val="00EC2BE4"/>
    <w:rsid w:val="00EC2ED1"/>
    <w:rsid w:val="00EC3114"/>
    <w:rsid w:val="00EC3153"/>
    <w:rsid w:val="00EC324B"/>
    <w:rsid w:val="00EC3316"/>
    <w:rsid w:val="00EC40C1"/>
    <w:rsid w:val="00EC41D4"/>
    <w:rsid w:val="00EC41F4"/>
    <w:rsid w:val="00EC483D"/>
    <w:rsid w:val="00EC4948"/>
    <w:rsid w:val="00EC4A43"/>
    <w:rsid w:val="00EC4A48"/>
    <w:rsid w:val="00EC4B6D"/>
    <w:rsid w:val="00EC50DB"/>
    <w:rsid w:val="00EC51B2"/>
    <w:rsid w:val="00EC529E"/>
    <w:rsid w:val="00EC5757"/>
    <w:rsid w:val="00EC5933"/>
    <w:rsid w:val="00EC5960"/>
    <w:rsid w:val="00EC59AB"/>
    <w:rsid w:val="00EC5A92"/>
    <w:rsid w:val="00EC5F24"/>
    <w:rsid w:val="00EC63AE"/>
    <w:rsid w:val="00EC6834"/>
    <w:rsid w:val="00EC687E"/>
    <w:rsid w:val="00EC6BF4"/>
    <w:rsid w:val="00EC6CCD"/>
    <w:rsid w:val="00EC725D"/>
    <w:rsid w:val="00EC76F7"/>
    <w:rsid w:val="00ED0040"/>
    <w:rsid w:val="00ED0089"/>
    <w:rsid w:val="00ED02E9"/>
    <w:rsid w:val="00ED0692"/>
    <w:rsid w:val="00ED0748"/>
    <w:rsid w:val="00ED0C9B"/>
    <w:rsid w:val="00ED0D53"/>
    <w:rsid w:val="00ED0DEA"/>
    <w:rsid w:val="00ED0F46"/>
    <w:rsid w:val="00ED1016"/>
    <w:rsid w:val="00ED1162"/>
    <w:rsid w:val="00ED12E0"/>
    <w:rsid w:val="00ED1851"/>
    <w:rsid w:val="00ED19A9"/>
    <w:rsid w:val="00ED2202"/>
    <w:rsid w:val="00ED2383"/>
    <w:rsid w:val="00ED2991"/>
    <w:rsid w:val="00ED2F1E"/>
    <w:rsid w:val="00ED2FC7"/>
    <w:rsid w:val="00ED344F"/>
    <w:rsid w:val="00ED3654"/>
    <w:rsid w:val="00ED3CEB"/>
    <w:rsid w:val="00ED3D67"/>
    <w:rsid w:val="00ED44C2"/>
    <w:rsid w:val="00ED493F"/>
    <w:rsid w:val="00ED502F"/>
    <w:rsid w:val="00ED5218"/>
    <w:rsid w:val="00ED5395"/>
    <w:rsid w:val="00ED5572"/>
    <w:rsid w:val="00ED55C7"/>
    <w:rsid w:val="00ED5752"/>
    <w:rsid w:val="00ED59A1"/>
    <w:rsid w:val="00ED5C4B"/>
    <w:rsid w:val="00ED6955"/>
    <w:rsid w:val="00ED6BF5"/>
    <w:rsid w:val="00ED6DA9"/>
    <w:rsid w:val="00ED72BB"/>
    <w:rsid w:val="00ED738E"/>
    <w:rsid w:val="00ED74E2"/>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35EE"/>
    <w:rsid w:val="00EE3920"/>
    <w:rsid w:val="00EE3978"/>
    <w:rsid w:val="00EE3B8A"/>
    <w:rsid w:val="00EE412A"/>
    <w:rsid w:val="00EE4175"/>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87B"/>
    <w:rsid w:val="00EE69CA"/>
    <w:rsid w:val="00EE6AB2"/>
    <w:rsid w:val="00EE6C1C"/>
    <w:rsid w:val="00EE6D78"/>
    <w:rsid w:val="00EE712F"/>
    <w:rsid w:val="00EE714E"/>
    <w:rsid w:val="00EE71D2"/>
    <w:rsid w:val="00EE737E"/>
    <w:rsid w:val="00EE761B"/>
    <w:rsid w:val="00EE776D"/>
    <w:rsid w:val="00EE7D17"/>
    <w:rsid w:val="00EF0378"/>
    <w:rsid w:val="00EF0A40"/>
    <w:rsid w:val="00EF167C"/>
    <w:rsid w:val="00EF1893"/>
    <w:rsid w:val="00EF1999"/>
    <w:rsid w:val="00EF1B2C"/>
    <w:rsid w:val="00EF1D09"/>
    <w:rsid w:val="00EF1D7F"/>
    <w:rsid w:val="00EF1F5B"/>
    <w:rsid w:val="00EF22A6"/>
    <w:rsid w:val="00EF259B"/>
    <w:rsid w:val="00EF282E"/>
    <w:rsid w:val="00EF2928"/>
    <w:rsid w:val="00EF2953"/>
    <w:rsid w:val="00EF2FEA"/>
    <w:rsid w:val="00EF303C"/>
    <w:rsid w:val="00EF3221"/>
    <w:rsid w:val="00EF334D"/>
    <w:rsid w:val="00EF38BD"/>
    <w:rsid w:val="00EF3EA8"/>
    <w:rsid w:val="00EF3F07"/>
    <w:rsid w:val="00EF4310"/>
    <w:rsid w:val="00EF436A"/>
    <w:rsid w:val="00EF488C"/>
    <w:rsid w:val="00EF48C7"/>
    <w:rsid w:val="00EF4BEF"/>
    <w:rsid w:val="00EF4CDC"/>
    <w:rsid w:val="00EF5031"/>
    <w:rsid w:val="00EF5F9F"/>
    <w:rsid w:val="00EF60F7"/>
    <w:rsid w:val="00EF6373"/>
    <w:rsid w:val="00EF63FF"/>
    <w:rsid w:val="00EF643F"/>
    <w:rsid w:val="00EF668F"/>
    <w:rsid w:val="00EF68EA"/>
    <w:rsid w:val="00EF6C95"/>
    <w:rsid w:val="00EF7D20"/>
    <w:rsid w:val="00EF7D66"/>
    <w:rsid w:val="00EF7E4D"/>
    <w:rsid w:val="00F00159"/>
    <w:rsid w:val="00F001C1"/>
    <w:rsid w:val="00F0060E"/>
    <w:rsid w:val="00F006AD"/>
    <w:rsid w:val="00F0085B"/>
    <w:rsid w:val="00F0095C"/>
    <w:rsid w:val="00F00B3B"/>
    <w:rsid w:val="00F00B84"/>
    <w:rsid w:val="00F00C09"/>
    <w:rsid w:val="00F00FA0"/>
    <w:rsid w:val="00F012F8"/>
    <w:rsid w:val="00F01905"/>
    <w:rsid w:val="00F019DD"/>
    <w:rsid w:val="00F01A4F"/>
    <w:rsid w:val="00F01E0E"/>
    <w:rsid w:val="00F01F8A"/>
    <w:rsid w:val="00F0200C"/>
    <w:rsid w:val="00F026E3"/>
    <w:rsid w:val="00F0272D"/>
    <w:rsid w:val="00F0316B"/>
    <w:rsid w:val="00F0340C"/>
    <w:rsid w:val="00F03666"/>
    <w:rsid w:val="00F03753"/>
    <w:rsid w:val="00F0378E"/>
    <w:rsid w:val="00F03EAD"/>
    <w:rsid w:val="00F04257"/>
    <w:rsid w:val="00F0426F"/>
    <w:rsid w:val="00F04983"/>
    <w:rsid w:val="00F04C4C"/>
    <w:rsid w:val="00F04E1C"/>
    <w:rsid w:val="00F04E42"/>
    <w:rsid w:val="00F051B9"/>
    <w:rsid w:val="00F05523"/>
    <w:rsid w:val="00F0591D"/>
    <w:rsid w:val="00F05996"/>
    <w:rsid w:val="00F05A19"/>
    <w:rsid w:val="00F05AA5"/>
    <w:rsid w:val="00F05B6E"/>
    <w:rsid w:val="00F06084"/>
    <w:rsid w:val="00F06111"/>
    <w:rsid w:val="00F06464"/>
    <w:rsid w:val="00F064B5"/>
    <w:rsid w:val="00F064F9"/>
    <w:rsid w:val="00F0687B"/>
    <w:rsid w:val="00F06900"/>
    <w:rsid w:val="00F06D13"/>
    <w:rsid w:val="00F06D64"/>
    <w:rsid w:val="00F07587"/>
    <w:rsid w:val="00F075B6"/>
    <w:rsid w:val="00F076DE"/>
    <w:rsid w:val="00F0783F"/>
    <w:rsid w:val="00F07853"/>
    <w:rsid w:val="00F07E4A"/>
    <w:rsid w:val="00F07EBC"/>
    <w:rsid w:val="00F07FB2"/>
    <w:rsid w:val="00F10242"/>
    <w:rsid w:val="00F10312"/>
    <w:rsid w:val="00F104C8"/>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27B"/>
    <w:rsid w:val="00F14405"/>
    <w:rsid w:val="00F1445F"/>
    <w:rsid w:val="00F1455F"/>
    <w:rsid w:val="00F145DF"/>
    <w:rsid w:val="00F14876"/>
    <w:rsid w:val="00F14F15"/>
    <w:rsid w:val="00F1521E"/>
    <w:rsid w:val="00F153FF"/>
    <w:rsid w:val="00F154C1"/>
    <w:rsid w:val="00F15557"/>
    <w:rsid w:val="00F15733"/>
    <w:rsid w:val="00F15B46"/>
    <w:rsid w:val="00F15FCF"/>
    <w:rsid w:val="00F161FF"/>
    <w:rsid w:val="00F167A4"/>
    <w:rsid w:val="00F16861"/>
    <w:rsid w:val="00F16CDC"/>
    <w:rsid w:val="00F16D2A"/>
    <w:rsid w:val="00F170FA"/>
    <w:rsid w:val="00F17515"/>
    <w:rsid w:val="00F176B7"/>
    <w:rsid w:val="00F17D32"/>
    <w:rsid w:val="00F17DBF"/>
    <w:rsid w:val="00F2035A"/>
    <w:rsid w:val="00F20419"/>
    <w:rsid w:val="00F204C5"/>
    <w:rsid w:val="00F20579"/>
    <w:rsid w:val="00F20638"/>
    <w:rsid w:val="00F20676"/>
    <w:rsid w:val="00F20736"/>
    <w:rsid w:val="00F20859"/>
    <w:rsid w:val="00F20F66"/>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31A5"/>
    <w:rsid w:val="00F237F2"/>
    <w:rsid w:val="00F23803"/>
    <w:rsid w:val="00F23AFB"/>
    <w:rsid w:val="00F23C7A"/>
    <w:rsid w:val="00F2403B"/>
    <w:rsid w:val="00F24101"/>
    <w:rsid w:val="00F241C9"/>
    <w:rsid w:val="00F2459D"/>
    <w:rsid w:val="00F247B3"/>
    <w:rsid w:val="00F24CA1"/>
    <w:rsid w:val="00F251D8"/>
    <w:rsid w:val="00F25C21"/>
    <w:rsid w:val="00F25F67"/>
    <w:rsid w:val="00F26065"/>
    <w:rsid w:val="00F2676B"/>
    <w:rsid w:val="00F26ECE"/>
    <w:rsid w:val="00F270C3"/>
    <w:rsid w:val="00F272E7"/>
    <w:rsid w:val="00F2757C"/>
    <w:rsid w:val="00F2778F"/>
    <w:rsid w:val="00F2798A"/>
    <w:rsid w:val="00F301FF"/>
    <w:rsid w:val="00F3022F"/>
    <w:rsid w:val="00F30403"/>
    <w:rsid w:val="00F30417"/>
    <w:rsid w:val="00F308BB"/>
    <w:rsid w:val="00F30BF5"/>
    <w:rsid w:val="00F30C65"/>
    <w:rsid w:val="00F30CA3"/>
    <w:rsid w:val="00F30DC9"/>
    <w:rsid w:val="00F30FE7"/>
    <w:rsid w:val="00F313BE"/>
    <w:rsid w:val="00F315FA"/>
    <w:rsid w:val="00F31E61"/>
    <w:rsid w:val="00F31E74"/>
    <w:rsid w:val="00F32242"/>
    <w:rsid w:val="00F322AB"/>
    <w:rsid w:val="00F3275F"/>
    <w:rsid w:val="00F32807"/>
    <w:rsid w:val="00F32B51"/>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7DC"/>
    <w:rsid w:val="00F3482C"/>
    <w:rsid w:val="00F3487A"/>
    <w:rsid w:val="00F3510C"/>
    <w:rsid w:val="00F352A7"/>
    <w:rsid w:val="00F354D3"/>
    <w:rsid w:val="00F355D5"/>
    <w:rsid w:val="00F35CA8"/>
    <w:rsid w:val="00F35E2A"/>
    <w:rsid w:val="00F35F47"/>
    <w:rsid w:val="00F35FDF"/>
    <w:rsid w:val="00F36106"/>
    <w:rsid w:val="00F36187"/>
    <w:rsid w:val="00F3627C"/>
    <w:rsid w:val="00F362F6"/>
    <w:rsid w:val="00F3669B"/>
    <w:rsid w:val="00F366C7"/>
    <w:rsid w:val="00F366F8"/>
    <w:rsid w:val="00F367AF"/>
    <w:rsid w:val="00F367CA"/>
    <w:rsid w:val="00F369FB"/>
    <w:rsid w:val="00F36C72"/>
    <w:rsid w:val="00F36F3E"/>
    <w:rsid w:val="00F37049"/>
    <w:rsid w:val="00F3720D"/>
    <w:rsid w:val="00F3736F"/>
    <w:rsid w:val="00F376B1"/>
    <w:rsid w:val="00F3775D"/>
    <w:rsid w:val="00F37C08"/>
    <w:rsid w:val="00F40054"/>
    <w:rsid w:val="00F40120"/>
    <w:rsid w:val="00F405DF"/>
    <w:rsid w:val="00F40611"/>
    <w:rsid w:val="00F40715"/>
    <w:rsid w:val="00F4087C"/>
    <w:rsid w:val="00F40AD4"/>
    <w:rsid w:val="00F40CF9"/>
    <w:rsid w:val="00F40FBF"/>
    <w:rsid w:val="00F4129E"/>
    <w:rsid w:val="00F41311"/>
    <w:rsid w:val="00F414A9"/>
    <w:rsid w:val="00F416F3"/>
    <w:rsid w:val="00F41C1F"/>
    <w:rsid w:val="00F421CB"/>
    <w:rsid w:val="00F424F9"/>
    <w:rsid w:val="00F4254B"/>
    <w:rsid w:val="00F42850"/>
    <w:rsid w:val="00F42C97"/>
    <w:rsid w:val="00F42DBC"/>
    <w:rsid w:val="00F42E38"/>
    <w:rsid w:val="00F42F2F"/>
    <w:rsid w:val="00F42FB5"/>
    <w:rsid w:val="00F430CC"/>
    <w:rsid w:val="00F4326C"/>
    <w:rsid w:val="00F4365A"/>
    <w:rsid w:val="00F4498E"/>
    <w:rsid w:val="00F44B92"/>
    <w:rsid w:val="00F44C6C"/>
    <w:rsid w:val="00F44E77"/>
    <w:rsid w:val="00F44F84"/>
    <w:rsid w:val="00F455CB"/>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49D"/>
    <w:rsid w:val="00F506A6"/>
    <w:rsid w:val="00F50965"/>
    <w:rsid w:val="00F509E0"/>
    <w:rsid w:val="00F50CCD"/>
    <w:rsid w:val="00F50E9C"/>
    <w:rsid w:val="00F50FC2"/>
    <w:rsid w:val="00F51083"/>
    <w:rsid w:val="00F512CA"/>
    <w:rsid w:val="00F51422"/>
    <w:rsid w:val="00F51445"/>
    <w:rsid w:val="00F51570"/>
    <w:rsid w:val="00F51C2D"/>
    <w:rsid w:val="00F51E8B"/>
    <w:rsid w:val="00F527FF"/>
    <w:rsid w:val="00F52868"/>
    <w:rsid w:val="00F532EE"/>
    <w:rsid w:val="00F53906"/>
    <w:rsid w:val="00F53BE5"/>
    <w:rsid w:val="00F541E4"/>
    <w:rsid w:val="00F544CB"/>
    <w:rsid w:val="00F5468E"/>
    <w:rsid w:val="00F54A51"/>
    <w:rsid w:val="00F54CFC"/>
    <w:rsid w:val="00F54F27"/>
    <w:rsid w:val="00F55649"/>
    <w:rsid w:val="00F55954"/>
    <w:rsid w:val="00F5597A"/>
    <w:rsid w:val="00F55A42"/>
    <w:rsid w:val="00F55BC9"/>
    <w:rsid w:val="00F55BEC"/>
    <w:rsid w:val="00F55CB3"/>
    <w:rsid w:val="00F5614D"/>
    <w:rsid w:val="00F562D2"/>
    <w:rsid w:val="00F56969"/>
    <w:rsid w:val="00F56C09"/>
    <w:rsid w:val="00F6011B"/>
    <w:rsid w:val="00F601AF"/>
    <w:rsid w:val="00F603AD"/>
    <w:rsid w:val="00F60493"/>
    <w:rsid w:val="00F604B0"/>
    <w:rsid w:val="00F6062E"/>
    <w:rsid w:val="00F60920"/>
    <w:rsid w:val="00F60B49"/>
    <w:rsid w:val="00F60F4F"/>
    <w:rsid w:val="00F60F6A"/>
    <w:rsid w:val="00F6125D"/>
    <w:rsid w:val="00F61710"/>
    <w:rsid w:val="00F617CC"/>
    <w:rsid w:val="00F61D58"/>
    <w:rsid w:val="00F61FAC"/>
    <w:rsid w:val="00F621C9"/>
    <w:rsid w:val="00F62921"/>
    <w:rsid w:val="00F62967"/>
    <w:rsid w:val="00F62C0C"/>
    <w:rsid w:val="00F62DE2"/>
    <w:rsid w:val="00F633AE"/>
    <w:rsid w:val="00F63495"/>
    <w:rsid w:val="00F63D86"/>
    <w:rsid w:val="00F63F79"/>
    <w:rsid w:val="00F64357"/>
    <w:rsid w:val="00F64498"/>
    <w:rsid w:val="00F64787"/>
    <w:rsid w:val="00F64D5E"/>
    <w:rsid w:val="00F64EDB"/>
    <w:rsid w:val="00F651A2"/>
    <w:rsid w:val="00F65565"/>
    <w:rsid w:val="00F655B7"/>
    <w:rsid w:val="00F65627"/>
    <w:rsid w:val="00F660E2"/>
    <w:rsid w:val="00F663D9"/>
    <w:rsid w:val="00F666A2"/>
    <w:rsid w:val="00F66B56"/>
    <w:rsid w:val="00F66EB8"/>
    <w:rsid w:val="00F66EFA"/>
    <w:rsid w:val="00F6747A"/>
    <w:rsid w:val="00F67773"/>
    <w:rsid w:val="00F6777D"/>
    <w:rsid w:val="00F677EA"/>
    <w:rsid w:val="00F70006"/>
    <w:rsid w:val="00F70090"/>
    <w:rsid w:val="00F70116"/>
    <w:rsid w:val="00F704E8"/>
    <w:rsid w:val="00F7074C"/>
    <w:rsid w:val="00F70BE6"/>
    <w:rsid w:val="00F71289"/>
    <w:rsid w:val="00F7155D"/>
    <w:rsid w:val="00F71865"/>
    <w:rsid w:val="00F718AD"/>
    <w:rsid w:val="00F71D8E"/>
    <w:rsid w:val="00F72203"/>
    <w:rsid w:val="00F7222D"/>
    <w:rsid w:val="00F72315"/>
    <w:rsid w:val="00F723C0"/>
    <w:rsid w:val="00F724E9"/>
    <w:rsid w:val="00F724EF"/>
    <w:rsid w:val="00F72743"/>
    <w:rsid w:val="00F7285E"/>
    <w:rsid w:val="00F728C0"/>
    <w:rsid w:val="00F72C62"/>
    <w:rsid w:val="00F72DCF"/>
    <w:rsid w:val="00F734C0"/>
    <w:rsid w:val="00F73588"/>
    <w:rsid w:val="00F73619"/>
    <w:rsid w:val="00F73A15"/>
    <w:rsid w:val="00F73F1C"/>
    <w:rsid w:val="00F73F98"/>
    <w:rsid w:val="00F74071"/>
    <w:rsid w:val="00F743CA"/>
    <w:rsid w:val="00F74730"/>
    <w:rsid w:val="00F74820"/>
    <w:rsid w:val="00F749EC"/>
    <w:rsid w:val="00F74D7F"/>
    <w:rsid w:val="00F74F14"/>
    <w:rsid w:val="00F75164"/>
    <w:rsid w:val="00F757E1"/>
    <w:rsid w:val="00F759BE"/>
    <w:rsid w:val="00F75C35"/>
    <w:rsid w:val="00F7609C"/>
    <w:rsid w:val="00F76150"/>
    <w:rsid w:val="00F765AA"/>
    <w:rsid w:val="00F769F3"/>
    <w:rsid w:val="00F77167"/>
    <w:rsid w:val="00F77253"/>
    <w:rsid w:val="00F77354"/>
    <w:rsid w:val="00F778D9"/>
    <w:rsid w:val="00F77934"/>
    <w:rsid w:val="00F77EBB"/>
    <w:rsid w:val="00F80204"/>
    <w:rsid w:val="00F80723"/>
    <w:rsid w:val="00F80A2F"/>
    <w:rsid w:val="00F80AC9"/>
    <w:rsid w:val="00F80AE1"/>
    <w:rsid w:val="00F80BEF"/>
    <w:rsid w:val="00F810A0"/>
    <w:rsid w:val="00F81119"/>
    <w:rsid w:val="00F81406"/>
    <w:rsid w:val="00F8141B"/>
    <w:rsid w:val="00F81477"/>
    <w:rsid w:val="00F816A6"/>
    <w:rsid w:val="00F81C53"/>
    <w:rsid w:val="00F81CCA"/>
    <w:rsid w:val="00F820E8"/>
    <w:rsid w:val="00F82737"/>
    <w:rsid w:val="00F82C50"/>
    <w:rsid w:val="00F82E30"/>
    <w:rsid w:val="00F82F10"/>
    <w:rsid w:val="00F83886"/>
    <w:rsid w:val="00F838C9"/>
    <w:rsid w:val="00F839E6"/>
    <w:rsid w:val="00F839F6"/>
    <w:rsid w:val="00F83A89"/>
    <w:rsid w:val="00F83D49"/>
    <w:rsid w:val="00F840E1"/>
    <w:rsid w:val="00F8416D"/>
    <w:rsid w:val="00F8463D"/>
    <w:rsid w:val="00F848C2"/>
    <w:rsid w:val="00F8499D"/>
    <w:rsid w:val="00F84B72"/>
    <w:rsid w:val="00F84CCD"/>
    <w:rsid w:val="00F85233"/>
    <w:rsid w:val="00F855E6"/>
    <w:rsid w:val="00F85BD0"/>
    <w:rsid w:val="00F85D8B"/>
    <w:rsid w:val="00F85FC9"/>
    <w:rsid w:val="00F86464"/>
    <w:rsid w:val="00F86A91"/>
    <w:rsid w:val="00F87011"/>
    <w:rsid w:val="00F87064"/>
    <w:rsid w:val="00F87816"/>
    <w:rsid w:val="00F87A7A"/>
    <w:rsid w:val="00F87AD3"/>
    <w:rsid w:val="00F87EE7"/>
    <w:rsid w:val="00F90527"/>
    <w:rsid w:val="00F90ACB"/>
    <w:rsid w:val="00F90EB3"/>
    <w:rsid w:val="00F90F10"/>
    <w:rsid w:val="00F911D6"/>
    <w:rsid w:val="00F911FA"/>
    <w:rsid w:val="00F91269"/>
    <w:rsid w:val="00F912C0"/>
    <w:rsid w:val="00F91306"/>
    <w:rsid w:val="00F915FC"/>
    <w:rsid w:val="00F91864"/>
    <w:rsid w:val="00F91AEA"/>
    <w:rsid w:val="00F91B07"/>
    <w:rsid w:val="00F91B95"/>
    <w:rsid w:val="00F91D33"/>
    <w:rsid w:val="00F92116"/>
    <w:rsid w:val="00F92375"/>
    <w:rsid w:val="00F92774"/>
    <w:rsid w:val="00F92ECE"/>
    <w:rsid w:val="00F92F3F"/>
    <w:rsid w:val="00F933E6"/>
    <w:rsid w:val="00F9363F"/>
    <w:rsid w:val="00F93999"/>
    <w:rsid w:val="00F93ACE"/>
    <w:rsid w:val="00F93BDE"/>
    <w:rsid w:val="00F93E5B"/>
    <w:rsid w:val="00F94049"/>
    <w:rsid w:val="00F942F1"/>
    <w:rsid w:val="00F9470F"/>
    <w:rsid w:val="00F94C9A"/>
    <w:rsid w:val="00F94CBD"/>
    <w:rsid w:val="00F9546F"/>
    <w:rsid w:val="00F955E3"/>
    <w:rsid w:val="00F95808"/>
    <w:rsid w:val="00F96D06"/>
    <w:rsid w:val="00F971E7"/>
    <w:rsid w:val="00F97254"/>
    <w:rsid w:val="00F976CC"/>
    <w:rsid w:val="00F97731"/>
    <w:rsid w:val="00F97944"/>
    <w:rsid w:val="00F97C68"/>
    <w:rsid w:val="00F97ED1"/>
    <w:rsid w:val="00FA067C"/>
    <w:rsid w:val="00FA0885"/>
    <w:rsid w:val="00FA08AD"/>
    <w:rsid w:val="00FA0AE7"/>
    <w:rsid w:val="00FA1646"/>
    <w:rsid w:val="00FA1756"/>
    <w:rsid w:val="00FA1831"/>
    <w:rsid w:val="00FA185F"/>
    <w:rsid w:val="00FA1903"/>
    <w:rsid w:val="00FA1B90"/>
    <w:rsid w:val="00FA1ECC"/>
    <w:rsid w:val="00FA2030"/>
    <w:rsid w:val="00FA2112"/>
    <w:rsid w:val="00FA2416"/>
    <w:rsid w:val="00FA2495"/>
    <w:rsid w:val="00FA2543"/>
    <w:rsid w:val="00FA2823"/>
    <w:rsid w:val="00FA2D5F"/>
    <w:rsid w:val="00FA314B"/>
    <w:rsid w:val="00FA324A"/>
    <w:rsid w:val="00FA3377"/>
    <w:rsid w:val="00FA33FA"/>
    <w:rsid w:val="00FA38F0"/>
    <w:rsid w:val="00FA3C90"/>
    <w:rsid w:val="00FA4005"/>
    <w:rsid w:val="00FA4099"/>
    <w:rsid w:val="00FA4EB5"/>
    <w:rsid w:val="00FA5088"/>
    <w:rsid w:val="00FA5368"/>
    <w:rsid w:val="00FA54C6"/>
    <w:rsid w:val="00FA564E"/>
    <w:rsid w:val="00FA593A"/>
    <w:rsid w:val="00FA5AB4"/>
    <w:rsid w:val="00FA5BCB"/>
    <w:rsid w:val="00FA637E"/>
    <w:rsid w:val="00FA64C8"/>
    <w:rsid w:val="00FA681C"/>
    <w:rsid w:val="00FA69E0"/>
    <w:rsid w:val="00FA6BE0"/>
    <w:rsid w:val="00FA6BFF"/>
    <w:rsid w:val="00FA6CE3"/>
    <w:rsid w:val="00FA7088"/>
    <w:rsid w:val="00FA709B"/>
    <w:rsid w:val="00FA766B"/>
    <w:rsid w:val="00FA7689"/>
    <w:rsid w:val="00FA7699"/>
    <w:rsid w:val="00FA7BE6"/>
    <w:rsid w:val="00FA7E50"/>
    <w:rsid w:val="00FB00C9"/>
    <w:rsid w:val="00FB011B"/>
    <w:rsid w:val="00FB084B"/>
    <w:rsid w:val="00FB0C32"/>
    <w:rsid w:val="00FB0E0E"/>
    <w:rsid w:val="00FB0E87"/>
    <w:rsid w:val="00FB0FF6"/>
    <w:rsid w:val="00FB11D2"/>
    <w:rsid w:val="00FB133A"/>
    <w:rsid w:val="00FB16F8"/>
    <w:rsid w:val="00FB208C"/>
    <w:rsid w:val="00FB277A"/>
    <w:rsid w:val="00FB297F"/>
    <w:rsid w:val="00FB2B91"/>
    <w:rsid w:val="00FB2B99"/>
    <w:rsid w:val="00FB2C15"/>
    <w:rsid w:val="00FB2E7A"/>
    <w:rsid w:val="00FB3179"/>
    <w:rsid w:val="00FB335A"/>
    <w:rsid w:val="00FB3AE4"/>
    <w:rsid w:val="00FB3B4C"/>
    <w:rsid w:val="00FB3D0E"/>
    <w:rsid w:val="00FB3EB8"/>
    <w:rsid w:val="00FB3ED3"/>
    <w:rsid w:val="00FB453D"/>
    <w:rsid w:val="00FB45E5"/>
    <w:rsid w:val="00FB48AC"/>
    <w:rsid w:val="00FB4B09"/>
    <w:rsid w:val="00FB4B9C"/>
    <w:rsid w:val="00FB4C32"/>
    <w:rsid w:val="00FB4DC9"/>
    <w:rsid w:val="00FB4F32"/>
    <w:rsid w:val="00FB50C1"/>
    <w:rsid w:val="00FB53D2"/>
    <w:rsid w:val="00FB5542"/>
    <w:rsid w:val="00FB59BF"/>
    <w:rsid w:val="00FB5A38"/>
    <w:rsid w:val="00FB6036"/>
    <w:rsid w:val="00FB615C"/>
    <w:rsid w:val="00FB6520"/>
    <w:rsid w:val="00FB6866"/>
    <w:rsid w:val="00FB6918"/>
    <w:rsid w:val="00FB6927"/>
    <w:rsid w:val="00FB6B30"/>
    <w:rsid w:val="00FB6B37"/>
    <w:rsid w:val="00FB6E46"/>
    <w:rsid w:val="00FB6FBC"/>
    <w:rsid w:val="00FB704A"/>
    <w:rsid w:val="00FB7157"/>
    <w:rsid w:val="00FB71FE"/>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C58"/>
    <w:rsid w:val="00FC2CAE"/>
    <w:rsid w:val="00FC2D0E"/>
    <w:rsid w:val="00FC3260"/>
    <w:rsid w:val="00FC3A9A"/>
    <w:rsid w:val="00FC3F63"/>
    <w:rsid w:val="00FC4501"/>
    <w:rsid w:val="00FC4703"/>
    <w:rsid w:val="00FC4798"/>
    <w:rsid w:val="00FC4834"/>
    <w:rsid w:val="00FC488D"/>
    <w:rsid w:val="00FC4E46"/>
    <w:rsid w:val="00FC50CD"/>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245"/>
    <w:rsid w:val="00FC7269"/>
    <w:rsid w:val="00FC7426"/>
    <w:rsid w:val="00FC75A3"/>
    <w:rsid w:val="00FC75CC"/>
    <w:rsid w:val="00FC7683"/>
    <w:rsid w:val="00FC7934"/>
    <w:rsid w:val="00FC7967"/>
    <w:rsid w:val="00FC7B0B"/>
    <w:rsid w:val="00FC7C4F"/>
    <w:rsid w:val="00FC7D0C"/>
    <w:rsid w:val="00FD0107"/>
    <w:rsid w:val="00FD04BB"/>
    <w:rsid w:val="00FD0D97"/>
    <w:rsid w:val="00FD136A"/>
    <w:rsid w:val="00FD1490"/>
    <w:rsid w:val="00FD1848"/>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42C"/>
    <w:rsid w:val="00FD3495"/>
    <w:rsid w:val="00FD3B6C"/>
    <w:rsid w:val="00FD3BC6"/>
    <w:rsid w:val="00FD3F33"/>
    <w:rsid w:val="00FD4190"/>
    <w:rsid w:val="00FD425B"/>
    <w:rsid w:val="00FD4589"/>
    <w:rsid w:val="00FD47A7"/>
    <w:rsid w:val="00FD4A11"/>
    <w:rsid w:val="00FD4AAD"/>
    <w:rsid w:val="00FD4C90"/>
    <w:rsid w:val="00FD4E1E"/>
    <w:rsid w:val="00FD4F4D"/>
    <w:rsid w:val="00FD5306"/>
    <w:rsid w:val="00FD589C"/>
    <w:rsid w:val="00FD5BCA"/>
    <w:rsid w:val="00FD5D3B"/>
    <w:rsid w:val="00FD5EC7"/>
    <w:rsid w:val="00FD6039"/>
    <w:rsid w:val="00FD6040"/>
    <w:rsid w:val="00FD6371"/>
    <w:rsid w:val="00FD6708"/>
    <w:rsid w:val="00FD6A31"/>
    <w:rsid w:val="00FD7130"/>
    <w:rsid w:val="00FD759B"/>
    <w:rsid w:val="00FD7DD5"/>
    <w:rsid w:val="00FD7F05"/>
    <w:rsid w:val="00FE000E"/>
    <w:rsid w:val="00FE0079"/>
    <w:rsid w:val="00FE0301"/>
    <w:rsid w:val="00FE0405"/>
    <w:rsid w:val="00FE0725"/>
    <w:rsid w:val="00FE077D"/>
    <w:rsid w:val="00FE07AF"/>
    <w:rsid w:val="00FE08A4"/>
    <w:rsid w:val="00FE0D6A"/>
    <w:rsid w:val="00FE1056"/>
    <w:rsid w:val="00FE1255"/>
    <w:rsid w:val="00FE131C"/>
    <w:rsid w:val="00FE167F"/>
    <w:rsid w:val="00FE1784"/>
    <w:rsid w:val="00FE18D3"/>
    <w:rsid w:val="00FE1AF4"/>
    <w:rsid w:val="00FE1EA2"/>
    <w:rsid w:val="00FE254F"/>
    <w:rsid w:val="00FE2619"/>
    <w:rsid w:val="00FE31C6"/>
    <w:rsid w:val="00FE37AD"/>
    <w:rsid w:val="00FE3B5F"/>
    <w:rsid w:val="00FE3D23"/>
    <w:rsid w:val="00FE3D4D"/>
    <w:rsid w:val="00FE3D94"/>
    <w:rsid w:val="00FE4346"/>
    <w:rsid w:val="00FE5223"/>
    <w:rsid w:val="00FE54C1"/>
    <w:rsid w:val="00FE5595"/>
    <w:rsid w:val="00FE577D"/>
    <w:rsid w:val="00FE5E2B"/>
    <w:rsid w:val="00FE5E72"/>
    <w:rsid w:val="00FE5EF4"/>
    <w:rsid w:val="00FE5F32"/>
    <w:rsid w:val="00FE623A"/>
    <w:rsid w:val="00FE6573"/>
    <w:rsid w:val="00FE6E8C"/>
    <w:rsid w:val="00FE6F49"/>
    <w:rsid w:val="00FE709D"/>
    <w:rsid w:val="00FE75BC"/>
    <w:rsid w:val="00FE75E6"/>
    <w:rsid w:val="00FE78AB"/>
    <w:rsid w:val="00FE7AB5"/>
    <w:rsid w:val="00FE7DEC"/>
    <w:rsid w:val="00FE7FBD"/>
    <w:rsid w:val="00FF01EE"/>
    <w:rsid w:val="00FF02FF"/>
    <w:rsid w:val="00FF0C84"/>
    <w:rsid w:val="00FF0D96"/>
    <w:rsid w:val="00FF0FD0"/>
    <w:rsid w:val="00FF112D"/>
    <w:rsid w:val="00FF1290"/>
    <w:rsid w:val="00FF1313"/>
    <w:rsid w:val="00FF1610"/>
    <w:rsid w:val="00FF1754"/>
    <w:rsid w:val="00FF18F3"/>
    <w:rsid w:val="00FF1961"/>
    <w:rsid w:val="00FF1BB9"/>
    <w:rsid w:val="00FF210F"/>
    <w:rsid w:val="00FF21A4"/>
    <w:rsid w:val="00FF22CC"/>
    <w:rsid w:val="00FF22F1"/>
    <w:rsid w:val="00FF2425"/>
    <w:rsid w:val="00FF2C47"/>
    <w:rsid w:val="00FF326A"/>
    <w:rsid w:val="00FF39CB"/>
    <w:rsid w:val="00FF3AA1"/>
    <w:rsid w:val="00FF4450"/>
    <w:rsid w:val="00FF4467"/>
    <w:rsid w:val="00FF4650"/>
    <w:rsid w:val="00FF472B"/>
    <w:rsid w:val="00FF4D58"/>
    <w:rsid w:val="00FF4D76"/>
    <w:rsid w:val="00FF4E10"/>
    <w:rsid w:val="00FF4E16"/>
    <w:rsid w:val="00FF4F95"/>
    <w:rsid w:val="00FF5064"/>
    <w:rsid w:val="00FF51AF"/>
    <w:rsid w:val="00FF6158"/>
    <w:rsid w:val="00FF6AA4"/>
    <w:rsid w:val="00FF6FC4"/>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styleId="afa">
    <w:name w:val="Unresolved Mention"/>
    <w:basedOn w:val="a1"/>
    <w:uiPriority w:val="99"/>
    <w:semiHidden/>
    <w:unhideWhenUsed/>
    <w:rsid w:val="00946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1251501858">
                  <w:marLeft w:val="0"/>
                  <w:marRight w:val="0"/>
                  <w:marTop w:val="0"/>
                  <w:marBottom w:val="0"/>
                  <w:divBdr>
                    <w:top w:val="none" w:sz="0" w:space="0" w:color="auto"/>
                    <w:left w:val="none" w:sz="0" w:space="0" w:color="auto"/>
                    <w:bottom w:val="none" w:sz="0" w:space="0" w:color="auto"/>
                    <w:right w:val="none" w:sz="0" w:space="0" w:color="auto"/>
                  </w:divBdr>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A7E14-DF12-4445-B7FE-542E65CB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6943</Words>
  <Characters>39581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6</cp:revision>
  <cp:lastPrinted>2011-08-03T09:36:00Z</cp:lastPrinted>
  <dcterms:created xsi:type="dcterms:W3CDTF">2021-04-06T10:42:00Z</dcterms:created>
  <dcterms:modified xsi:type="dcterms:W3CDTF">2021-04-06T12:04:00Z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